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4304" w14:textId="1B4F19E7" w:rsidR="00E94E65" w:rsidRPr="00600ADA" w:rsidRDefault="00E94E65" w:rsidP="00600ADA">
      <w:pPr>
        <w:jc w:val="center"/>
        <w:rPr>
          <w:rFonts w:ascii="Arial" w:hAnsi="Arial" w:cs="Arial"/>
          <w:sz w:val="22"/>
          <w:szCs w:val="22"/>
        </w:rPr>
      </w:pPr>
      <w:r w:rsidRPr="00600ADA">
        <w:rPr>
          <w:rFonts w:ascii="Arial" w:hAnsi="Arial" w:cs="Arial"/>
          <w:sz w:val="22"/>
          <w:szCs w:val="22"/>
        </w:rPr>
        <w:t>Glória a Deus</w:t>
      </w:r>
      <w:r w:rsidR="002977EC" w:rsidRPr="00600ADA">
        <w:rPr>
          <w:rFonts w:ascii="Arial" w:hAnsi="Arial" w:cs="Arial"/>
          <w:sz w:val="22"/>
          <w:szCs w:val="22"/>
        </w:rPr>
        <w:t xml:space="preserve"> Pai</w:t>
      </w:r>
    </w:p>
    <w:p w14:paraId="331F41F0" w14:textId="77777777" w:rsidR="009B3E73" w:rsidRPr="00600ADA" w:rsidRDefault="009B3E73" w:rsidP="00600ADA">
      <w:pPr>
        <w:spacing w:before="86"/>
        <w:jc w:val="center"/>
        <w:rPr>
          <w:rFonts w:ascii="Arial" w:hAnsi="Arial" w:cs="Arial"/>
          <w:b/>
          <w:spacing w:val="-5"/>
          <w:sz w:val="22"/>
          <w:szCs w:val="22"/>
          <w:u w:val="thick"/>
        </w:rPr>
      </w:pPr>
    </w:p>
    <w:p w14:paraId="2224D529" w14:textId="198AB487" w:rsidR="00747D12" w:rsidRPr="004E1278" w:rsidRDefault="00CE404D" w:rsidP="00600ADA">
      <w:pPr>
        <w:spacing w:before="86"/>
        <w:jc w:val="center"/>
        <w:rPr>
          <w:rFonts w:ascii="Arial" w:hAnsi="Arial" w:cs="Arial"/>
          <w:b/>
          <w:spacing w:val="-3"/>
          <w:sz w:val="22"/>
          <w:szCs w:val="22"/>
        </w:rPr>
      </w:pPr>
      <w:r w:rsidRPr="004E1278">
        <w:rPr>
          <w:rFonts w:ascii="Arial" w:hAnsi="Arial" w:cs="Arial"/>
          <w:b/>
          <w:spacing w:val="-3"/>
          <w:sz w:val="22"/>
          <w:szCs w:val="22"/>
        </w:rPr>
        <w:t>EDITAL</w:t>
      </w:r>
      <w:r w:rsidR="00EF1E29" w:rsidRPr="004E1278">
        <w:rPr>
          <w:rFonts w:ascii="Arial" w:hAnsi="Arial" w:cs="Arial"/>
          <w:b/>
          <w:spacing w:val="-3"/>
          <w:sz w:val="22"/>
          <w:szCs w:val="22"/>
        </w:rPr>
        <w:t xml:space="preserve"> </w:t>
      </w:r>
    </w:p>
    <w:p w14:paraId="72E35773" w14:textId="77777777" w:rsidR="00347C37" w:rsidRDefault="00347C37" w:rsidP="00600ADA">
      <w:pPr>
        <w:spacing w:before="86"/>
        <w:jc w:val="center"/>
        <w:rPr>
          <w:rFonts w:ascii="Arial" w:hAnsi="Arial" w:cs="Arial"/>
          <w:b/>
          <w:spacing w:val="-3"/>
          <w:sz w:val="22"/>
          <w:szCs w:val="22"/>
          <w:u w:val="thick"/>
        </w:rPr>
      </w:pPr>
    </w:p>
    <w:p w14:paraId="1903B138" w14:textId="36B4EBE1" w:rsidR="00347C37" w:rsidRPr="00347C37" w:rsidRDefault="00EA5B37" w:rsidP="00600ADA">
      <w:pPr>
        <w:spacing w:before="86"/>
        <w:jc w:val="center"/>
        <w:rPr>
          <w:rFonts w:ascii="Arial" w:hAnsi="Arial" w:cs="Arial"/>
          <w:b/>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sidR="00564001">
        <w:rPr>
          <w:rFonts w:ascii="Arial" w:hAnsi="Arial" w:cs="Arial"/>
          <w:b/>
          <w:spacing w:val="-3"/>
          <w:sz w:val="22"/>
          <w:szCs w:val="22"/>
        </w:rPr>
        <w:t>:</w:t>
      </w:r>
      <w:r w:rsidR="005835B9">
        <w:rPr>
          <w:rFonts w:ascii="Arial" w:hAnsi="Arial" w:cs="Arial"/>
          <w:b/>
          <w:spacing w:val="-3"/>
          <w:sz w:val="22"/>
          <w:szCs w:val="22"/>
        </w:rPr>
        <w:t xml:space="preserve"> </w:t>
      </w:r>
      <w:r w:rsidR="00564001" w:rsidRPr="00564001">
        <w:rPr>
          <w:rFonts w:ascii="Arial" w:hAnsi="Arial" w:cs="Arial"/>
          <w:b/>
          <w:bCs/>
          <w:spacing w:val="-3"/>
          <w:sz w:val="22"/>
          <w:szCs w:val="22"/>
        </w:rPr>
        <w:t>"</w:t>
      </w:r>
      <w:r w:rsidR="001E2444">
        <w:rPr>
          <w:rFonts w:ascii="Arial" w:hAnsi="Arial" w:cs="Arial"/>
          <w:b/>
          <w:bCs/>
          <w:spacing w:val="-3"/>
          <w:sz w:val="22"/>
          <w:szCs w:val="22"/>
        </w:rPr>
        <w:t>ENCONTRA-SE NO AVISO DE PUBLICAÇÃO</w:t>
      </w:r>
      <w:bookmarkEnd w:id="0"/>
      <w:r w:rsidR="00564001" w:rsidRPr="00564001">
        <w:rPr>
          <w:rFonts w:ascii="Arial" w:hAnsi="Arial" w:cs="Arial"/>
          <w:b/>
          <w:bCs/>
          <w:spacing w:val="-3"/>
          <w:sz w:val="22"/>
          <w:szCs w:val="22"/>
        </w:rPr>
        <w:t>"</w:t>
      </w:r>
    </w:p>
    <w:bookmarkEnd w:id="1"/>
    <w:p w14:paraId="7A123E2A" w14:textId="77777777" w:rsidR="00747D12" w:rsidRDefault="00747D12" w:rsidP="00600ADA">
      <w:pPr>
        <w:pStyle w:val="Corpodetexto"/>
        <w:rPr>
          <w:rFonts w:ascii="Arial" w:hAnsi="Arial" w:cs="Arial"/>
          <w:b w:val="0"/>
          <w:sz w:val="22"/>
          <w:szCs w:val="22"/>
        </w:rPr>
      </w:pPr>
    </w:p>
    <w:p w14:paraId="67DB0025" w14:textId="77777777" w:rsidR="00F67B82" w:rsidRPr="00600ADA" w:rsidRDefault="00F67B82" w:rsidP="00600ADA">
      <w:pPr>
        <w:pStyle w:val="Corpodetexto"/>
        <w:rPr>
          <w:rFonts w:ascii="Arial" w:hAnsi="Arial" w:cs="Arial"/>
          <w:b w:val="0"/>
          <w:sz w:val="22"/>
          <w:szCs w:val="22"/>
        </w:rPr>
      </w:pPr>
    </w:p>
    <w:p w14:paraId="61A789E6" w14:textId="25BD232A" w:rsidR="00D55468" w:rsidRPr="00600ADA" w:rsidRDefault="00390BA5" w:rsidP="00600ADA">
      <w:pPr>
        <w:jc w:val="center"/>
        <w:rPr>
          <w:rFonts w:ascii="Arial" w:hAnsi="Arial" w:cs="Arial"/>
          <w:b/>
          <w:iCs/>
          <w:color w:val="000000" w:themeColor="text1"/>
          <w:sz w:val="22"/>
          <w:szCs w:val="22"/>
        </w:rPr>
      </w:pPr>
      <w:r w:rsidRPr="00600ADA">
        <w:rPr>
          <w:rFonts w:ascii="Arial" w:hAnsi="Arial" w:cs="Arial"/>
          <w:color w:val="000000" w:themeColor="text1"/>
          <w:sz w:val="22"/>
          <w:szCs w:val="22"/>
        </w:rPr>
        <w:t xml:space="preserve">PROCESSO ADMINISTRATIVO Nº. </w:t>
      </w:r>
      <w:r w:rsidR="00684BF4">
        <w:rPr>
          <w:rFonts w:ascii="Arial" w:hAnsi="Arial" w:cs="Arial"/>
          <w:color w:val="000000" w:themeColor="text1"/>
          <w:sz w:val="22"/>
          <w:szCs w:val="22"/>
        </w:rPr>
        <w:t>0</w:t>
      </w:r>
      <w:r w:rsidR="0060265E">
        <w:rPr>
          <w:rFonts w:ascii="Arial" w:hAnsi="Arial" w:cs="Arial"/>
          <w:color w:val="000000" w:themeColor="text1"/>
          <w:sz w:val="22"/>
          <w:szCs w:val="22"/>
        </w:rPr>
        <w:t>46</w:t>
      </w:r>
      <w:r w:rsidRPr="00600ADA">
        <w:rPr>
          <w:rFonts w:ascii="Arial" w:hAnsi="Arial" w:cs="Arial"/>
          <w:b/>
          <w:bCs/>
          <w:color w:val="000000" w:themeColor="text1"/>
          <w:sz w:val="22"/>
          <w:szCs w:val="22"/>
        </w:rPr>
        <w:t>/202</w:t>
      </w:r>
      <w:r w:rsidR="00684BF4">
        <w:rPr>
          <w:rFonts w:ascii="Arial" w:hAnsi="Arial" w:cs="Arial"/>
          <w:b/>
          <w:bCs/>
          <w:color w:val="000000" w:themeColor="text1"/>
          <w:sz w:val="22"/>
          <w:szCs w:val="22"/>
        </w:rPr>
        <w:t>5</w:t>
      </w:r>
      <w:r w:rsidRPr="00600ADA">
        <w:rPr>
          <w:rFonts w:ascii="Arial" w:hAnsi="Arial" w:cs="Arial"/>
          <w:color w:val="000000" w:themeColor="text1"/>
          <w:sz w:val="22"/>
          <w:szCs w:val="22"/>
        </w:rPr>
        <w:t xml:space="preserve"> - </w:t>
      </w:r>
      <w:r w:rsidR="00D55468" w:rsidRPr="00600ADA">
        <w:rPr>
          <w:rFonts w:ascii="Arial" w:hAnsi="Arial" w:cs="Arial"/>
          <w:color w:val="000000" w:themeColor="text1"/>
          <w:sz w:val="22"/>
          <w:szCs w:val="22"/>
        </w:rPr>
        <w:t>PREGÃO</w:t>
      </w:r>
      <w:r w:rsidR="00574AB8" w:rsidRPr="00600ADA">
        <w:rPr>
          <w:rFonts w:ascii="Arial" w:hAnsi="Arial" w:cs="Arial"/>
          <w:color w:val="000000" w:themeColor="text1"/>
          <w:sz w:val="22"/>
          <w:szCs w:val="22"/>
        </w:rPr>
        <w:t xml:space="preserve"> </w:t>
      </w:r>
      <w:r w:rsidR="00C56CF5" w:rsidRPr="00600ADA">
        <w:rPr>
          <w:rFonts w:ascii="Arial" w:hAnsi="Arial" w:cs="Arial"/>
          <w:color w:val="000000" w:themeColor="text1"/>
          <w:sz w:val="22"/>
          <w:szCs w:val="22"/>
        </w:rPr>
        <w:t>PRESENCIAL</w:t>
      </w:r>
      <w:r w:rsidR="005D6CCB" w:rsidRPr="00600ADA">
        <w:rPr>
          <w:rFonts w:ascii="Arial" w:hAnsi="Arial" w:cs="Arial"/>
          <w:color w:val="000000" w:themeColor="text1"/>
          <w:sz w:val="22"/>
          <w:szCs w:val="22"/>
        </w:rPr>
        <w:t xml:space="preserve"> </w:t>
      </w:r>
      <w:r w:rsidR="007729ED" w:rsidRPr="00600ADA">
        <w:rPr>
          <w:rFonts w:ascii="Arial" w:hAnsi="Arial" w:cs="Arial"/>
          <w:color w:val="000000" w:themeColor="text1"/>
          <w:sz w:val="22"/>
          <w:szCs w:val="22"/>
        </w:rPr>
        <w:t xml:space="preserve">Nº </w:t>
      </w:r>
      <w:r w:rsidR="00C56CF5" w:rsidRPr="00600ADA">
        <w:rPr>
          <w:rFonts w:ascii="Arial" w:hAnsi="Arial" w:cs="Arial"/>
          <w:b/>
          <w:iCs/>
          <w:color w:val="000000" w:themeColor="text1"/>
          <w:sz w:val="22"/>
          <w:szCs w:val="22"/>
        </w:rPr>
        <w:t>0</w:t>
      </w:r>
      <w:r w:rsidR="0060265E">
        <w:rPr>
          <w:rFonts w:ascii="Arial" w:hAnsi="Arial" w:cs="Arial"/>
          <w:b/>
          <w:iCs/>
          <w:color w:val="000000" w:themeColor="text1"/>
          <w:sz w:val="22"/>
          <w:szCs w:val="22"/>
        </w:rPr>
        <w:t>12</w:t>
      </w:r>
      <w:r w:rsidR="00D55468" w:rsidRPr="00600ADA">
        <w:rPr>
          <w:rFonts w:ascii="Arial" w:hAnsi="Arial" w:cs="Arial"/>
          <w:b/>
          <w:iCs/>
          <w:color w:val="000000" w:themeColor="text1"/>
          <w:sz w:val="22"/>
          <w:szCs w:val="22"/>
        </w:rPr>
        <w:t>/</w:t>
      </w:r>
      <w:r w:rsidR="00C56CF5" w:rsidRPr="00600ADA">
        <w:rPr>
          <w:rFonts w:ascii="Arial" w:hAnsi="Arial" w:cs="Arial"/>
          <w:b/>
          <w:iCs/>
          <w:color w:val="000000" w:themeColor="text1"/>
          <w:sz w:val="22"/>
          <w:szCs w:val="22"/>
        </w:rPr>
        <w:t>202</w:t>
      </w:r>
      <w:r w:rsidR="00684BF4">
        <w:rPr>
          <w:rFonts w:ascii="Arial" w:hAnsi="Arial" w:cs="Arial"/>
          <w:b/>
          <w:iCs/>
          <w:color w:val="000000" w:themeColor="text1"/>
          <w:sz w:val="22"/>
          <w:szCs w:val="22"/>
        </w:rPr>
        <w:t>5</w:t>
      </w:r>
    </w:p>
    <w:p w14:paraId="15B4997A" w14:textId="64AB86B7" w:rsidR="00D55468" w:rsidRDefault="00D55468" w:rsidP="00600ADA">
      <w:pPr>
        <w:jc w:val="center"/>
        <w:rPr>
          <w:rFonts w:ascii="Arial" w:hAnsi="Arial" w:cs="Arial"/>
          <w:color w:val="5B5B5F"/>
          <w:sz w:val="22"/>
          <w:szCs w:val="22"/>
        </w:rPr>
      </w:pPr>
    </w:p>
    <w:p w14:paraId="04320410" w14:textId="77777777" w:rsidR="007C06A2" w:rsidRPr="00600ADA" w:rsidRDefault="007C06A2" w:rsidP="00600ADA">
      <w:pPr>
        <w:jc w:val="center"/>
        <w:rPr>
          <w:rFonts w:ascii="Arial" w:hAnsi="Arial" w:cs="Arial"/>
          <w:color w:val="5B5B5F"/>
          <w:sz w:val="22"/>
          <w:szCs w:val="22"/>
        </w:rPr>
      </w:pPr>
    </w:p>
    <w:p w14:paraId="142AE266" w14:textId="6EC5E34A" w:rsidR="00D55468" w:rsidRPr="00600ADA" w:rsidRDefault="007C06A2" w:rsidP="00600ADA">
      <w:pPr>
        <w:jc w:val="center"/>
        <w:rPr>
          <w:rFonts w:ascii="Arial" w:hAnsi="Arial" w:cs="Arial"/>
          <w:b/>
          <w:bCs/>
          <w:color w:val="405CA1"/>
          <w:sz w:val="22"/>
          <w:szCs w:val="22"/>
        </w:rPr>
      </w:pPr>
      <w:r>
        <w:rPr>
          <w:rFonts w:ascii="Arial" w:hAnsi="Arial" w:cs="Arial"/>
          <w:b/>
          <w:bCs/>
          <w:color w:val="405CA1"/>
          <w:sz w:val="22"/>
          <w:szCs w:val="22"/>
        </w:rPr>
        <w:t>TIPO DE CONTRATAÇÃO</w:t>
      </w:r>
    </w:p>
    <w:p w14:paraId="53BDC654" w14:textId="77777777" w:rsidR="00196F77" w:rsidRDefault="00196F77" w:rsidP="00600ADA">
      <w:pPr>
        <w:jc w:val="center"/>
        <w:rPr>
          <w:rFonts w:ascii="Arial" w:hAnsi="Arial" w:cs="Arial"/>
          <w:sz w:val="22"/>
          <w:szCs w:val="22"/>
        </w:rPr>
      </w:pPr>
    </w:p>
    <w:p w14:paraId="0E9709F3" w14:textId="5436C203" w:rsidR="00291F04" w:rsidRPr="007C06A2" w:rsidRDefault="00F00081" w:rsidP="00600ADA">
      <w:pPr>
        <w:jc w:val="center"/>
        <w:rPr>
          <w:rFonts w:ascii="Arial" w:hAnsi="Arial" w:cs="Arial"/>
          <w:sz w:val="22"/>
          <w:szCs w:val="22"/>
        </w:rPr>
      </w:pPr>
      <w:r w:rsidRPr="007C06A2">
        <w:rPr>
          <w:rFonts w:ascii="Arial" w:hAnsi="Arial" w:cs="Arial"/>
          <w:sz w:val="22"/>
          <w:szCs w:val="22"/>
        </w:rPr>
        <w:t>CONTRATO</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4C3C1B66" w14:textId="5365562A" w:rsidR="00D55468" w:rsidRDefault="00D55468" w:rsidP="00EE2026">
      <w:pPr>
        <w:jc w:val="center"/>
        <w:rPr>
          <w:rFonts w:ascii="Arial" w:hAnsi="Arial" w:cs="Arial"/>
          <w:b/>
          <w:bCs/>
          <w:color w:val="405CA1"/>
          <w:sz w:val="22"/>
          <w:szCs w:val="22"/>
        </w:rPr>
      </w:pPr>
      <w:r w:rsidRPr="00600ADA">
        <w:rPr>
          <w:rFonts w:ascii="Arial" w:hAnsi="Arial" w:cs="Arial"/>
          <w:b/>
          <w:bCs/>
          <w:color w:val="405CA1"/>
          <w:sz w:val="22"/>
          <w:szCs w:val="22"/>
        </w:rPr>
        <w:t>OBJETO</w:t>
      </w:r>
    </w:p>
    <w:p w14:paraId="3E86DD59" w14:textId="77777777" w:rsidR="00EE2CD7" w:rsidRDefault="00EE2CD7" w:rsidP="00EE2026">
      <w:pPr>
        <w:jc w:val="center"/>
        <w:rPr>
          <w:rFonts w:ascii="Arial" w:hAnsi="Arial" w:cs="Arial"/>
          <w:b/>
          <w:bCs/>
          <w:color w:val="405CA1"/>
          <w:sz w:val="22"/>
          <w:szCs w:val="22"/>
        </w:rPr>
      </w:pPr>
    </w:p>
    <w:p w14:paraId="2C4836F8" w14:textId="23FB4CDE" w:rsidR="007729ED" w:rsidRDefault="00EE2026" w:rsidP="00EE2026">
      <w:pPr>
        <w:jc w:val="both"/>
        <w:rPr>
          <w:rFonts w:ascii="Arial" w:hAnsi="Arial" w:cs="Arial"/>
          <w:sz w:val="22"/>
          <w:szCs w:val="22"/>
        </w:rPr>
      </w:pPr>
      <w:r w:rsidRPr="00EE2026">
        <w:rPr>
          <w:rFonts w:ascii="Arial" w:hAnsi="Arial" w:cs="Arial"/>
          <w:sz w:val="22"/>
          <w:szCs w:val="22"/>
        </w:rPr>
        <w:t>“</w:t>
      </w:r>
      <w:r w:rsidR="0060265E" w:rsidRPr="0060265E">
        <w:rPr>
          <w:rFonts w:ascii="Arial" w:hAnsi="Arial" w:cs="Arial"/>
          <w:sz w:val="22"/>
          <w:szCs w:val="22"/>
        </w:rPr>
        <w:t>Contratação de empresa para aquisição de materiais elétricos, para a execução de serviços de manutenção predial em edifícios públicos de propriedade ou sob responsabilidade do município, bem como para a manutenção da rede de iluminação pública</w:t>
      </w:r>
      <w:r w:rsidRPr="00EE2026">
        <w:rPr>
          <w:rFonts w:ascii="Arial" w:hAnsi="Arial" w:cs="Arial"/>
          <w:sz w:val="22"/>
          <w:szCs w:val="22"/>
        </w:rPr>
        <w:t>”</w:t>
      </w:r>
    </w:p>
    <w:p w14:paraId="2DCDFBA7" w14:textId="77777777" w:rsidR="00EE2026" w:rsidRPr="00600ADA" w:rsidRDefault="00EE2026" w:rsidP="00600ADA">
      <w:pPr>
        <w:jc w:val="center"/>
        <w:rPr>
          <w:rFonts w:ascii="Arial" w:hAnsi="Arial" w:cs="Arial"/>
          <w:b/>
          <w:bCs/>
          <w:color w:val="405CA1"/>
          <w:sz w:val="22"/>
          <w:szCs w:val="22"/>
        </w:rPr>
      </w:pPr>
    </w:p>
    <w:p w14:paraId="0E4A1AB8" w14:textId="66537F51"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DA CONTRATAÇÃO</w:t>
      </w:r>
    </w:p>
    <w:p w14:paraId="5112249D" w14:textId="77777777" w:rsidR="00196F77" w:rsidRDefault="00196F77" w:rsidP="00600ADA">
      <w:pPr>
        <w:jc w:val="center"/>
        <w:rPr>
          <w:rFonts w:ascii="Arial" w:hAnsi="Arial" w:cs="Arial"/>
          <w:b/>
          <w:bCs/>
          <w:color w:val="5B5B5F"/>
          <w:sz w:val="22"/>
          <w:szCs w:val="22"/>
        </w:rPr>
      </w:pPr>
    </w:p>
    <w:p w14:paraId="44EC8591" w14:textId="3F6A5F8B" w:rsidR="00D55468" w:rsidRPr="00600ADA" w:rsidRDefault="00D55468"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R$ </w:t>
      </w:r>
      <w:r w:rsidR="009F65DB" w:rsidRPr="009F65DB">
        <w:rPr>
          <w:rFonts w:ascii="Arial" w:hAnsi="Arial" w:cs="Arial"/>
          <w:b/>
          <w:bCs/>
          <w:color w:val="5B5B5F"/>
          <w:sz w:val="22"/>
          <w:szCs w:val="22"/>
        </w:rPr>
        <w:t>1</w:t>
      </w:r>
      <w:r w:rsidR="0060265E">
        <w:rPr>
          <w:rFonts w:ascii="Arial" w:hAnsi="Arial" w:cs="Arial"/>
          <w:b/>
          <w:bCs/>
          <w:color w:val="5B5B5F"/>
          <w:sz w:val="22"/>
          <w:szCs w:val="22"/>
        </w:rPr>
        <w:t>77.866,90</w:t>
      </w:r>
    </w:p>
    <w:p w14:paraId="40CCE690" w14:textId="77777777" w:rsidR="00D55468" w:rsidRPr="00600ADA" w:rsidRDefault="00D55468" w:rsidP="00600ADA">
      <w:pPr>
        <w:jc w:val="center"/>
        <w:rPr>
          <w:rFonts w:ascii="Arial" w:hAnsi="Arial" w:cs="Arial"/>
          <w:color w:val="5B5B5F"/>
          <w:sz w:val="22"/>
          <w:szCs w:val="22"/>
        </w:rPr>
      </w:pPr>
    </w:p>
    <w:p w14:paraId="37AC67C6" w14:textId="77777777" w:rsidR="007729ED" w:rsidRPr="00600ADA" w:rsidRDefault="007729ED" w:rsidP="00600ADA">
      <w:pPr>
        <w:jc w:val="center"/>
        <w:rPr>
          <w:rFonts w:ascii="Arial" w:hAnsi="Arial" w:cs="Arial"/>
          <w:b/>
          <w:bCs/>
          <w:color w:val="405CA1"/>
          <w:sz w:val="22"/>
          <w:szCs w:val="22"/>
        </w:rPr>
      </w:pPr>
    </w:p>
    <w:p w14:paraId="0FB608D1" w14:textId="290B75A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DATA DA SESSÃO PÚBLICA</w:t>
      </w:r>
    </w:p>
    <w:p w14:paraId="4906BE0D" w14:textId="77777777" w:rsidR="00196F77" w:rsidRDefault="00196F77" w:rsidP="00600ADA">
      <w:pPr>
        <w:jc w:val="center"/>
        <w:rPr>
          <w:rFonts w:ascii="Arial" w:hAnsi="Arial" w:cs="Arial"/>
          <w:color w:val="5B5B5F"/>
          <w:sz w:val="22"/>
          <w:szCs w:val="22"/>
        </w:rPr>
      </w:pPr>
    </w:p>
    <w:p w14:paraId="557CFFFC" w14:textId="3DCAB9B5" w:rsidR="00D55468" w:rsidRPr="00600ADA" w:rsidRDefault="00D55468" w:rsidP="00600ADA">
      <w:pPr>
        <w:jc w:val="center"/>
        <w:rPr>
          <w:rFonts w:ascii="Arial" w:hAnsi="Arial" w:cs="Arial"/>
          <w:b/>
          <w:bCs/>
          <w:color w:val="5B5B5F"/>
          <w:sz w:val="22"/>
          <w:szCs w:val="22"/>
        </w:rPr>
      </w:pPr>
      <w:r w:rsidRPr="00600ADA">
        <w:rPr>
          <w:rFonts w:ascii="Arial" w:hAnsi="Arial" w:cs="Arial"/>
          <w:color w:val="5B5B5F"/>
          <w:sz w:val="22"/>
          <w:szCs w:val="22"/>
        </w:rPr>
        <w:t xml:space="preserve">Dia </w:t>
      </w:r>
      <w:r w:rsidR="0059378C">
        <w:rPr>
          <w:rFonts w:ascii="Arial" w:hAnsi="Arial" w:cs="Arial"/>
          <w:color w:val="5B5B5F"/>
          <w:sz w:val="22"/>
          <w:szCs w:val="22"/>
        </w:rPr>
        <w:t>15</w:t>
      </w:r>
      <w:r w:rsidRPr="007C30A8">
        <w:rPr>
          <w:rFonts w:ascii="Arial" w:hAnsi="Arial" w:cs="Arial"/>
          <w:b/>
          <w:bCs/>
          <w:sz w:val="22"/>
          <w:szCs w:val="22"/>
        </w:rPr>
        <w:t>/</w:t>
      </w:r>
      <w:r w:rsidR="00FE628D">
        <w:rPr>
          <w:rFonts w:ascii="Arial" w:hAnsi="Arial" w:cs="Arial"/>
          <w:b/>
          <w:bCs/>
          <w:sz w:val="22"/>
          <w:szCs w:val="22"/>
        </w:rPr>
        <w:t>0</w:t>
      </w:r>
      <w:r w:rsidR="0060265E">
        <w:rPr>
          <w:rFonts w:ascii="Arial" w:hAnsi="Arial" w:cs="Arial"/>
          <w:b/>
          <w:bCs/>
          <w:sz w:val="22"/>
          <w:szCs w:val="22"/>
        </w:rPr>
        <w:t>8</w:t>
      </w:r>
      <w:r w:rsidRPr="00600ADA">
        <w:rPr>
          <w:rFonts w:ascii="Arial" w:hAnsi="Arial" w:cs="Arial"/>
          <w:b/>
          <w:bCs/>
          <w:sz w:val="22"/>
          <w:szCs w:val="22"/>
        </w:rPr>
        <w:t>/</w:t>
      </w:r>
      <w:r w:rsidR="00C56CF5" w:rsidRPr="00600ADA">
        <w:rPr>
          <w:rFonts w:ascii="Arial" w:hAnsi="Arial" w:cs="Arial"/>
          <w:b/>
          <w:bCs/>
          <w:sz w:val="22"/>
          <w:szCs w:val="22"/>
        </w:rPr>
        <w:t>202</w:t>
      </w:r>
      <w:r w:rsidR="00C04173">
        <w:rPr>
          <w:rFonts w:ascii="Arial" w:hAnsi="Arial" w:cs="Arial"/>
          <w:b/>
          <w:bCs/>
          <w:sz w:val="22"/>
          <w:szCs w:val="22"/>
        </w:rPr>
        <w:t>5</w:t>
      </w:r>
      <w:r w:rsidRPr="00600ADA">
        <w:rPr>
          <w:rFonts w:ascii="Arial" w:hAnsi="Arial" w:cs="Arial"/>
          <w:b/>
          <w:bCs/>
          <w:sz w:val="22"/>
          <w:szCs w:val="22"/>
        </w:rPr>
        <w:t xml:space="preserve"> </w:t>
      </w:r>
      <w:r w:rsidRPr="00600ADA">
        <w:rPr>
          <w:rFonts w:ascii="Arial" w:hAnsi="Arial" w:cs="Arial"/>
          <w:color w:val="5B5B5F"/>
          <w:sz w:val="22"/>
          <w:szCs w:val="22"/>
        </w:rPr>
        <w:t xml:space="preserve">às </w:t>
      </w:r>
      <w:r w:rsidR="00C56CF5" w:rsidRPr="00600ADA">
        <w:rPr>
          <w:rFonts w:ascii="Arial" w:hAnsi="Arial" w:cs="Arial"/>
          <w:b/>
          <w:bCs/>
          <w:color w:val="5B5B5F"/>
          <w:sz w:val="22"/>
          <w:szCs w:val="22"/>
        </w:rPr>
        <w:t>0</w:t>
      </w:r>
      <w:r w:rsidR="002A2143" w:rsidRPr="00600ADA">
        <w:rPr>
          <w:rFonts w:ascii="Arial" w:hAnsi="Arial" w:cs="Arial"/>
          <w:b/>
          <w:bCs/>
          <w:color w:val="5B5B5F"/>
          <w:sz w:val="22"/>
          <w:szCs w:val="22"/>
        </w:rPr>
        <w:t>8h00m</w:t>
      </w:r>
      <w:r w:rsidRPr="00600ADA">
        <w:rPr>
          <w:rFonts w:ascii="Arial" w:hAnsi="Arial" w:cs="Arial"/>
          <w:b/>
          <w:bCs/>
          <w:color w:val="5B5B5F"/>
          <w:sz w:val="22"/>
          <w:szCs w:val="22"/>
        </w:rPr>
        <w:t xml:space="preserve"> (</w:t>
      </w:r>
      <w:r w:rsidR="002A2143" w:rsidRPr="00600ADA">
        <w:rPr>
          <w:rFonts w:ascii="Arial" w:hAnsi="Arial" w:cs="Arial"/>
          <w:b/>
          <w:bCs/>
          <w:color w:val="5B5B5F"/>
          <w:sz w:val="22"/>
          <w:szCs w:val="22"/>
        </w:rPr>
        <w:t>MS</w:t>
      </w:r>
      <w:r w:rsidRPr="00600ADA">
        <w:rPr>
          <w:rFonts w:ascii="Arial" w:hAnsi="Arial" w:cs="Arial"/>
          <w:b/>
          <w:bCs/>
          <w:color w:val="5B5B5F"/>
          <w:sz w:val="22"/>
          <w:szCs w:val="22"/>
        </w:rPr>
        <w:t>)</w:t>
      </w:r>
    </w:p>
    <w:p w14:paraId="37753A05" w14:textId="77777777" w:rsidR="00D55468" w:rsidRPr="00600ADA" w:rsidRDefault="00D55468" w:rsidP="00600ADA">
      <w:pPr>
        <w:jc w:val="center"/>
        <w:rPr>
          <w:rFonts w:ascii="Arial" w:hAnsi="Arial" w:cs="Arial"/>
          <w:b/>
          <w:bCs/>
          <w:color w:val="5B5B5F"/>
          <w:sz w:val="22"/>
          <w:szCs w:val="22"/>
        </w:rPr>
      </w:pPr>
    </w:p>
    <w:p w14:paraId="273F92A2" w14:textId="77777777" w:rsidR="00D55468" w:rsidRPr="00600ADA" w:rsidRDefault="00D55468"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3FCD441" w14:textId="77777777" w:rsidR="00196F77" w:rsidRDefault="00196F77" w:rsidP="00600ADA">
      <w:pPr>
        <w:jc w:val="center"/>
        <w:rPr>
          <w:rFonts w:ascii="Arial" w:hAnsi="Arial" w:cs="Arial"/>
          <w:color w:val="595959" w:themeColor="text1" w:themeTint="A6"/>
          <w:sz w:val="22"/>
          <w:szCs w:val="22"/>
        </w:rPr>
      </w:pPr>
    </w:p>
    <w:p w14:paraId="39B9FD7C" w14:textId="17095563"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Menor preço</w:t>
      </w:r>
      <w:r w:rsidR="00EE2026">
        <w:rPr>
          <w:rFonts w:ascii="Arial" w:hAnsi="Arial" w:cs="Arial"/>
          <w:color w:val="595959" w:themeColor="text1" w:themeTint="A6"/>
          <w:sz w:val="22"/>
          <w:szCs w:val="22"/>
        </w:rPr>
        <w:t xml:space="preserve"> </w:t>
      </w:r>
      <w:r w:rsidR="00113CD6">
        <w:rPr>
          <w:rFonts w:ascii="Arial" w:hAnsi="Arial" w:cs="Arial"/>
          <w:color w:val="595959" w:themeColor="text1" w:themeTint="A6"/>
          <w:sz w:val="22"/>
          <w:szCs w:val="22"/>
        </w:rPr>
        <w:t>por item</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600ADA" w:rsidRDefault="00574AB8" w:rsidP="00600ADA">
      <w:pPr>
        <w:jc w:val="center"/>
        <w:rPr>
          <w:rFonts w:ascii="Arial" w:hAnsi="Arial" w:cs="Arial"/>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414E9071" w:rsidR="00F94A6A"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ART. 176 DA LEI 14.133/21</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121FA89C" w14:textId="2F853D1B"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PREFERÊNCIA</w:t>
      </w:r>
    </w:p>
    <w:p w14:paraId="7A2F4E7A" w14:textId="0C3EEF39" w:rsidR="008E223C" w:rsidRPr="00600ADA" w:rsidRDefault="008E223C" w:rsidP="008E223C">
      <w:pPr>
        <w:jc w:val="center"/>
        <w:rPr>
          <w:rFonts w:ascii="Arial" w:hAnsi="Arial" w:cs="Arial"/>
          <w:b/>
          <w:bCs/>
          <w:color w:val="5B5B5F"/>
          <w:sz w:val="22"/>
          <w:szCs w:val="22"/>
        </w:rPr>
      </w:pPr>
      <w:r w:rsidRPr="00F8782C">
        <w:rPr>
          <w:rFonts w:ascii="Arial" w:hAnsi="Arial" w:cs="Arial"/>
          <w:b/>
          <w:bCs/>
          <w:color w:val="5B5B5F"/>
          <w:sz w:val="22"/>
          <w:szCs w:val="22"/>
        </w:rPr>
        <w:t>EXCLUSIV</w:t>
      </w:r>
      <w:r>
        <w:rPr>
          <w:rFonts w:ascii="Arial" w:hAnsi="Arial" w:cs="Arial"/>
          <w:b/>
          <w:bCs/>
          <w:color w:val="5B5B5F"/>
          <w:sz w:val="22"/>
          <w:szCs w:val="22"/>
        </w:rPr>
        <w:t>OS</w:t>
      </w:r>
      <w:r w:rsidRPr="00F8782C">
        <w:rPr>
          <w:rFonts w:ascii="Arial" w:hAnsi="Arial" w:cs="Arial"/>
          <w:b/>
          <w:bCs/>
          <w:color w:val="5B5B5F"/>
          <w:sz w:val="22"/>
          <w:szCs w:val="22"/>
        </w:rPr>
        <w:t xml:space="preserve"> PARA ME/EPP, COM </w:t>
      </w:r>
      <w:r w:rsidRPr="0081371E">
        <w:rPr>
          <w:rFonts w:ascii="Arial" w:hAnsi="Arial" w:cs="Arial"/>
          <w:b/>
          <w:bCs/>
          <w:color w:val="5B5B5F"/>
          <w:sz w:val="22"/>
          <w:szCs w:val="22"/>
        </w:rPr>
        <w:t xml:space="preserve">PREFERÊNCIA </w:t>
      </w:r>
      <w:r w:rsidR="002918DF">
        <w:rPr>
          <w:rFonts w:ascii="Arial" w:hAnsi="Arial" w:cs="Arial"/>
          <w:b/>
          <w:bCs/>
          <w:color w:val="5B5B5F"/>
          <w:sz w:val="22"/>
          <w:szCs w:val="22"/>
        </w:rPr>
        <w:t>LOCAL</w:t>
      </w:r>
      <w:r w:rsidRPr="00F8782C">
        <w:rPr>
          <w:rFonts w:ascii="Arial" w:hAnsi="Arial" w:cs="Arial"/>
          <w:b/>
          <w:bCs/>
          <w:color w:val="5B5B5F"/>
          <w:sz w:val="22"/>
          <w:szCs w:val="22"/>
        </w:rPr>
        <w:t>, CONFORME DECRETO MUNICIPAL 030/2022 E ART.48, §3 DA LC 123/06;</w:t>
      </w:r>
    </w:p>
    <w:p w14:paraId="03E29C6E" w14:textId="77777777" w:rsidR="008E223C" w:rsidRPr="00600ADA" w:rsidRDefault="008E223C" w:rsidP="008E223C">
      <w:pPr>
        <w:jc w:val="center"/>
        <w:rPr>
          <w:rFonts w:ascii="Arial" w:hAnsi="Arial" w:cs="Arial"/>
          <w:b/>
          <w:bCs/>
          <w:color w:val="405CA1"/>
          <w:sz w:val="22"/>
          <w:szCs w:val="22"/>
        </w:rPr>
      </w:pPr>
    </w:p>
    <w:p w14:paraId="2797D00D" w14:textId="77777777" w:rsidR="008E223C" w:rsidRPr="00600ADA" w:rsidRDefault="008E223C" w:rsidP="008E223C">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06153D05" w14:textId="77777777" w:rsidR="008E223C" w:rsidRPr="00600ADA" w:rsidRDefault="008E223C" w:rsidP="008E223C">
      <w:pPr>
        <w:pStyle w:val="NormalWeb"/>
        <w:spacing w:before="0" w:beforeAutospacing="0" w:after="0" w:afterAutospacing="0"/>
        <w:ind w:left="4536"/>
        <w:jc w:val="both"/>
        <w:rPr>
          <w:rFonts w:ascii="Arial" w:hAnsi="Arial" w:cs="Arial"/>
          <w:color w:val="000000"/>
          <w:sz w:val="22"/>
          <w:szCs w:val="22"/>
        </w:rPr>
      </w:pPr>
    </w:p>
    <w:p w14:paraId="77D2A86D" w14:textId="77777777" w:rsidR="008E223C" w:rsidRPr="00600ADA" w:rsidRDefault="008E223C" w:rsidP="008E223C">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6971D6BD" w14:textId="09E50556" w:rsidR="00747D12" w:rsidRDefault="00747D12" w:rsidP="00D86790">
      <w:pPr>
        <w:jc w:val="center"/>
        <w:rPr>
          <w:rFonts w:ascii="Arial" w:hAnsi="Arial" w:cs="Arial"/>
          <w:b/>
          <w:sz w:val="22"/>
          <w:szCs w:val="22"/>
        </w:rPr>
      </w:pPr>
      <w:r w:rsidRPr="00600ADA">
        <w:rPr>
          <w:rFonts w:ascii="Arial" w:hAnsi="Arial" w:cs="Arial"/>
          <w:b/>
          <w:sz w:val="22"/>
          <w:szCs w:val="22"/>
        </w:rPr>
        <w:lastRenderedPageBreak/>
        <w:t xml:space="preserve">EDITAL </w:t>
      </w:r>
    </w:p>
    <w:p w14:paraId="5326E28E" w14:textId="77777777" w:rsidR="00D86790" w:rsidRPr="00600ADA" w:rsidRDefault="00D86790" w:rsidP="00D86790">
      <w:pPr>
        <w:jc w:val="center"/>
        <w:rPr>
          <w:rFonts w:ascii="Arial" w:hAnsi="Arial" w:cs="Arial"/>
          <w:b/>
          <w:bCs/>
          <w:sz w:val="22"/>
          <w:szCs w:val="22"/>
        </w:rPr>
      </w:pPr>
    </w:p>
    <w:p w14:paraId="4F47FAFC" w14:textId="5C7F29F7"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355171">
        <w:rPr>
          <w:rFonts w:ascii="Arial" w:hAnsi="Arial" w:cs="Arial"/>
          <w:b/>
          <w:bCs/>
          <w:sz w:val="22"/>
          <w:szCs w:val="22"/>
        </w:rPr>
        <w:t>0</w:t>
      </w:r>
      <w:r w:rsidR="00D86790">
        <w:rPr>
          <w:rFonts w:ascii="Arial" w:hAnsi="Arial" w:cs="Arial"/>
          <w:b/>
          <w:bCs/>
          <w:sz w:val="22"/>
          <w:szCs w:val="22"/>
        </w:rPr>
        <w:t>46</w:t>
      </w:r>
      <w:r w:rsidRPr="00600ADA">
        <w:rPr>
          <w:rFonts w:ascii="Arial" w:hAnsi="Arial" w:cs="Arial"/>
          <w:b/>
          <w:bCs/>
          <w:sz w:val="22"/>
          <w:szCs w:val="22"/>
        </w:rPr>
        <w:t>/</w:t>
      </w:r>
      <w:r w:rsidR="00C56CF5" w:rsidRPr="00600ADA">
        <w:rPr>
          <w:rFonts w:ascii="Arial" w:hAnsi="Arial" w:cs="Arial"/>
          <w:b/>
          <w:bCs/>
          <w:sz w:val="22"/>
          <w:szCs w:val="22"/>
        </w:rPr>
        <w:t>202</w:t>
      </w:r>
      <w:r w:rsidR="00355171">
        <w:rPr>
          <w:rFonts w:ascii="Arial" w:hAnsi="Arial" w:cs="Arial"/>
          <w:b/>
          <w:bCs/>
          <w:sz w:val="22"/>
          <w:szCs w:val="22"/>
        </w:rPr>
        <w:t>5</w:t>
      </w:r>
    </w:p>
    <w:p w14:paraId="177465B9" w14:textId="002FAF34"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D86790">
        <w:rPr>
          <w:rFonts w:ascii="Arial" w:hAnsi="Arial" w:cs="Arial"/>
          <w:b/>
          <w:bCs/>
          <w:sz w:val="22"/>
          <w:szCs w:val="22"/>
        </w:rPr>
        <w:t>12</w:t>
      </w:r>
      <w:r w:rsidRPr="00600ADA">
        <w:rPr>
          <w:rFonts w:ascii="Arial" w:hAnsi="Arial" w:cs="Arial"/>
          <w:b/>
          <w:bCs/>
          <w:sz w:val="22"/>
          <w:szCs w:val="22"/>
        </w:rPr>
        <w:t>/</w:t>
      </w:r>
      <w:r w:rsidR="00C56CF5" w:rsidRPr="00600ADA">
        <w:rPr>
          <w:rFonts w:ascii="Arial" w:hAnsi="Arial" w:cs="Arial"/>
          <w:b/>
          <w:bCs/>
          <w:sz w:val="22"/>
          <w:szCs w:val="22"/>
        </w:rPr>
        <w:t>202</w:t>
      </w:r>
      <w:r w:rsidR="00355171">
        <w:rPr>
          <w:rFonts w:ascii="Arial" w:hAnsi="Arial" w:cs="Arial"/>
          <w:b/>
          <w:bCs/>
          <w:sz w:val="22"/>
          <w:szCs w:val="22"/>
        </w:rPr>
        <w:t>5</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5DE8D8A5" w14:textId="77777777" w:rsidR="00B8048F" w:rsidRDefault="00747D12" w:rsidP="00600ADA">
            <w:pPr>
              <w:widowControl w:val="0"/>
              <w:autoSpaceDE w:val="0"/>
              <w:autoSpaceDN w:val="0"/>
              <w:spacing w:before="37"/>
              <w:jc w:val="both"/>
              <w:rPr>
                <w:rFonts w:ascii="Arial" w:hAnsi="Arial" w:cs="Arial"/>
                <w:b/>
                <w:bCs/>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xml:space="preserve">, pessoa jurídica de direito público interno, inscrita no CNPJ/MF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Selvíria/MS, neste ato devidamente representado pelo Prefeito, </w:t>
            </w:r>
            <w:r w:rsidR="00576766" w:rsidRPr="00FD592F">
              <w:rPr>
                <w:rFonts w:ascii="Arial" w:hAnsi="Arial" w:cs="Arial"/>
                <w:b/>
                <w:bCs/>
                <w:sz w:val="22"/>
                <w:szCs w:val="22"/>
              </w:rPr>
              <w:t>JAIME SOARES FERREIRA</w:t>
            </w:r>
            <w:r w:rsidR="00B8048F">
              <w:rPr>
                <w:rFonts w:ascii="Arial" w:hAnsi="Arial" w:cs="Arial"/>
                <w:b/>
                <w:bCs/>
                <w:sz w:val="22"/>
                <w:szCs w:val="22"/>
              </w:rPr>
              <w:t>.</w:t>
            </w:r>
          </w:p>
          <w:p w14:paraId="0B9D5661" w14:textId="13632756" w:rsidR="0093464E" w:rsidRPr="00600ADA" w:rsidRDefault="00576766" w:rsidP="00600ADA">
            <w:pPr>
              <w:widowControl w:val="0"/>
              <w:autoSpaceDE w:val="0"/>
              <w:autoSpaceDN w:val="0"/>
              <w:spacing w:before="37"/>
              <w:jc w:val="both"/>
              <w:rPr>
                <w:rFonts w:ascii="Arial" w:hAnsi="Arial" w:cs="Arial"/>
                <w:sz w:val="22"/>
                <w:szCs w:val="22"/>
              </w:rPr>
            </w:pPr>
            <w:r w:rsidRPr="00600ADA">
              <w:rPr>
                <w:rFonts w:ascii="Arial" w:hAnsi="Arial" w:cs="Arial"/>
                <w:sz w:val="22"/>
                <w:szCs w:val="22"/>
              </w:rPr>
              <w:t xml:space="preserve"> </w:t>
            </w:r>
          </w:p>
        </w:tc>
      </w:tr>
      <w:tr w:rsidR="00747D12" w:rsidRPr="00600ADA"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4DAC84FD" w14:textId="2568ADD5"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MENOR PREÇO</w:t>
            </w:r>
            <w:r w:rsidR="003835AC">
              <w:rPr>
                <w:rFonts w:ascii="Arial" w:eastAsia="Century" w:hAnsi="Arial" w:cs="Arial"/>
                <w:b/>
                <w:sz w:val="22"/>
                <w:szCs w:val="22"/>
                <w:lang w:val="pt-PT" w:eastAsia="en-US"/>
              </w:rPr>
              <w:t xml:space="preserve"> </w:t>
            </w:r>
            <w:r w:rsidR="005B2995">
              <w:rPr>
                <w:rFonts w:ascii="Arial" w:eastAsia="Century" w:hAnsi="Arial" w:cs="Arial"/>
                <w:b/>
                <w:sz w:val="22"/>
                <w:szCs w:val="22"/>
                <w:lang w:val="pt-PT" w:eastAsia="en-US"/>
              </w:rPr>
              <w:t>POR ITEM</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1AF60E59" w:rsidR="00571E1A"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2" w:name="Data_da_Abertura_do_Processo_Administrat"/>
            <w:bookmarkEnd w:id="2"/>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5C77BC" w:rsidRPr="005C77BC">
              <w:rPr>
                <w:rFonts w:ascii="Arial" w:eastAsia="Century" w:hAnsi="Arial" w:cs="Arial"/>
                <w:bCs/>
                <w:sz w:val="22"/>
                <w:szCs w:val="22"/>
                <w:lang w:val="pt-PT" w:eastAsia="en-US"/>
              </w:rPr>
              <w:t>15</w:t>
            </w:r>
            <w:r w:rsidRPr="00600ADA">
              <w:rPr>
                <w:rFonts w:ascii="Arial" w:eastAsia="Century" w:hAnsi="Arial" w:cs="Arial"/>
                <w:bCs/>
                <w:sz w:val="22"/>
                <w:szCs w:val="22"/>
                <w:lang w:val="pt-PT" w:eastAsia="en-US"/>
              </w:rPr>
              <w:t>/</w:t>
            </w:r>
            <w:r w:rsidR="00E0189C">
              <w:rPr>
                <w:rFonts w:ascii="Arial" w:eastAsia="Century" w:hAnsi="Arial" w:cs="Arial"/>
                <w:bCs/>
                <w:sz w:val="22"/>
                <w:szCs w:val="22"/>
                <w:lang w:val="pt-PT" w:eastAsia="en-US"/>
              </w:rPr>
              <w:t>0</w:t>
            </w:r>
            <w:r w:rsidR="005B2995">
              <w:rPr>
                <w:rFonts w:ascii="Arial" w:eastAsia="Century" w:hAnsi="Arial" w:cs="Arial"/>
                <w:bCs/>
                <w:sz w:val="22"/>
                <w:szCs w:val="22"/>
                <w:lang w:val="pt-PT" w:eastAsia="en-US"/>
              </w:rPr>
              <w:t>8</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w:t>
            </w:r>
            <w:r w:rsidR="001A1835">
              <w:rPr>
                <w:rFonts w:ascii="Arial" w:eastAsia="Century" w:hAnsi="Arial" w:cs="Arial"/>
                <w:bCs/>
                <w:sz w:val="22"/>
                <w:szCs w:val="22"/>
                <w:lang w:val="pt-PT" w:eastAsia="en-US"/>
              </w:rPr>
              <w:t>5</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p w14:paraId="5BDB8DC4" w14:textId="6E70949A" w:rsidR="0093464E" w:rsidRPr="00600ADA"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600ADA"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shd w:val="clear" w:color="auto" w:fill="auto"/>
          </w:tcPr>
          <w:p w14:paraId="45B31AC8" w14:textId="77777777" w:rsidR="00571E1A" w:rsidRPr="00600ADA" w:rsidRDefault="00747D12" w:rsidP="00600ADA">
            <w:pPr>
              <w:widowControl w:val="0"/>
              <w:autoSpaceDE w:val="0"/>
              <w:autoSpaceDN w:val="0"/>
              <w:spacing w:before="35"/>
              <w:jc w:val="both"/>
              <w:rPr>
                <w:rFonts w:ascii="Arial" w:hAnsi="Arial" w:cs="Arial"/>
                <w:sz w:val="22"/>
                <w:szCs w:val="22"/>
              </w:rPr>
            </w:pPr>
            <w:bookmarkStart w:id="3" w:name="Retirada_do_Edital:_Divisão_de_Compras_d"/>
            <w:bookmarkEnd w:id="3"/>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 xml:space="preserve">(Dúvidas) Fone: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3579 1486,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 h às 14 h(BR)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na íntegra.</w:t>
            </w:r>
          </w:p>
          <w:p w14:paraId="29AF1ACB" w14:textId="4E3396EA" w:rsidR="0093464E" w:rsidRPr="00600ADA" w:rsidRDefault="0093464E" w:rsidP="00600ADA">
            <w:pPr>
              <w:widowControl w:val="0"/>
              <w:autoSpaceDE w:val="0"/>
              <w:autoSpaceDN w:val="0"/>
              <w:spacing w:before="35"/>
              <w:jc w:val="both"/>
              <w:rPr>
                <w:rFonts w:ascii="Arial" w:hAnsi="Arial" w:cs="Arial"/>
                <w:sz w:val="22"/>
                <w:szCs w:val="22"/>
              </w:rPr>
            </w:pPr>
          </w:p>
        </w:tc>
      </w:tr>
    </w:tbl>
    <w:p w14:paraId="4B625733" w14:textId="77777777" w:rsidR="00747D12" w:rsidRPr="00600ADA" w:rsidRDefault="00747D12" w:rsidP="00600ADA">
      <w:pPr>
        <w:jc w:val="both"/>
        <w:rPr>
          <w:rFonts w:ascii="Arial" w:hAnsi="Arial" w:cs="Arial"/>
          <w:b/>
          <w:color w:val="00B050"/>
          <w:sz w:val="22"/>
          <w:szCs w:val="22"/>
          <w:u w:val="single"/>
        </w:rPr>
      </w:pPr>
    </w:p>
    <w:p w14:paraId="16B82535" w14:textId="427C7BAE" w:rsidR="00747D12" w:rsidRPr="00600ADA" w:rsidRDefault="00747D12" w:rsidP="00600ADA">
      <w:pPr>
        <w:jc w:val="both"/>
        <w:rPr>
          <w:rFonts w:ascii="Arial" w:hAnsi="Arial" w:cs="Arial"/>
          <w:sz w:val="22"/>
          <w:szCs w:val="22"/>
        </w:rPr>
      </w:pPr>
      <w:r w:rsidRPr="00600ADA">
        <w:rPr>
          <w:rFonts w:ascii="Arial" w:hAnsi="Arial" w:cs="Arial"/>
          <w:b/>
          <w:sz w:val="22"/>
          <w:szCs w:val="22"/>
        </w:rPr>
        <w:t>TORNA PÚBLICO</w:t>
      </w:r>
      <w:r w:rsidRPr="00600ADA">
        <w:rPr>
          <w:rFonts w:ascii="Arial" w:hAnsi="Arial" w:cs="Arial"/>
          <w:sz w:val="22"/>
          <w:szCs w:val="22"/>
        </w:rPr>
        <w:t xml:space="preserve">, para conhecimento de quantos possam interessar a abertura de procedimento licitatório, na modalidade PREGÃO </w:t>
      </w:r>
      <w:r w:rsidR="005C0134" w:rsidRPr="00600ADA">
        <w:rPr>
          <w:rFonts w:ascii="Arial" w:hAnsi="Arial" w:cs="Arial"/>
          <w:sz w:val="22"/>
          <w:szCs w:val="22"/>
        </w:rPr>
        <w:t>PRESENCIAL</w:t>
      </w:r>
      <w:r w:rsidRPr="00600ADA">
        <w:rPr>
          <w:rFonts w:ascii="Arial" w:hAnsi="Arial" w:cs="Arial"/>
          <w:sz w:val="22"/>
          <w:szCs w:val="22"/>
        </w:rPr>
        <w:t xml:space="preserve">, </w:t>
      </w:r>
      <w:r w:rsidRPr="00600ADA">
        <w:rPr>
          <w:rFonts w:ascii="Arial" w:hAnsi="Arial" w:cs="Arial"/>
          <w:bCs/>
          <w:sz w:val="22"/>
          <w:szCs w:val="22"/>
          <w:lang w:eastAsia="zh-CN"/>
        </w:rPr>
        <w:t xml:space="preserve">do tipo </w:t>
      </w:r>
      <w:r w:rsidRPr="00600ADA">
        <w:rPr>
          <w:rFonts w:ascii="Arial" w:hAnsi="Arial" w:cs="Arial"/>
          <w:b/>
          <w:bCs/>
          <w:sz w:val="22"/>
          <w:szCs w:val="22"/>
          <w:lang w:eastAsia="zh-CN"/>
        </w:rPr>
        <w:t>“MENOR PREÇO”</w:t>
      </w:r>
      <w:r w:rsidRPr="00600ADA">
        <w:rPr>
          <w:rFonts w:ascii="Arial" w:hAnsi="Arial" w:cs="Arial"/>
          <w:bCs/>
          <w:sz w:val="22"/>
          <w:szCs w:val="22"/>
          <w:lang w:eastAsia="zh-CN"/>
        </w:rPr>
        <w:t xml:space="preserve">, com CRITÉRIO DE JULGAMENTO </w:t>
      </w:r>
      <w:r w:rsidRPr="00600ADA">
        <w:rPr>
          <w:rFonts w:ascii="Arial" w:hAnsi="Arial" w:cs="Arial"/>
          <w:b/>
          <w:bCs/>
          <w:sz w:val="22"/>
          <w:szCs w:val="22"/>
          <w:lang w:eastAsia="zh-CN"/>
        </w:rPr>
        <w:t>“</w:t>
      </w:r>
      <w:r w:rsidR="005B2995">
        <w:rPr>
          <w:rFonts w:ascii="Arial" w:hAnsi="Arial" w:cs="Arial"/>
          <w:b/>
          <w:bCs/>
          <w:sz w:val="22"/>
          <w:szCs w:val="22"/>
          <w:lang w:eastAsia="zh-CN"/>
        </w:rPr>
        <w:t>POR ITEM</w:t>
      </w:r>
      <w:r w:rsidRPr="00600ADA">
        <w:rPr>
          <w:rFonts w:ascii="Arial" w:hAnsi="Arial" w:cs="Arial"/>
          <w:b/>
          <w:bCs/>
          <w:sz w:val="22"/>
          <w:szCs w:val="22"/>
          <w:lang w:eastAsia="zh-CN"/>
        </w:rPr>
        <w:t>”</w:t>
      </w:r>
      <w:r w:rsidR="00CE636F" w:rsidRPr="00600ADA">
        <w:rPr>
          <w:rFonts w:ascii="Arial" w:hAnsi="Arial" w:cs="Arial"/>
          <w:b/>
          <w:bCs/>
          <w:sz w:val="22"/>
          <w:szCs w:val="22"/>
          <w:lang w:eastAsia="zh-CN"/>
        </w:rPr>
        <w:t xml:space="preserve">, </w:t>
      </w:r>
      <w:r w:rsidRPr="00600ADA">
        <w:rPr>
          <w:rFonts w:ascii="Arial" w:hAnsi="Arial" w:cs="Arial"/>
          <w:sz w:val="22"/>
          <w:szCs w:val="22"/>
        </w:rPr>
        <w:t xml:space="preserve">de acordo com o que determina a Lei Federal </w:t>
      </w:r>
      <w:r w:rsidR="005C0134" w:rsidRPr="00600ADA">
        <w:rPr>
          <w:rFonts w:ascii="Arial" w:hAnsi="Arial" w:cs="Arial"/>
          <w:sz w:val="22"/>
          <w:szCs w:val="22"/>
        </w:rPr>
        <w:t>14.133 de 02 de abril de 2021</w:t>
      </w:r>
      <w:r w:rsidRPr="00600ADA">
        <w:rPr>
          <w:rFonts w:ascii="Arial" w:hAnsi="Arial" w:cs="Arial"/>
          <w:sz w:val="22"/>
          <w:szCs w:val="22"/>
        </w:rPr>
        <w:t xml:space="preserve">, subsidiariamente e no que couberem, as disposições contidas suas alterações. O Pregão </w:t>
      </w:r>
      <w:r w:rsidR="008B738D" w:rsidRPr="00600ADA">
        <w:rPr>
          <w:rFonts w:ascii="Arial" w:hAnsi="Arial" w:cs="Arial"/>
          <w:sz w:val="22"/>
          <w:szCs w:val="22"/>
        </w:rPr>
        <w:t>Presencial</w:t>
      </w:r>
      <w:r w:rsidRPr="00600ADA">
        <w:rPr>
          <w:rFonts w:ascii="Arial" w:hAnsi="Arial" w:cs="Arial"/>
          <w:sz w:val="22"/>
          <w:szCs w:val="22"/>
        </w:rPr>
        <w:t xml:space="preserve"> será realizado em sessão pública,</w:t>
      </w:r>
      <w:r w:rsidR="008B738D" w:rsidRPr="00600ADA">
        <w:rPr>
          <w:rFonts w:ascii="Arial" w:hAnsi="Arial" w:cs="Arial"/>
          <w:sz w:val="22"/>
          <w:szCs w:val="22"/>
        </w:rPr>
        <w:t xml:space="preserve"> na sala de licitações</w:t>
      </w:r>
      <w:r w:rsidRPr="00600ADA">
        <w:rPr>
          <w:rFonts w:ascii="Arial" w:hAnsi="Arial" w:cs="Arial"/>
          <w:sz w:val="22"/>
          <w:szCs w:val="22"/>
        </w:rPr>
        <w:t>.</w:t>
      </w:r>
      <w:r w:rsidR="002C4EB0" w:rsidRPr="00600ADA">
        <w:rPr>
          <w:rFonts w:ascii="Arial" w:hAnsi="Arial" w:cs="Arial"/>
          <w:sz w:val="22"/>
          <w:szCs w:val="22"/>
        </w:rPr>
        <w:t xml:space="preserve"> </w:t>
      </w:r>
      <w:r w:rsidRPr="00600ADA">
        <w:rPr>
          <w:rFonts w:ascii="Arial" w:hAnsi="Arial" w:cs="Arial"/>
          <w:sz w:val="22"/>
          <w:szCs w:val="22"/>
        </w:rPr>
        <w:t xml:space="preserve">Os trabalhos serão conduzidos, </w:t>
      </w:r>
      <w:r w:rsidR="008B738D" w:rsidRPr="00600ADA">
        <w:rPr>
          <w:rFonts w:ascii="Arial" w:hAnsi="Arial" w:cs="Arial"/>
          <w:sz w:val="22"/>
          <w:szCs w:val="22"/>
        </w:rPr>
        <w:t xml:space="preserve">pelo Agente de Contratação </w:t>
      </w:r>
      <w:r w:rsidR="00DA76B4" w:rsidRPr="00600ADA">
        <w:rPr>
          <w:rFonts w:ascii="Arial" w:hAnsi="Arial" w:cs="Arial"/>
          <w:sz w:val="22"/>
          <w:szCs w:val="22"/>
        </w:rPr>
        <w:t>Willian Braz da Cruz Negrão</w:t>
      </w:r>
      <w:r w:rsidR="008B738D" w:rsidRPr="00600ADA">
        <w:rPr>
          <w:rFonts w:ascii="Arial" w:hAnsi="Arial" w:cs="Arial"/>
          <w:sz w:val="22"/>
          <w:szCs w:val="22"/>
        </w:rPr>
        <w:t xml:space="preserve">, nesse caso </w:t>
      </w:r>
      <w:r w:rsidR="0061115B">
        <w:rPr>
          <w:rFonts w:ascii="Arial" w:hAnsi="Arial" w:cs="Arial"/>
          <w:sz w:val="22"/>
          <w:szCs w:val="22"/>
        </w:rPr>
        <w:t>nomeado</w:t>
      </w:r>
      <w:r w:rsidR="008B738D" w:rsidRPr="00600ADA">
        <w:rPr>
          <w:rFonts w:ascii="Arial" w:hAnsi="Arial" w:cs="Arial"/>
          <w:sz w:val="22"/>
          <w:szCs w:val="22"/>
        </w:rPr>
        <w:t xml:space="preserve"> Pregoeiro</w:t>
      </w:r>
      <w:r w:rsidR="00DA76B4" w:rsidRPr="00600ADA">
        <w:rPr>
          <w:rFonts w:ascii="Arial" w:hAnsi="Arial" w:cs="Arial"/>
          <w:sz w:val="22"/>
          <w:szCs w:val="22"/>
        </w:rPr>
        <w:t>,</w:t>
      </w:r>
      <w:r w:rsidR="008B738D" w:rsidRPr="00600ADA">
        <w:rPr>
          <w:rFonts w:ascii="Arial" w:hAnsi="Arial" w:cs="Arial"/>
          <w:sz w:val="22"/>
          <w:szCs w:val="22"/>
        </w:rPr>
        <w:t xml:space="preserve"> conforme art. 8 c/c Art. 176 da Lei 14.133/21</w:t>
      </w:r>
      <w:r w:rsidRPr="00600ADA">
        <w:rPr>
          <w:rFonts w:ascii="Arial" w:hAnsi="Arial" w:cs="Arial"/>
          <w:sz w:val="22"/>
          <w:szCs w:val="22"/>
        </w:rPr>
        <w:t>.</w:t>
      </w:r>
    </w:p>
    <w:p w14:paraId="31782863" w14:textId="77777777" w:rsidR="00747D12" w:rsidRPr="00600ADA" w:rsidRDefault="00747D12" w:rsidP="00600ADA">
      <w:pPr>
        <w:jc w:val="both"/>
        <w:rPr>
          <w:rFonts w:ascii="Arial" w:hAnsi="Arial" w:cs="Arial"/>
          <w:b/>
          <w:bCs/>
          <w:color w:val="00B050"/>
          <w:sz w:val="22"/>
          <w:szCs w:val="22"/>
        </w:rPr>
      </w:pPr>
    </w:p>
    <w:p w14:paraId="752AAA78" w14:textId="0F9595C8" w:rsidR="00747D12" w:rsidRPr="00600ADA" w:rsidRDefault="00B9679F"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6072AAC2" w:rsidR="00747D12" w:rsidRPr="00600ADA" w:rsidRDefault="00747D12" w:rsidP="00600ADA">
      <w:pPr>
        <w:spacing w:line="276" w:lineRule="auto"/>
        <w:jc w:val="both"/>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r w:rsidR="008B738D" w:rsidRPr="00600ADA">
        <w:rPr>
          <w:rFonts w:ascii="Arial" w:hAnsi="Arial" w:cs="Arial"/>
          <w:b/>
          <w:sz w:val="22"/>
          <w:szCs w:val="22"/>
        </w:rPr>
        <w:t xml:space="preserve"> </w:t>
      </w:r>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1BD29B6A"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DE4F73" w:rsidRPr="00DE4F73">
        <w:rPr>
          <w:rFonts w:ascii="Arial" w:hAnsi="Arial" w:cs="Arial"/>
          <w:sz w:val="22"/>
          <w:szCs w:val="22"/>
        </w:rPr>
        <w:t>Contratação</w:t>
      </w:r>
      <w:r w:rsidR="00586E39" w:rsidRPr="00586E39">
        <w:rPr>
          <w:rFonts w:ascii="Arial" w:hAnsi="Arial" w:cs="Arial"/>
          <w:sz w:val="22"/>
          <w:szCs w:val="22"/>
        </w:rPr>
        <w:t xml:space="preserve"> de empresa para aquisição de materiais elétricos, para a execução de serviços de manutenção predial em edifícios públicos de propriedade ou sob responsabilidade do município, bem como para a manutenção da rede de iluminação pública</w:t>
      </w:r>
      <w:r w:rsidR="00F7018C" w:rsidRPr="00F7018C">
        <w:rPr>
          <w:rFonts w:ascii="Arial" w:hAnsi="Arial" w:cs="Arial"/>
          <w:sz w:val="22"/>
          <w:szCs w:val="22"/>
        </w:rPr>
        <w:t>”</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5187A0F8" w:rsidR="00297EC3" w:rsidRPr="00600ADA"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4A670D">
        <w:rPr>
          <w:rFonts w:ascii="Arial" w:hAnsi="Arial" w:cs="Arial"/>
          <w:sz w:val="22"/>
          <w:szCs w:val="22"/>
        </w:rPr>
        <w:t xml:space="preserve">da contratação </w:t>
      </w:r>
      <w:r w:rsidR="0093464E" w:rsidRPr="00600ADA">
        <w:rPr>
          <w:rFonts w:ascii="Arial" w:hAnsi="Arial" w:cs="Arial"/>
          <w:sz w:val="22"/>
          <w:szCs w:val="22"/>
        </w:rPr>
        <w:t xml:space="preserve">desta licitação </w:t>
      </w:r>
      <w:r w:rsidR="00571E1A" w:rsidRPr="00600ADA">
        <w:rPr>
          <w:rFonts w:ascii="Arial" w:hAnsi="Arial" w:cs="Arial"/>
          <w:sz w:val="22"/>
          <w:szCs w:val="22"/>
        </w:rPr>
        <w:t>é de R$</w:t>
      </w:r>
      <w:r w:rsidR="00393346" w:rsidRPr="00600ADA">
        <w:rPr>
          <w:rFonts w:ascii="Arial" w:hAnsi="Arial" w:cs="Arial"/>
          <w:sz w:val="22"/>
          <w:szCs w:val="22"/>
        </w:rPr>
        <w:t xml:space="preserve"> </w:t>
      </w:r>
      <w:r w:rsidR="00BF42F4" w:rsidRPr="00BF42F4">
        <w:rPr>
          <w:rFonts w:ascii="Arial" w:hAnsi="Arial" w:cs="Arial"/>
          <w:sz w:val="22"/>
          <w:szCs w:val="22"/>
        </w:rPr>
        <w:t>177.866,90</w:t>
      </w:r>
      <w:r w:rsidR="005C0134" w:rsidRPr="00600ADA">
        <w:rPr>
          <w:rFonts w:ascii="Arial" w:hAnsi="Arial" w:cs="Arial"/>
          <w:sz w:val="22"/>
          <w:szCs w:val="22"/>
        </w:rPr>
        <w:t xml:space="preserve"> (</w:t>
      </w:r>
      <w:r w:rsidR="000F45FE">
        <w:rPr>
          <w:rFonts w:ascii="Arial" w:hAnsi="Arial" w:cs="Arial"/>
          <w:sz w:val="22"/>
          <w:szCs w:val="22"/>
        </w:rPr>
        <w:t xml:space="preserve">cento e </w:t>
      </w:r>
      <w:r w:rsidR="00BF42F4">
        <w:rPr>
          <w:rFonts w:ascii="Arial" w:hAnsi="Arial" w:cs="Arial"/>
          <w:sz w:val="22"/>
          <w:szCs w:val="22"/>
        </w:rPr>
        <w:t>setenta e sete mil, oitocentos e sessenta e seis reais e noventa centavos</w:t>
      </w:r>
      <w:r w:rsidR="005C0134" w:rsidRPr="00600ADA">
        <w:rPr>
          <w:rFonts w:ascii="Arial" w:hAnsi="Arial" w:cs="Arial"/>
          <w:sz w:val="22"/>
          <w:szCs w:val="22"/>
        </w:rPr>
        <w:t>)</w:t>
      </w:r>
      <w:r w:rsidRPr="00600ADA">
        <w:rPr>
          <w:rFonts w:ascii="Arial" w:hAnsi="Arial" w:cs="Arial"/>
          <w:sz w:val="22"/>
          <w:szCs w:val="22"/>
        </w:rPr>
        <w:t>.</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Pr="00600ADA"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71ECF6F7" w14:textId="77777777" w:rsidR="00807405" w:rsidRPr="00600ADA" w:rsidRDefault="00807405"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lastRenderedPageBreak/>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Pr="00600ADA" w:rsidRDefault="009B41B8" w:rsidP="00600ADA">
      <w:pPr>
        <w:jc w:val="both"/>
        <w:rPr>
          <w:rFonts w:ascii="Arial" w:hAnsi="Arial" w:cs="Arial"/>
          <w:color w:val="FF0000"/>
          <w:sz w:val="22"/>
          <w:szCs w:val="22"/>
        </w:rPr>
      </w:pPr>
    </w:p>
    <w:p w14:paraId="52A3E09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600ADA">
        <w:rPr>
          <w:rFonts w:ascii="Arial" w:eastAsia="Times New Roman" w:hAnsi="Arial" w:cs="Arial"/>
          <w:bCs/>
          <w:sz w:val="22"/>
          <w:szCs w:val="22"/>
        </w:rPr>
        <w:t>arts</w:t>
      </w:r>
      <w:proofErr w:type="spellEnd"/>
      <w:r w:rsidRPr="00600ADA">
        <w:rPr>
          <w:rFonts w:ascii="Arial" w:eastAsia="Times New Roman" w:hAnsi="Arial" w:cs="Arial"/>
          <w:bCs/>
          <w:sz w:val="22"/>
          <w:szCs w:val="22"/>
        </w:rPr>
        <w:t>. 42 a 45 do mesmo diploma legal.</w:t>
      </w:r>
    </w:p>
    <w:p w14:paraId="73EB8B58"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Default="009B41B8" w:rsidP="00F93B23">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w:t>
      </w:r>
      <w:proofErr w:type="gramStart"/>
      <w:r w:rsidRPr="00600ADA">
        <w:rPr>
          <w:rFonts w:ascii="Arial" w:eastAsia="Times New Roman" w:hAnsi="Arial" w:cs="Arial"/>
        </w:rPr>
        <w:t>será</w:t>
      </w:r>
      <w:proofErr w:type="gramEnd"/>
      <w:r w:rsidRPr="00600ADA">
        <w:rPr>
          <w:rFonts w:ascii="Arial" w:eastAsia="Times New Roman" w:hAnsi="Arial" w:cs="Arial"/>
        </w:rPr>
        <w:t xml:space="preserve">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E36511" w14:textId="77777777" w:rsidR="00F93B23" w:rsidRDefault="00F93B23" w:rsidP="00F93B23">
      <w:pPr>
        <w:overflowPunct w:val="0"/>
        <w:autoSpaceDE w:val="0"/>
        <w:autoSpaceDN w:val="0"/>
        <w:adjustRightInd w:val="0"/>
        <w:jc w:val="both"/>
        <w:textAlignment w:val="baseline"/>
        <w:rPr>
          <w:rFonts w:ascii="Arial" w:eastAsia="Times New Roman" w:hAnsi="Arial" w:cs="Arial"/>
        </w:rPr>
      </w:pPr>
    </w:p>
    <w:p w14:paraId="00252705" w14:textId="77777777" w:rsidR="00F93B23" w:rsidRPr="00600ADA" w:rsidRDefault="00F93B23" w:rsidP="00F93B23">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lastRenderedPageBreak/>
        <w:t xml:space="preserve">c) </w:t>
      </w:r>
      <w:r w:rsidRPr="00600ADA">
        <w:rPr>
          <w:rFonts w:ascii="Arial" w:hAnsi="Arial" w:cs="Arial"/>
          <w:b/>
          <w:i/>
          <w:sz w:val="22"/>
          <w:szCs w:val="22"/>
        </w:rPr>
        <w:tab/>
        <w:t xml:space="preserve">Fica definido como local: Empresas ME, </w:t>
      </w:r>
      <w:proofErr w:type="spellStart"/>
      <w:r w:rsidRPr="00600ADA">
        <w:rPr>
          <w:rFonts w:ascii="Arial" w:hAnsi="Arial" w:cs="Arial"/>
          <w:b/>
          <w:i/>
          <w:sz w:val="22"/>
          <w:szCs w:val="22"/>
        </w:rPr>
        <w:t>EPPs</w:t>
      </w:r>
      <w:proofErr w:type="spellEnd"/>
      <w:r w:rsidRPr="00600ADA">
        <w:rPr>
          <w:rFonts w:ascii="Arial" w:hAnsi="Arial" w:cs="Arial"/>
          <w:b/>
          <w:i/>
          <w:sz w:val="22"/>
          <w:szCs w:val="22"/>
        </w:rPr>
        <w:t xml:space="preserve"> e </w:t>
      </w:r>
      <w:proofErr w:type="spellStart"/>
      <w:r w:rsidRPr="00600ADA">
        <w:rPr>
          <w:rFonts w:ascii="Arial" w:hAnsi="Arial" w:cs="Arial"/>
          <w:b/>
          <w:i/>
          <w:sz w:val="22"/>
          <w:szCs w:val="22"/>
        </w:rPr>
        <w:t>MEIs</w:t>
      </w:r>
      <w:proofErr w:type="spellEnd"/>
      <w:r w:rsidRPr="00600ADA">
        <w:rPr>
          <w:rFonts w:ascii="Arial" w:hAnsi="Arial" w:cs="Arial"/>
          <w:b/>
          <w:i/>
          <w:sz w:val="22"/>
          <w:szCs w:val="22"/>
        </w:rPr>
        <w:t xml:space="preserve">, sediadas em todo território do município de Selvíria/MS, conforme inciso I - </w:t>
      </w:r>
      <w:proofErr w:type="spellStart"/>
      <w:r w:rsidRPr="00600ADA">
        <w:rPr>
          <w:rFonts w:ascii="Arial" w:hAnsi="Arial" w:cs="Arial"/>
          <w:b/>
          <w:i/>
          <w:sz w:val="22"/>
          <w:szCs w:val="22"/>
        </w:rPr>
        <w:t>Art</w:t>
      </w:r>
      <w:proofErr w:type="spellEnd"/>
      <w:r w:rsidRPr="00600ADA">
        <w:rPr>
          <w:rFonts w:ascii="Arial" w:hAnsi="Arial" w:cs="Arial"/>
          <w:b/>
          <w:i/>
          <w:sz w:val="22"/>
          <w:szCs w:val="22"/>
        </w:rPr>
        <w:t xml:space="preserve"> 1º do Decreto Municipal nº. 030/2022;</w:t>
      </w:r>
    </w:p>
    <w:p w14:paraId="2C56A962" w14:textId="77777777" w:rsidR="00F93B23" w:rsidRPr="00600ADA" w:rsidRDefault="00F93B23" w:rsidP="00F93B23">
      <w:pPr>
        <w:pStyle w:val="NormalWeb"/>
        <w:spacing w:before="0" w:beforeAutospacing="0" w:after="0" w:afterAutospacing="0"/>
        <w:jc w:val="both"/>
        <w:rPr>
          <w:rFonts w:ascii="Arial" w:hAnsi="Arial" w:cs="Arial"/>
          <w:b/>
          <w:i/>
          <w:sz w:val="22"/>
          <w:szCs w:val="22"/>
        </w:rPr>
      </w:pP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Pr="00600ADA" w:rsidRDefault="00807405" w:rsidP="00600ADA">
      <w:pPr>
        <w:pStyle w:val="Corpodetexto"/>
        <w:rPr>
          <w:rFonts w:ascii="Arial" w:hAnsi="Arial" w:cs="Arial"/>
          <w:color w:val="00B050"/>
          <w:sz w:val="22"/>
          <w:szCs w:val="22"/>
        </w:rPr>
      </w:pPr>
    </w:p>
    <w:p w14:paraId="23B20AA8" w14:textId="69724821" w:rsidR="00BA0CA5" w:rsidRPr="00C12CA9" w:rsidRDefault="00BA0CA5" w:rsidP="003E075F">
      <w:pPr>
        <w:pStyle w:val="Corpodetexto"/>
        <w:pBdr>
          <w:top w:val="single" w:sz="4" w:space="1" w:color="auto"/>
          <w:bottom w:val="single" w:sz="4" w:space="1" w:color="auto"/>
        </w:pBdr>
        <w:shd w:val="clear" w:color="auto" w:fill="D9D9D9" w:themeFill="background1" w:themeFillShade="D9"/>
        <w:rPr>
          <w:rFonts w:ascii="Arial" w:hAnsi="Arial" w:cs="Arial"/>
          <w:sz w:val="22"/>
          <w:szCs w:val="22"/>
          <w:u w:val="none"/>
        </w:rPr>
      </w:pPr>
      <w:r w:rsidRPr="00C12CA9">
        <w:rPr>
          <w:rFonts w:ascii="Arial" w:hAnsi="Arial" w:cs="Arial"/>
          <w:sz w:val="22"/>
          <w:szCs w:val="22"/>
          <w:u w:val="none"/>
        </w:rPr>
        <w:t>3.</w:t>
      </w:r>
      <w:r w:rsidR="008F68C0" w:rsidRPr="00C12CA9">
        <w:rPr>
          <w:rFonts w:ascii="Arial" w:hAnsi="Arial" w:cs="Arial"/>
          <w:sz w:val="22"/>
          <w:szCs w:val="22"/>
          <w:u w:val="none"/>
        </w:rPr>
        <w:t>4</w:t>
      </w:r>
      <w:r w:rsidRPr="00C12CA9">
        <w:rPr>
          <w:rFonts w:ascii="Arial" w:hAnsi="Arial" w:cs="Arial"/>
          <w:sz w:val="22"/>
          <w:szCs w:val="22"/>
          <w:u w:val="none"/>
        </w:rPr>
        <w:t xml:space="preserve"> Da Participação da Gravação das Sessões Públicas</w:t>
      </w:r>
    </w:p>
    <w:p w14:paraId="004FA055" w14:textId="77777777" w:rsidR="00BA0CA5" w:rsidRPr="00BA0CA5" w:rsidRDefault="00BA0CA5" w:rsidP="00BA0CA5">
      <w:pPr>
        <w:pStyle w:val="Corpodetexto"/>
        <w:rPr>
          <w:rFonts w:ascii="Arial" w:hAnsi="Arial" w:cs="Arial"/>
          <w:b w:val="0"/>
          <w:bCs/>
          <w:sz w:val="22"/>
          <w:szCs w:val="22"/>
          <w:u w:val="none"/>
        </w:rPr>
      </w:pPr>
    </w:p>
    <w:p w14:paraId="09C6936E" w14:textId="7C115F59" w:rsidR="00BA0CA5" w:rsidRDefault="00BA0CA5" w:rsidP="00BA0CA5">
      <w:pPr>
        <w:pStyle w:val="Corpodetexto"/>
        <w:rPr>
          <w:rFonts w:ascii="Arial" w:hAnsi="Arial" w:cs="Arial"/>
          <w:b w:val="0"/>
          <w:bCs/>
          <w:sz w:val="22"/>
          <w:szCs w:val="22"/>
          <w:u w:val="none"/>
        </w:rPr>
      </w:pPr>
      <w:r>
        <w:rPr>
          <w:rFonts w:ascii="Arial" w:hAnsi="Arial" w:cs="Arial"/>
          <w:b w:val="0"/>
          <w:bCs/>
          <w:sz w:val="22"/>
          <w:szCs w:val="22"/>
          <w:u w:val="none"/>
        </w:rPr>
        <w:t>3.</w:t>
      </w:r>
      <w:r w:rsidR="008F68C0">
        <w:rPr>
          <w:rFonts w:ascii="Arial" w:hAnsi="Arial" w:cs="Arial"/>
          <w:b w:val="0"/>
          <w:bCs/>
          <w:sz w:val="22"/>
          <w:szCs w:val="22"/>
          <w:u w:val="none"/>
        </w:rPr>
        <w:t>4</w:t>
      </w:r>
      <w:r>
        <w:rPr>
          <w:rFonts w:ascii="Arial" w:hAnsi="Arial" w:cs="Arial"/>
          <w:b w:val="0"/>
          <w:bCs/>
          <w:sz w:val="22"/>
          <w:szCs w:val="22"/>
          <w:u w:val="none"/>
        </w:rPr>
        <w:t xml:space="preserve">.1 </w:t>
      </w:r>
      <w:r w:rsidRPr="00BA0CA5">
        <w:rPr>
          <w:rFonts w:ascii="Arial" w:hAnsi="Arial" w:cs="Arial"/>
          <w:b w:val="0"/>
          <w:bCs/>
          <w:sz w:val="22"/>
          <w:szCs w:val="22"/>
          <w:u w:val="none"/>
        </w:rPr>
        <w:t>Em conformidade com o disposto no § 2º do art. 17 da Lei Federal n. 14.133, de 1º de abril de 2021, e em observância ao Parecer-C PAC00-2/2025, proferido pelo Egrégio Tribunal de Contas do Estado de Mato Grosso do Sul no Processo TC/5118/2024, as sessões públicas presenciais relativas ao presente certame serão integralmente gravadas em áudio e vídeo, com a devida disponibilização do conteúdo no sítio eletrônico oficial da Prefeitura de Selvíria - MS, logo após a sua realização.</w:t>
      </w:r>
    </w:p>
    <w:p w14:paraId="4958B041" w14:textId="77777777" w:rsidR="00FF6FBC" w:rsidRDefault="00FF6FBC" w:rsidP="00BA0CA5">
      <w:pPr>
        <w:pStyle w:val="Corpodetexto"/>
        <w:rPr>
          <w:rFonts w:ascii="Arial" w:hAnsi="Arial" w:cs="Arial"/>
          <w:b w:val="0"/>
          <w:bCs/>
          <w:sz w:val="22"/>
          <w:szCs w:val="22"/>
          <w:u w:val="none"/>
        </w:rPr>
      </w:pPr>
    </w:p>
    <w:p w14:paraId="265A1EAB" w14:textId="77777777" w:rsidR="00FF6FBC" w:rsidRPr="00BA0CA5" w:rsidRDefault="00FF6FBC" w:rsidP="00FF6FBC">
      <w:pPr>
        <w:pStyle w:val="Corpodetexto"/>
        <w:ind w:left="567"/>
        <w:rPr>
          <w:rFonts w:ascii="Arial" w:hAnsi="Arial" w:cs="Arial"/>
          <w:b w:val="0"/>
          <w:bCs/>
          <w:sz w:val="22"/>
          <w:szCs w:val="22"/>
          <w:u w:val="none"/>
        </w:rPr>
      </w:pPr>
      <w:r>
        <w:rPr>
          <w:rFonts w:ascii="Arial" w:hAnsi="Arial" w:cs="Arial"/>
          <w:b w:val="0"/>
          <w:bCs/>
          <w:sz w:val="22"/>
          <w:szCs w:val="22"/>
          <w:u w:val="none"/>
        </w:rPr>
        <w:t xml:space="preserve">3.4.1.2 A link da gravação da sessão estará disponível no </w:t>
      </w:r>
      <w:hyperlink r:id="rId9" w:history="1">
        <w:r w:rsidRPr="000C3AED">
          <w:rPr>
            <w:rStyle w:val="Hyperlink"/>
            <w:rFonts w:ascii="Arial" w:hAnsi="Arial" w:cs="Arial"/>
            <w:b w:val="0"/>
            <w:bCs/>
            <w:sz w:val="22"/>
            <w:szCs w:val="22"/>
          </w:rPr>
          <w:t>www.selviria.ms.gov.br</w:t>
        </w:r>
      </w:hyperlink>
      <w:r>
        <w:rPr>
          <w:rFonts w:ascii="Arial" w:hAnsi="Arial" w:cs="Arial"/>
          <w:b w:val="0"/>
          <w:bCs/>
          <w:sz w:val="22"/>
          <w:szCs w:val="22"/>
          <w:u w:val="none"/>
        </w:rPr>
        <w:t xml:space="preserve"> - na aba Portal do Licitante - Editais na Integra – junto ao objeto do edital, que será disponível logo após o termino da sessão.</w:t>
      </w:r>
    </w:p>
    <w:p w14:paraId="22129F6F" w14:textId="77777777" w:rsidR="00BA0CA5" w:rsidRPr="00BA0CA5" w:rsidRDefault="00BA0CA5" w:rsidP="00BA0CA5">
      <w:pPr>
        <w:pStyle w:val="Corpodetexto"/>
        <w:rPr>
          <w:rFonts w:ascii="Arial" w:hAnsi="Arial" w:cs="Arial"/>
          <w:b w:val="0"/>
          <w:bCs/>
          <w:sz w:val="22"/>
          <w:szCs w:val="22"/>
          <w:u w:val="none"/>
        </w:rPr>
      </w:pPr>
    </w:p>
    <w:p w14:paraId="771259EF" w14:textId="6A9CD9E1" w:rsidR="00BA0CA5" w:rsidRDefault="008F68C0" w:rsidP="00BA0CA5">
      <w:pPr>
        <w:pStyle w:val="Corpodetexto"/>
        <w:rPr>
          <w:rFonts w:ascii="Arial" w:hAnsi="Arial" w:cs="Arial"/>
          <w:b w:val="0"/>
          <w:bCs/>
          <w:sz w:val="22"/>
          <w:szCs w:val="22"/>
          <w:u w:val="none"/>
        </w:rPr>
      </w:pPr>
      <w:r>
        <w:rPr>
          <w:rFonts w:ascii="Arial" w:hAnsi="Arial" w:cs="Arial"/>
          <w:b w:val="0"/>
          <w:bCs/>
          <w:sz w:val="22"/>
          <w:szCs w:val="22"/>
          <w:u w:val="none"/>
        </w:rPr>
        <w:t xml:space="preserve">3.4.2 </w:t>
      </w:r>
      <w:r w:rsidR="00BA0CA5" w:rsidRPr="00BA0CA5">
        <w:rPr>
          <w:rFonts w:ascii="Arial" w:hAnsi="Arial" w:cs="Arial"/>
          <w:b w:val="0"/>
          <w:bCs/>
          <w:sz w:val="22"/>
          <w:szCs w:val="22"/>
          <w:u w:val="none"/>
        </w:rPr>
        <w:t>A gravação destina-se a assegurar os princípios da publicidade, da transparência e do controle social, servindo como meio oficial de registro e comprovação dos atos praticados durante o procedimento licitatório.</w:t>
      </w:r>
    </w:p>
    <w:p w14:paraId="29574526" w14:textId="77777777" w:rsidR="00EF20A0" w:rsidRPr="00600ADA" w:rsidRDefault="00EF20A0" w:rsidP="00600ADA">
      <w:pPr>
        <w:autoSpaceDE w:val="0"/>
        <w:autoSpaceDN w:val="0"/>
        <w:adjustRightInd w:val="0"/>
        <w:jc w:val="both"/>
        <w:rPr>
          <w:rFonts w:ascii="Arial" w:hAnsi="Arial" w:cs="Arial"/>
          <w:sz w:val="22"/>
          <w:szCs w:val="22"/>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lastRenderedPageBreak/>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026FCC41" w:rsidR="00AA77BE" w:rsidRPr="00AC18B1" w:rsidRDefault="00E71372" w:rsidP="00600ADA">
      <w:pPr>
        <w:overflowPunct w:val="0"/>
        <w:autoSpaceDE w:val="0"/>
        <w:autoSpaceDN w:val="0"/>
        <w:adjustRightInd w:val="0"/>
        <w:jc w:val="both"/>
        <w:textAlignment w:val="baseline"/>
        <w:rPr>
          <w:rFonts w:ascii="Arial" w:hAnsi="Arial" w:cs="Arial"/>
          <w:b/>
          <w:bCs/>
          <w:i/>
          <w:sz w:val="22"/>
          <w:szCs w:val="22"/>
        </w:rPr>
      </w:pPr>
      <w:r w:rsidRPr="00AC18B1">
        <w:rPr>
          <w:rFonts w:ascii="Arial" w:hAnsi="Arial" w:cs="Arial"/>
          <w:sz w:val="22"/>
          <w:szCs w:val="22"/>
        </w:rPr>
        <w:t>4</w:t>
      </w:r>
      <w:r w:rsidR="00C56CF5" w:rsidRPr="00AC18B1">
        <w:rPr>
          <w:rFonts w:ascii="Arial" w:hAnsi="Arial" w:cs="Arial"/>
          <w:sz w:val="22"/>
          <w:szCs w:val="22"/>
        </w:rPr>
        <w:t xml:space="preserve">.6 </w:t>
      </w:r>
      <w:r w:rsidR="00746C61" w:rsidRPr="00AC18B1">
        <w:rPr>
          <w:rFonts w:ascii="Arial" w:hAnsi="Arial" w:cs="Arial"/>
          <w:sz w:val="22"/>
          <w:szCs w:val="22"/>
        </w:rPr>
        <w:t xml:space="preserve">As microempresas e as empresas de pequeno porte, nos termos do art. 72 da Lei Complementar n° 123/06 e devido à necessidade de identificação pelo Pregoeiro, deverão credenciar-se acrescidas das expressões “ME” ou “EPP”, com a </w:t>
      </w:r>
      <w:r w:rsidR="00746C61" w:rsidRPr="00AC18B1">
        <w:rPr>
          <w:rFonts w:ascii="Arial" w:hAnsi="Arial" w:cs="Arial"/>
          <w:b/>
          <w:bCs/>
          <w:i/>
          <w:sz w:val="22"/>
          <w:szCs w:val="22"/>
        </w:rPr>
        <w:t xml:space="preserve">Certidão Simplificada de </w:t>
      </w:r>
      <w:r w:rsidR="00746C61" w:rsidRPr="00AC18B1">
        <w:rPr>
          <w:rFonts w:ascii="Arial" w:hAnsi="Arial" w:cs="Arial"/>
          <w:b/>
          <w:bCs/>
          <w:i/>
          <w:sz w:val="22"/>
          <w:szCs w:val="22"/>
        </w:rPr>
        <w:lastRenderedPageBreak/>
        <w:t>Regularidade da Junta Comercial da sede da licitante ou Registro Comercial à sua empresa ou denominação,</w:t>
      </w:r>
      <w:r w:rsidR="00746C61" w:rsidRPr="00AC18B1">
        <w:rPr>
          <w:rFonts w:ascii="Arial" w:hAnsi="Arial" w:cs="Arial"/>
          <w:i/>
          <w:sz w:val="22"/>
          <w:szCs w:val="22"/>
        </w:rPr>
        <w:t xml:space="preserve"> </w:t>
      </w:r>
      <w:r w:rsidR="00746C61" w:rsidRPr="00AC18B1">
        <w:rPr>
          <w:rFonts w:ascii="Arial" w:hAnsi="Arial" w:cs="Arial"/>
          <w:b/>
          <w:bCs/>
          <w:i/>
          <w:sz w:val="22"/>
          <w:szCs w:val="22"/>
        </w:rPr>
        <w:t>e deverá apresentar a declaração, sob as penas da lei, do empresário ou de todos os sócios de que o empresário ou a sociedade se enquadra na situação de microempresa ou empresa de pequeno porte, nos termos da Lei Complementar nº 123/2006 (Anexo V), juntamente com a declaração de contratos com a administração pública (Anexo X),</w:t>
      </w:r>
      <w:r w:rsidR="009478FE">
        <w:rPr>
          <w:rFonts w:ascii="Arial" w:hAnsi="Arial" w:cs="Arial"/>
          <w:b/>
          <w:bCs/>
          <w:i/>
          <w:sz w:val="22"/>
          <w:szCs w:val="22"/>
        </w:rPr>
        <w:t xml:space="preserve"> para o </w:t>
      </w:r>
      <w:r w:rsidR="002D278B">
        <w:rPr>
          <w:rFonts w:ascii="Arial" w:hAnsi="Arial" w:cs="Arial"/>
          <w:b/>
          <w:bCs/>
          <w:i/>
          <w:sz w:val="22"/>
          <w:szCs w:val="22"/>
        </w:rPr>
        <w:t>benefício</w:t>
      </w:r>
      <w:r w:rsidR="009478FE">
        <w:rPr>
          <w:rFonts w:ascii="Arial" w:hAnsi="Arial" w:cs="Arial"/>
          <w:b/>
          <w:bCs/>
          <w:i/>
          <w:sz w:val="22"/>
          <w:szCs w:val="22"/>
        </w:rPr>
        <w:t xml:space="preserve"> da </w:t>
      </w:r>
      <w:r w:rsidR="002D278B">
        <w:rPr>
          <w:rFonts w:ascii="Arial" w:hAnsi="Arial" w:cs="Arial"/>
          <w:b/>
          <w:bCs/>
          <w:i/>
          <w:sz w:val="22"/>
          <w:szCs w:val="22"/>
        </w:rPr>
        <w:t>preferência</w:t>
      </w:r>
      <w:r w:rsidR="009478FE">
        <w:rPr>
          <w:rFonts w:ascii="Arial" w:hAnsi="Arial" w:cs="Arial"/>
          <w:b/>
          <w:bCs/>
          <w:i/>
          <w:sz w:val="22"/>
          <w:szCs w:val="22"/>
        </w:rPr>
        <w:t xml:space="preserve"> de contratação caso haja,</w:t>
      </w:r>
      <w:r w:rsidR="00746C61" w:rsidRPr="00AC18B1">
        <w:rPr>
          <w:rFonts w:ascii="Arial" w:hAnsi="Arial" w:cs="Arial"/>
          <w:b/>
          <w:bCs/>
          <w:i/>
          <w:sz w:val="22"/>
          <w:szCs w:val="22"/>
        </w:rPr>
        <w:t xml:space="preserve"> assinadas pelo seu proprietário, sócios, ou procuradores, para obter os benefícios da Lei Complementar 123</w:t>
      </w:r>
      <w:r w:rsidR="00D84F8F">
        <w:rPr>
          <w:rFonts w:ascii="Arial" w:hAnsi="Arial" w:cs="Arial"/>
          <w:b/>
          <w:bCs/>
          <w:i/>
          <w:sz w:val="22"/>
          <w:szCs w:val="22"/>
        </w:rPr>
        <w:t xml:space="preserve">, e ou a </w:t>
      </w:r>
      <w:r w:rsidR="007E1C4F">
        <w:rPr>
          <w:rFonts w:ascii="Arial" w:hAnsi="Arial" w:cs="Arial"/>
          <w:b/>
          <w:bCs/>
          <w:i/>
          <w:sz w:val="22"/>
          <w:szCs w:val="22"/>
        </w:rPr>
        <w:t>preferência</w:t>
      </w:r>
      <w:r w:rsidR="00D84F8F">
        <w:rPr>
          <w:rFonts w:ascii="Arial" w:hAnsi="Arial" w:cs="Arial"/>
          <w:b/>
          <w:bCs/>
          <w:i/>
          <w:sz w:val="22"/>
          <w:szCs w:val="22"/>
        </w:rPr>
        <w:t>.</w:t>
      </w:r>
    </w:p>
    <w:p w14:paraId="714EDECD" w14:textId="77777777" w:rsidR="00C56CF5" w:rsidRPr="00AC18B1" w:rsidRDefault="00C56CF5" w:rsidP="00600ADA">
      <w:pPr>
        <w:overflowPunct w:val="0"/>
        <w:autoSpaceDE w:val="0"/>
        <w:autoSpaceDN w:val="0"/>
        <w:adjustRightInd w:val="0"/>
        <w:jc w:val="both"/>
        <w:textAlignment w:val="baseline"/>
        <w:rPr>
          <w:rFonts w:ascii="Arial" w:hAnsi="Arial" w:cs="Arial"/>
          <w:sz w:val="22"/>
          <w:szCs w:val="22"/>
        </w:rPr>
      </w:pPr>
    </w:p>
    <w:p w14:paraId="79C6457F" w14:textId="06B28AE8" w:rsidR="00C56CF5" w:rsidRDefault="00E71372" w:rsidP="002072A7">
      <w:pPr>
        <w:overflowPunct w:val="0"/>
        <w:autoSpaceDE w:val="0"/>
        <w:autoSpaceDN w:val="0"/>
        <w:adjustRightInd w:val="0"/>
        <w:ind w:left="1134"/>
        <w:jc w:val="both"/>
        <w:textAlignment w:val="baseline"/>
        <w:rPr>
          <w:rFonts w:ascii="Arial" w:hAnsi="Arial" w:cs="Arial"/>
          <w:sz w:val="22"/>
          <w:szCs w:val="22"/>
        </w:rPr>
      </w:pPr>
      <w:r w:rsidRPr="00AC18B1">
        <w:rPr>
          <w:rFonts w:ascii="Arial" w:hAnsi="Arial" w:cs="Arial"/>
          <w:sz w:val="22"/>
          <w:szCs w:val="22"/>
        </w:rPr>
        <w:t>4</w:t>
      </w:r>
      <w:r w:rsidR="00C56CF5" w:rsidRPr="00AC18B1">
        <w:rPr>
          <w:rFonts w:ascii="Arial" w:hAnsi="Arial" w:cs="Arial"/>
          <w:sz w:val="22"/>
          <w:szCs w:val="22"/>
        </w:rPr>
        <w:t xml:space="preserve">.6.1 </w:t>
      </w:r>
      <w:r w:rsidR="00746C61" w:rsidRPr="00AC18B1">
        <w:rPr>
          <w:rFonts w:ascii="Arial" w:hAnsi="Arial" w:cs="Arial"/>
          <w:sz w:val="22"/>
          <w:szCs w:val="22"/>
        </w:rPr>
        <w:t xml:space="preserve">A empresa enquadrada como MEI, deverá apresentar o </w:t>
      </w:r>
      <w:r w:rsidR="00746C61" w:rsidRPr="00AC18B1">
        <w:rPr>
          <w:rFonts w:ascii="Arial" w:hAnsi="Arial" w:cs="Arial"/>
          <w:b/>
          <w:sz w:val="22"/>
          <w:szCs w:val="22"/>
        </w:rPr>
        <w:t>CCMEI (Certificado da Condição de Microempreendedor Individual)</w:t>
      </w:r>
      <w:r w:rsidR="00746C61" w:rsidRPr="00AC18B1">
        <w:rPr>
          <w:rFonts w:ascii="Arial" w:hAnsi="Arial" w:cs="Arial"/>
          <w:sz w:val="22"/>
          <w:szCs w:val="22"/>
        </w:rPr>
        <w:t xml:space="preserve">, expedida com data não superior a 60 dias, juntamente com a declaração de enquadramento, </w:t>
      </w:r>
      <w:r w:rsidR="00746C61" w:rsidRPr="00AC18B1">
        <w:rPr>
          <w:rFonts w:ascii="Arial" w:hAnsi="Arial" w:cs="Arial"/>
          <w:i/>
          <w:sz w:val="22"/>
          <w:szCs w:val="22"/>
        </w:rPr>
        <w:t>conforme anexo V e X</w:t>
      </w:r>
      <w:r w:rsidR="00746C61" w:rsidRPr="00AC18B1">
        <w:rPr>
          <w:rFonts w:ascii="Arial" w:hAnsi="Arial" w:cs="Arial"/>
          <w:sz w:val="22"/>
          <w:szCs w:val="22"/>
        </w:rPr>
        <w:t>.</w:t>
      </w:r>
    </w:p>
    <w:p w14:paraId="70EC4D33" w14:textId="77777777" w:rsidR="00E813D6" w:rsidRDefault="00E813D6" w:rsidP="002072A7">
      <w:pPr>
        <w:overflowPunct w:val="0"/>
        <w:autoSpaceDE w:val="0"/>
        <w:autoSpaceDN w:val="0"/>
        <w:adjustRightInd w:val="0"/>
        <w:ind w:left="1134"/>
        <w:jc w:val="both"/>
        <w:textAlignment w:val="baseline"/>
        <w:rPr>
          <w:rFonts w:ascii="Arial" w:hAnsi="Arial" w:cs="Arial"/>
          <w:sz w:val="22"/>
          <w:szCs w:val="22"/>
        </w:rPr>
      </w:pPr>
    </w:p>
    <w:p w14:paraId="110EDB61" w14:textId="459908CD" w:rsidR="00E813D6" w:rsidRPr="00600ADA" w:rsidRDefault="00E813D6" w:rsidP="002072A7">
      <w:pPr>
        <w:overflowPunct w:val="0"/>
        <w:autoSpaceDE w:val="0"/>
        <w:autoSpaceDN w:val="0"/>
        <w:adjustRightInd w:val="0"/>
        <w:ind w:left="1134"/>
        <w:jc w:val="both"/>
        <w:textAlignment w:val="baseline"/>
        <w:rPr>
          <w:rFonts w:ascii="Arial" w:hAnsi="Arial" w:cs="Arial"/>
          <w:b/>
          <w:sz w:val="22"/>
          <w:szCs w:val="22"/>
        </w:rPr>
      </w:pPr>
      <w:r>
        <w:rPr>
          <w:rFonts w:ascii="Arial" w:hAnsi="Arial" w:cs="Arial"/>
          <w:sz w:val="22"/>
          <w:szCs w:val="22"/>
        </w:rPr>
        <w:t xml:space="preserve">4.6.1.2 </w:t>
      </w:r>
      <w:r w:rsidR="002029EC">
        <w:rPr>
          <w:rFonts w:ascii="Arial" w:hAnsi="Arial" w:cs="Arial"/>
          <w:sz w:val="22"/>
          <w:szCs w:val="22"/>
        </w:rPr>
        <w:t>A</w:t>
      </w:r>
      <w:r>
        <w:rPr>
          <w:rFonts w:ascii="Arial" w:hAnsi="Arial" w:cs="Arial"/>
          <w:sz w:val="22"/>
          <w:szCs w:val="22"/>
        </w:rPr>
        <w:t xml:space="preserve"> empresa que não apresentar o Anexo X, a mesma não terá a preferência de contratação,</w:t>
      </w:r>
      <w:r w:rsidR="002029EC">
        <w:rPr>
          <w:rFonts w:ascii="Arial" w:hAnsi="Arial" w:cs="Arial"/>
          <w:sz w:val="22"/>
          <w:szCs w:val="22"/>
        </w:rPr>
        <w:t xml:space="preserve"> caso seja sediada </w:t>
      </w:r>
      <w:r w:rsidR="008B5B92">
        <w:rPr>
          <w:rFonts w:ascii="Arial" w:hAnsi="Arial" w:cs="Arial"/>
          <w:sz w:val="22"/>
          <w:szCs w:val="22"/>
        </w:rPr>
        <w:t>dentro dos limites estipulados</w:t>
      </w:r>
      <w:r w:rsidR="002029EC">
        <w:rPr>
          <w:rFonts w:ascii="Arial" w:hAnsi="Arial" w:cs="Arial"/>
          <w:sz w:val="22"/>
          <w:szCs w:val="22"/>
        </w:rPr>
        <w:t>,</w:t>
      </w:r>
      <w:r>
        <w:rPr>
          <w:rFonts w:ascii="Arial" w:hAnsi="Arial" w:cs="Arial"/>
          <w:sz w:val="22"/>
          <w:szCs w:val="22"/>
        </w:rPr>
        <w:t xml:space="preserve"> e terá a condição normal nos moldes da lei 123,</w:t>
      </w:r>
      <w:r w:rsidR="008B5B92">
        <w:rPr>
          <w:rFonts w:ascii="Arial" w:hAnsi="Arial" w:cs="Arial"/>
          <w:sz w:val="22"/>
          <w:szCs w:val="22"/>
        </w:rPr>
        <w:t xml:space="preserve"> </w:t>
      </w:r>
      <w:r w:rsidR="0035237B">
        <w:rPr>
          <w:rFonts w:ascii="Arial" w:hAnsi="Arial" w:cs="Arial"/>
          <w:sz w:val="22"/>
          <w:szCs w:val="22"/>
        </w:rPr>
        <w:t>nas disputas</w:t>
      </w:r>
      <w:r w:rsidR="008B5B92">
        <w:rPr>
          <w:rFonts w:ascii="Arial" w:hAnsi="Arial" w:cs="Arial"/>
          <w:sz w:val="22"/>
          <w:szCs w:val="22"/>
        </w:rPr>
        <w:t xml:space="preserve"> com quem tem a </w:t>
      </w:r>
      <w:r w:rsidR="0035237B">
        <w:rPr>
          <w:rFonts w:ascii="Arial" w:hAnsi="Arial" w:cs="Arial"/>
          <w:sz w:val="22"/>
          <w:szCs w:val="22"/>
        </w:rPr>
        <w:t>preferência</w:t>
      </w:r>
      <w:r w:rsidR="008B5B92">
        <w:rPr>
          <w:rFonts w:ascii="Arial" w:hAnsi="Arial" w:cs="Arial"/>
          <w:sz w:val="22"/>
          <w:szCs w:val="22"/>
        </w:rPr>
        <w:t xml:space="preserve"> e apresentou o anexo X</w:t>
      </w:r>
      <w:r w:rsidR="002D278B">
        <w:rPr>
          <w:rFonts w:ascii="Arial" w:hAnsi="Arial" w:cs="Arial"/>
          <w:sz w:val="22"/>
          <w:szCs w:val="22"/>
        </w:rPr>
        <w:t xml:space="preserve">, caso haja </w:t>
      </w:r>
      <w:r w:rsidR="00E97A75">
        <w:rPr>
          <w:rFonts w:ascii="Arial" w:hAnsi="Arial" w:cs="Arial"/>
          <w:sz w:val="22"/>
          <w:szCs w:val="22"/>
        </w:rPr>
        <w:t>preferência</w:t>
      </w:r>
      <w:r w:rsidR="002D278B">
        <w:rPr>
          <w:rFonts w:ascii="Arial" w:hAnsi="Arial" w:cs="Arial"/>
          <w:sz w:val="22"/>
          <w:szCs w:val="22"/>
        </w:rPr>
        <w:t>.</w:t>
      </w:r>
    </w:p>
    <w:p w14:paraId="4665100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lastRenderedPageBreak/>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2649E167" w14:textId="77777777" w:rsidR="003445CC" w:rsidRPr="00600ADA" w:rsidRDefault="003445CC" w:rsidP="003445CC">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7DA461D3" w14:textId="77777777" w:rsidR="003445CC" w:rsidRDefault="003445CC" w:rsidP="00600ADA">
      <w:pPr>
        <w:pStyle w:val="SemEspaamento"/>
        <w:rPr>
          <w:rFonts w:ascii="Arial" w:hAnsi="Arial" w:cs="Arial"/>
          <w:b/>
        </w:rPr>
      </w:pPr>
    </w:p>
    <w:p w14:paraId="26FB3515" w14:textId="5AC2C8F6" w:rsidR="00C56CF5" w:rsidRPr="00600ADA" w:rsidRDefault="00C56CF5" w:rsidP="003445CC">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MUNICIPIO DE SELVÍRIA.</w:t>
      </w:r>
    </w:p>
    <w:p w14:paraId="0E30342F" w14:textId="404D0D1E" w:rsidR="00C56CF5" w:rsidRPr="00600ADA" w:rsidRDefault="00C56CF5" w:rsidP="003445CC">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À</w:t>
      </w:r>
      <w:r w:rsidR="004044F1" w:rsidRPr="00600ADA">
        <w:rPr>
          <w:rFonts w:ascii="Arial" w:hAnsi="Arial" w:cs="Arial"/>
          <w:b/>
        </w:rPr>
        <w:t>O PREGOEIRO E</w:t>
      </w:r>
      <w:r w:rsidRPr="00600ADA">
        <w:rPr>
          <w:rFonts w:ascii="Arial" w:hAnsi="Arial" w:cs="Arial"/>
          <w:b/>
        </w:rPr>
        <w:t xml:space="preserve"> </w:t>
      </w:r>
      <w:r w:rsidR="00D36EE0" w:rsidRPr="00600ADA">
        <w:rPr>
          <w:rFonts w:ascii="Arial" w:hAnsi="Arial" w:cs="Arial"/>
          <w:b/>
        </w:rPr>
        <w:t xml:space="preserve">EQUIPE DE </w:t>
      </w:r>
      <w:r w:rsidR="00A02D2F">
        <w:rPr>
          <w:rFonts w:ascii="Arial" w:hAnsi="Arial" w:cs="Arial"/>
          <w:b/>
        </w:rPr>
        <w:t>CONTRATAÇÃO</w:t>
      </w:r>
    </w:p>
    <w:p w14:paraId="19425A8C" w14:textId="6208EFB2" w:rsidR="003153FE" w:rsidRPr="00600ADA" w:rsidRDefault="003153FE" w:rsidP="003153FE">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 xml:space="preserve">PROCESSO ADM. Nº </w:t>
      </w:r>
      <w:r>
        <w:rPr>
          <w:rFonts w:ascii="Arial" w:hAnsi="Arial" w:cs="Arial"/>
          <w:b/>
        </w:rPr>
        <w:t>0</w:t>
      </w:r>
      <w:r w:rsidR="00A45868">
        <w:rPr>
          <w:rFonts w:ascii="Arial" w:hAnsi="Arial" w:cs="Arial"/>
          <w:b/>
        </w:rPr>
        <w:t>46</w:t>
      </w:r>
      <w:r w:rsidRPr="00600ADA">
        <w:rPr>
          <w:rFonts w:ascii="Arial" w:hAnsi="Arial" w:cs="Arial"/>
          <w:b/>
        </w:rPr>
        <w:t>/202</w:t>
      </w:r>
      <w:r>
        <w:rPr>
          <w:rFonts w:ascii="Arial" w:hAnsi="Arial" w:cs="Arial"/>
          <w:b/>
        </w:rPr>
        <w:t>5</w:t>
      </w:r>
      <w:r w:rsidRPr="00600ADA">
        <w:rPr>
          <w:rFonts w:ascii="Arial" w:hAnsi="Arial" w:cs="Arial"/>
          <w:b/>
        </w:rPr>
        <w:t>.</w:t>
      </w:r>
    </w:p>
    <w:p w14:paraId="6A4EA279" w14:textId="715DA794" w:rsidR="00C56CF5" w:rsidRPr="00600ADA" w:rsidRDefault="00C56CF5" w:rsidP="003445CC">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 xml:space="preserve">PREGÃO PRESENCIAL Nº </w:t>
      </w:r>
      <w:r w:rsidR="008B738D" w:rsidRPr="00600ADA">
        <w:rPr>
          <w:rFonts w:ascii="Arial" w:hAnsi="Arial" w:cs="Arial"/>
          <w:b/>
        </w:rPr>
        <w:t>0</w:t>
      </w:r>
      <w:r w:rsidR="00A45868">
        <w:rPr>
          <w:rFonts w:ascii="Arial" w:hAnsi="Arial" w:cs="Arial"/>
          <w:b/>
        </w:rPr>
        <w:t>12</w:t>
      </w:r>
      <w:r w:rsidRPr="00600ADA">
        <w:rPr>
          <w:rFonts w:ascii="Arial" w:hAnsi="Arial" w:cs="Arial"/>
          <w:b/>
        </w:rPr>
        <w:t>/</w:t>
      </w:r>
      <w:r w:rsidR="008B738D" w:rsidRPr="00600ADA">
        <w:rPr>
          <w:rFonts w:ascii="Arial" w:hAnsi="Arial" w:cs="Arial"/>
          <w:b/>
        </w:rPr>
        <w:t>202</w:t>
      </w:r>
      <w:r w:rsidR="007E1C4F">
        <w:rPr>
          <w:rFonts w:ascii="Arial" w:hAnsi="Arial" w:cs="Arial"/>
          <w:b/>
        </w:rPr>
        <w:t>5</w:t>
      </w:r>
      <w:r w:rsidRPr="00600ADA">
        <w:rPr>
          <w:rFonts w:ascii="Arial" w:hAnsi="Arial" w:cs="Arial"/>
          <w:b/>
        </w:rPr>
        <w:t>.</w:t>
      </w:r>
    </w:p>
    <w:p w14:paraId="7580DCB0" w14:textId="77777777" w:rsidR="00C56CF5" w:rsidRPr="00600ADA" w:rsidRDefault="00C56CF5" w:rsidP="003445CC">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ENVELOPE N.º 1 – PROPOSTA.</w:t>
      </w:r>
    </w:p>
    <w:p w14:paraId="6B9F4026" w14:textId="77777777" w:rsidR="00C56CF5" w:rsidRPr="00600ADA" w:rsidRDefault="00C56CF5" w:rsidP="00600ADA">
      <w:pPr>
        <w:pStyle w:val="SemEspaamento"/>
        <w:rPr>
          <w:rFonts w:ascii="Arial" w:hAnsi="Arial" w:cs="Arial"/>
        </w:rPr>
      </w:pPr>
    </w:p>
    <w:p w14:paraId="78C07AFF" w14:textId="77777777" w:rsidR="003445CC" w:rsidRPr="00600ADA" w:rsidRDefault="003445CC" w:rsidP="003445CC">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253837C6" w14:textId="77777777" w:rsidR="003445CC" w:rsidRPr="00600ADA" w:rsidRDefault="003445CC" w:rsidP="00600ADA">
      <w:pPr>
        <w:jc w:val="both"/>
        <w:rPr>
          <w:rFonts w:ascii="Arial" w:hAnsi="Arial" w:cs="Arial"/>
          <w:b/>
          <w:sz w:val="22"/>
          <w:szCs w:val="22"/>
        </w:rPr>
      </w:pPr>
    </w:p>
    <w:p w14:paraId="3409019F" w14:textId="77777777" w:rsidR="00C56CF5" w:rsidRPr="00600ADA" w:rsidRDefault="00C56CF5" w:rsidP="003445CC">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600ADA">
        <w:rPr>
          <w:rFonts w:ascii="Arial" w:hAnsi="Arial" w:cs="Arial"/>
          <w:b/>
          <w:sz w:val="22"/>
          <w:szCs w:val="22"/>
        </w:rPr>
        <w:t>MUNICIPIO DE SELVÍRIA.</w:t>
      </w:r>
    </w:p>
    <w:p w14:paraId="6BFC7FA5" w14:textId="52642E14" w:rsidR="00D36EE0" w:rsidRPr="00600ADA" w:rsidRDefault="004044F1" w:rsidP="003445CC">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AO PREGOEIRO E</w:t>
      </w:r>
      <w:r w:rsidR="00D36EE0" w:rsidRPr="00600ADA">
        <w:rPr>
          <w:rFonts w:ascii="Arial" w:hAnsi="Arial" w:cs="Arial"/>
          <w:b/>
        </w:rPr>
        <w:t xml:space="preserve"> EQUIPE DE </w:t>
      </w:r>
      <w:r w:rsidR="00A02D2F">
        <w:rPr>
          <w:rFonts w:ascii="Arial" w:hAnsi="Arial" w:cs="Arial"/>
          <w:b/>
        </w:rPr>
        <w:t>CONTRATAÇÃO</w:t>
      </w:r>
    </w:p>
    <w:p w14:paraId="5404DB33" w14:textId="5A159A2F" w:rsidR="003153FE" w:rsidRPr="00600ADA" w:rsidRDefault="003153FE" w:rsidP="003153FE">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 xml:space="preserve">PROCESSO ADM. Nº </w:t>
      </w:r>
      <w:r>
        <w:rPr>
          <w:rFonts w:ascii="Arial" w:hAnsi="Arial" w:cs="Arial"/>
          <w:b/>
        </w:rPr>
        <w:t>0</w:t>
      </w:r>
      <w:r w:rsidR="00A45868">
        <w:rPr>
          <w:rFonts w:ascii="Arial" w:hAnsi="Arial" w:cs="Arial"/>
          <w:b/>
        </w:rPr>
        <w:t>46</w:t>
      </w:r>
      <w:r w:rsidRPr="00600ADA">
        <w:rPr>
          <w:rFonts w:ascii="Arial" w:hAnsi="Arial" w:cs="Arial"/>
          <w:b/>
        </w:rPr>
        <w:t>/202</w:t>
      </w:r>
      <w:r>
        <w:rPr>
          <w:rFonts w:ascii="Arial" w:hAnsi="Arial" w:cs="Arial"/>
          <w:b/>
        </w:rPr>
        <w:t>5</w:t>
      </w:r>
      <w:r w:rsidRPr="00600ADA">
        <w:rPr>
          <w:rFonts w:ascii="Arial" w:hAnsi="Arial" w:cs="Arial"/>
          <w:b/>
        </w:rPr>
        <w:t>.</w:t>
      </w:r>
    </w:p>
    <w:p w14:paraId="2A3B38E0" w14:textId="7311D368" w:rsidR="00C56CF5" w:rsidRPr="00600ADA" w:rsidRDefault="00C56CF5" w:rsidP="003445CC">
      <w:pPr>
        <w:pStyle w:val="SemEspaamento"/>
        <w:pBdr>
          <w:top w:val="single" w:sz="4" w:space="1" w:color="auto"/>
          <w:left w:val="single" w:sz="4" w:space="4" w:color="auto"/>
          <w:bottom w:val="single" w:sz="4" w:space="1" w:color="auto"/>
          <w:right w:val="single" w:sz="4" w:space="4" w:color="auto"/>
        </w:pBdr>
        <w:rPr>
          <w:rFonts w:ascii="Arial" w:hAnsi="Arial" w:cs="Arial"/>
          <w:b/>
        </w:rPr>
      </w:pPr>
      <w:r w:rsidRPr="00600ADA">
        <w:rPr>
          <w:rFonts w:ascii="Arial" w:hAnsi="Arial" w:cs="Arial"/>
          <w:b/>
        </w:rPr>
        <w:t xml:space="preserve">PREGÃO PRESENCIAL Nº </w:t>
      </w:r>
      <w:r w:rsidR="008B738D" w:rsidRPr="00600ADA">
        <w:rPr>
          <w:rFonts w:ascii="Arial" w:hAnsi="Arial" w:cs="Arial"/>
          <w:b/>
        </w:rPr>
        <w:t>0</w:t>
      </w:r>
      <w:r w:rsidR="00A45868">
        <w:rPr>
          <w:rFonts w:ascii="Arial" w:hAnsi="Arial" w:cs="Arial"/>
          <w:b/>
        </w:rPr>
        <w:t>12</w:t>
      </w:r>
      <w:r w:rsidRPr="00600ADA">
        <w:rPr>
          <w:rFonts w:ascii="Arial" w:hAnsi="Arial" w:cs="Arial"/>
          <w:b/>
        </w:rPr>
        <w:t>/202</w:t>
      </w:r>
      <w:r w:rsidR="007E1C4F">
        <w:rPr>
          <w:rFonts w:ascii="Arial" w:hAnsi="Arial" w:cs="Arial"/>
          <w:b/>
        </w:rPr>
        <w:t>5</w:t>
      </w:r>
      <w:r w:rsidRPr="00600ADA">
        <w:rPr>
          <w:rFonts w:ascii="Arial" w:hAnsi="Arial" w:cs="Arial"/>
          <w:b/>
        </w:rPr>
        <w:t>.</w:t>
      </w:r>
    </w:p>
    <w:p w14:paraId="062F77BA" w14:textId="77777777" w:rsidR="00C56CF5" w:rsidRPr="00600ADA" w:rsidRDefault="00C56CF5" w:rsidP="003445CC">
      <w:pPr>
        <w:pStyle w:val="Corpodetexto"/>
        <w:pBdr>
          <w:top w:val="single" w:sz="4" w:space="1" w:color="auto"/>
          <w:left w:val="single" w:sz="4" w:space="4" w:color="auto"/>
          <w:bottom w:val="single" w:sz="4" w:space="1" w:color="auto"/>
          <w:right w:val="single" w:sz="4" w:space="4" w:color="auto"/>
        </w:pBdr>
        <w:rPr>
          <w:rFonts w:ascii="Arial" w:hAnsi="Arial" w:cs="Arial"/>
          <w:sz w:val="22"/>
          <w:szCs w:val="22"/>
          <w:u w:val="none"/>
        </w:rPr>
      </w:pPr>
      <w:r w:rsidRPr="00600ADA">
        <w:rPr>
          <w:rFonts w:ascii="Arial" w:hAnsi="Arial" w:cs="Arial"/>
          <w:sz w:val="22"/>
          <w:szCs w:val="22"/>
          <w:u w:val="none"/>
        </w:rPr>
        <w:t>ENVELOPE N.º 2 - HABILITAÇÃO</w:t>
      </w:r>
    </w:p>
    <w:p w14:paraId="63C0C2E4" w14:textId="77777777" w:rsidR="00C56CF5" w:rsidRPr="00600ADA" w:rsidRDefault="00C56CF5" w:rsidP="00600ADA">
      <w:pPr>
        <w:autoSpaceDE w:val="0"/>
        <w:autoSpaceDN w:val="0"/>
        <w:adjustRightInd w:val="0"/>
        <w:jc w:val="both"/>
        <w:rPr>
          <w:rFonts w:ascii="Arial" w:hAnsi="Arial" w:cs="Arial"/>
          <w:sz w:val="22"/>
          <w:szCs w:val="22"/>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68186CFC"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 xml:space="preserve">20 itens para 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w:t>
      </w:r>
      <w:r w:rsidR="006123F8">
        <w:rPr>
          <w:rFonts w:ascii="Arial" w:hAnsi="Arial" w:cs="Arial"/>
          <w:sz w:val="22"/>
          <w:szCs w:val="22"/>
        </w:rPr>
        <w:t xml:space="preserve">apenas a tabela dos itens, </w:t>
      </w:r>
      <w:r w:rsidR="00DF0D22">
        <w:rPr>
          <w:rFonts w:ascii="Arial" w:hAnsi="Arial" w:cs="Arial"/>
          <w:sz w:val="22"/>
          <w:szCs w:val="22"/>
        </w:rPr>
        <w:t xml:space="preserve">sendo assim </w:t>
      </w:r>
      <w:r w:rsidR="006123F8">
        <w:rPr>
          <w:rFonts w:ascii="Arial" w:hAnsi="Arial" w:cs="Arial"/>
          <w:sz w:val="22"/>
          <w:szCs w:val="22"/>
        </w:rPr>
        <w:t>o anexo IV,</w:t>
      </w:r>
      <w:r w:rsidR="00BF029B" w:rsidRPr="00600ADA">
        <w:rPr>
          <w:rFonts w:ascii="Arial" w:hAnsi="Arial" w:cs="Arial"/>
          <w:sz w:val="22"/>
          <w:szCs w:val="22"/>
        </w:rPr>
        <w:t xml:space="preserve">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w:t>
      </w:r>
      <w:r w:rsidR="006123F8">
        <w:rPr>
          <w:rFonts w:ascii="Arial" w:hAnsi="Arial" w:cs="Arial"/>
          <w:sz w:val="22"/>
          <w:szCs w:val="22"/>
        </w:rPr>
        <w:t>,</w:t>
      </w:r>
      <w:r w:rsidR="00572291" w:rsidRPr="00600ADA">
        <w:rPr>
          <w:rFonts w:ascii="Arial" w:hAnsi="Arial" w:cs="Arial"/>
          <w:sz w:val="22"/>
          <w:szCs w:val="22"/>
        </w:rPr>
        <w:t xml:space="preserve"> preenchidos</w:t>
      </w:r>
      <w:r w:rsidR="00DF0D22">
        <w:rPr>
          <w:rFonts w:ascii="Arial" w:hAnsi="Arial" w:cs="Arial"/>
          <w:sz w:val="22"/>
          <w:szCs w:val="22"/>
        </w:rPr>
        <w:t xml:space="preserve">, </w:t>
      </w:r>
      <w:r w:rsidR="00572291" w:rsidRPr="00600ADA">
        <w:rPr>
          <w:rFonts w:ascii="Arial" w:hAnsi="Arial" w:cs="Arial"/>
          <w:sz w:val="22"/>
          <w:szCs w:val="22"/>
        </w:rPr>
        <w:t xml:space="preserve"> assinado </w:t>
      </w:r>
      <w:r w:rsidR="00DF0D22">
        <w:rPr>
          <w:rFonts w:ascii="Arial" w:hAnsi="Arial" w:cs="Arial"/>
          <w:sz w:val="22"/>
          <w:szCs w:val="22"/>
        </w:rPr>
        <w:t xml:space="preserve">e apresentado, </w:t>
      </w:r>
      <w:r w:rsidR="00572291" w:rsidRPr="00600ADA">
        <w:rPr>
          <w:rFonts w:ascii="Arial" w:hAnsi="Arial" w:cs="Arial"/>
          <w:sz w:val="22"/>
          <w:szCs w:val="22"/>
        </w:rPr>
        <w:t>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lastRenderedPageBreak/>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0BEDCB6"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0525F448"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0D681BCA"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5C9CC1D"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.5.1 Fica ressalvada a possibilidade de alteração dos preços, caso ocorra o desequilíbrio </w:t>
      </w:r>
      <w:proofErr w:type="gramStart"/>
      <w:r w:rsidR="00C56CF5" w:rsidRPr="00600ADA">
        <w:rPr>
          <w:rFonts w:ascii="Arial" w:hAnsi="Arial" w:cs="Arial"/>
        </w:rPr>
        <w:t>econômico - financeiro</w:t>
      </w:r>
      <w:proofErr w:type="gramEnd"/>
      <w:r w:rsidR="00C56CF5" w:rsidRPr="00600ADA">
        <w:rPr>
          <w:rFonts w:ascii="Arial" w:hAnsi="Arial" w:cs="Arial"/>
        </w:rPr>
        <w:t>,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 xml:space="preserve">Não haverá ordem de classificação na etapa de apresentação da proposta e dos documentos de habilitação pelo licitante, o que ocorrerá somente após os procedimentos de </w:t>
      </w:r>
      <w:r w:rsidR="00C9370E" w:rsidRPr="00600ADA">
        <w:rPr>
          <w:sz w:val="22"/>
          <w:szCs w:val="22"/>
        </w:rPr>
        <w:lastRenderedPageBreak/>
        <w:t>abertura da sessão pública e da fase de julgamento da proposta, onde será julgada a empresa com menor preço global como vencedora.</w:t>
      </w:r>
    </w:p>
    <w:p w14:paraId="03A7E797" w14:textId="48ED7A77"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10"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t xml:space="preserve">7.3.1 </w:t>
      </w:r>
      <w:r w:rsidR="00C9370E" w:rsidRPr="00600ADA">
        <w:rPr>
          <w:sz w:val="22"/>
          <w:szCs w:val="22"/>
        </w:rPr>
        <w:t xml:space="preserve">não possui empregados executando trabalho degradante ou forçado, observando o disposto nos </w:t>
      </w:r>
      <w:hyperlink r:id="rId11"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1BBC2A8E"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em campo próprio do sistema eletrônico, que cumpre os requisitos estabelecidos no </w:t>
      </w:r>
      <w:hyperlink r:id="rId12"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4" w:name="_Ref117000019"/>
      <w:r w:rsidRPr="00600ADA">
        <w:rPr>
          <w:sz w:val="22"/>
          <w:szCs w:val="22"/>
        </w:rPr>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3"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em seus </w:t>
      </w:r>
      <w:bookmarkEnd w:id="4"/>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proofErr w:type="spellStart"/>
      <w:r w:rsidR="00C9370E" w:rsidRPr="00600ADA">
        <w:rPr>
          <w:rStyle w:val="Hyperlink"/>
          <w:sz w:val="22"/>
          <w:szCs w:val="22"/>
        </w:rPr>
        <w:t>arts</w:t>
      </w:r>
      <w:proofErr w:type="spellEnd"/>
      <w:r w:rsidR="00C9370E" w:rsidRPr="00600ADA">
        <w:rPr>
          <w:rStyle w:val="Hyperlink"/>
          <w:sz w:val="22"/>
          <w:szCs w:val="22"/>
        </w:rPr>
        <w:t>. 42 a 49</w:t>
      </w:r>
      <w:r w:rsidR="00C9370E" w:rsidRPr="00600ADA">
        <w:rPr>
          <w:rStyle w:val="Hyperlink"/>
          <w:sz w:val="22"/>
          <w:szCs w:val="22"/>
        </w:rPr>
        <w:fldChar w:fldCharType="end"/>
      </w:r>
      <w:r w:rsidR="00C9370E" w:rsidRPr="00600ADA">
        <w:rPr>
          <w:sz w:val="22"/>
          <w:szCs w:val="22"/>
        </w:rPr>
        <w:t xml:space="preserve">, observado o disposto nos </w:t>
      </w:r>
      <w:hyperlink r:id="rId14"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5"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1F64AE66" w:rsidR="00C9370E" w:rsidRPr="00600ADA" w:rsidRDefault="00316792" w:rsidP="00600ADA">
      <w:pPr>
        <w:pStyle w:val="Nivel2"/>
        <w:numPr>
          <w:ilvl w:val="0"/>
          <w:numId w:val="0"/>
        </w:numPr>
        <w:spacing w:before="0" w:after="0" w:line="240" w:lineRule="auto"/>
        <w:rPr>
          <w:sz w:val="22"/>
          <w:szCs w:val="22"/>
        </w:rPr>
      </w:pPr>
      <w:r w:rsidRPr="00600ADA">
        <w:rPr>
          <w:sz w:val="22"/>
          <w:szCs w:val="22"/>
        </w:rPr>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fldChar w:fldCharType="separate"/>
      </w:r>
      <w:r w:rsidR="00925158">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6"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600ADA"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600ADA">
        <w:rPr>
          <w:rFonts w:ascii="Arial" w:hAnsi="Arial" w:cs="Arial"/>
          <w:b/>
          <w:bCs/>
          <w:sz w:val="22"/>
          <w:szCs w:val="22"/>
        </w:rPr>
        <w:t>8.</w:t>
      </w:r>
      <w:r w:rsidR="00D927F2" w:rsidRPr="00600ADA">
        <w:rPr>
          <w:rFonts w:ascii="Arial" w:hAnsi="Arial" w:cs="Arial"/>
          <w:b/>
          <w:bCs/>
          <w:sz w:val="22"/>
          <w:szCs w:val="22"/>
        </w:rPr>
        <w:t xml:space="preserve"> </w:t>
      </w:r>
      <w:r w:rsidR="00C56CF5" w:rsidRPr="00600ADA">
        <w:rPr>
          <w:rFonts w:ascii="Arial" w:hAnsi="Arial" w:cs="Arial"/>
          <w:b/>
          <w:bCs/>
          <w:sz w:val="22"/>
          <w:szCs w:val="22"/>
        </w:rPr>
        <w:t>DAS DECLARAÇÕES</w:t>
      </w:r>
    </w:p>
    <w:p w14:paraId="610418B4" w14:textId="77777777" w:rsidR="00C56CF5" w:rsidRPr="00600ADA" w:rsidRDefault="00C56CF5" w:rsidP="00600ADA">
      <w:pPr>
        <w:tabs>
          <w:tab w:val="left" w:pos="9072"/>
          <w:tab w:val="right" w:pos="9747"/>
        </w:tabs>
        <w:jc w:val="both"/>
        <w:rPr>
          <w:rFonts w:ascii="Arial" w:hAnsi="Arial" w:cs="Arial"/>
          <w:bCs/>
          <w:sz w:val="22"/>
          <w:szCs w:val="22"/>
        </w:rPr>
      </w:pPr>
    </w:p>
    <w:p w14:paraId="75349019" w14:textId="7C95E8BB" w:rsidR="00C56CF5" w:rsidRPr="00AC18B1" w:rsidRDefault="008F16D6" w:rsidP="00600ADA">
      <w:pPr>
        <w:tabs>
          <w:tab w:val="left" w:pos="1418"/>
          <w:tab w:val="left" w:pos="7371"/>
          <w:tab w:val="right" w:pos="9747"/>
        </w:tabs>
        <w:jc w:val="both"/>
        <w:rPr>
          <w:rFonts w:ascii="Arial" w:hAnsi="Arial" w:cs="Arial"/>
          <w:sz w:val="22"/>
          <w:szCs w:val="22"/>
        </w:rPr>
      </w:pPr>
      <w:r w:rsidRPr="00600ADA">
        <w:rPr>
          <w:rFonts w:ascii="Arial" w:hAnsi="Arial" w:cs="Arial"/>
          <w:bCs/>
          <w:sz w:val="22"/>
          <w:szCs w:val="22"/>
        </w:rPr>
        <w:t>8</w:t>
      </w:r>
      <w:r w:rsidR="00C56CF5" w:rsidRPr="00600ADA">
        <w:rPr>
          <w:rFonts w:ascii="Arial" w:hAnsi="Arial" w:cs="Arial"/>
          <w:bCs/>
          <w:sz w:val="22"/>
          <w:szCs w:val="22"/>
        </w:rPr>
        <w:t xml:space="preserve">.1 Declaração </w:t>
      </w:r>
      <w:r w:rsidR="00C56CF5" w:rsidRPr="00600ADA">
        <w:rPr>
          <w:rFonts w:ascii="Arial" w:hAnsi="Arial" w:cs="Arial"/>
          <w:sz w:val="22"/>
          <w:szCs w:val="22"/>
        </w:rPr>
        <w:t xml:space="preserve">do licitante em papel timbrado e assinado pelo representante legal, informando que cumpre a </w:t>
      </w:r>
      <w:r w:rsidR="00C56CF5" w:rsidRPr="00AC18B1">
        <w:rPr>
          <w:rFonts w:ascii="Arial" w:hAnsi="Arial" w:cs="Arial"/>
          <w:sz w:val="22"/>
          <w:szCs w:val="22"/>
        </w:rPr>
        <w:t xml:space="preserve">proibição prevista no art. 7° da CF – ou seja, de que não utiliza trabalho de menor de dezoito anos em atividades noturnas, perigosas ou insalubres, e de trabalho de menor de </w:t>
      </w:r>
      <w:r w:rsidR="00C56CF5" w:rsidRPr="00AC18B1">
        <w:rPr>
          <w:rFonts w:ascii="Arial" w:hAnsi="Arial" w:cs="Arial"/>
          <w:sz w:val="22"/>
          <w:szCs w:val="22"/>
        </w:rPr>
        <w:lastRenderedPageBreak/>
        <w:t xml:space="preserve">quatorze anos, salvo na condição de aprendiz </w:t>
      </w:r>
      <w:r w:rsidR="00C56CF5" w:rsidRPr="00AC18B1">
        <w:rPr>
          <w:rFonts w:ascii="Arial" w:hAnsi="Arial" w:cs="Arial"/>
          <w:i/>
          <w:sz w:val="22"/>
          <w:szCs w:val="22"/>
        </w:rPr>
        <w:t>(anexo VI)</w:t>
      </w:r>
      <w:r w:rsidR="00C56CF5" w:rsidRPr="00AC18B1">
        <w:rPr>
          <w:rFonts w:ascii="Arial" w:hAnsi="Arial" w:cs="Arial"/>
          <w:sz w:val="22"/>
          <w:szCs w:val="22"/>
        </w:rPr>
        <w:t xml:space="preserve">. Sugerimos em papel da própria empresa, contendo o </w:t>
      </w:r>
      <w:r w:rsidR="00C56CF5" w:rsidRPr="00AC18B1">
        <w:rPr>
          <w:rFonts w:ascii="Arial" w:hAnsi="Arial" w:cs="Arial"/>
          <w:iCs/>
          <w:sz w:val="22"/>
          <w:szCs w:val="22"/>
        </w:rPr>
        <w:t xml:space="preserve">carimbo </w:t>
      </w:r>
      <w:r w:rsidR="00C56CF5" w:rsidRPr="00AC18B1">
        <w:rPr>
          <w:rFonts w:ascii="Arial" w:hAnsi="Arial" w:cs="Arial"/>
          <w:sz w:val="22"/>
          <w:szCs w:val="22"/>
        </w:rPr>
        <w:t xml:space="preserve">ou </w:t>
      </w:r>
      <w:r w:rsidR="00C56CF5" w:rsidRPr="00AC18B1">
        <w:rPr>
          <w:rFonts w:ascii="Arial" w:hAnsi="Arial" w:cs="Arial"/>
          <w:iCs/>
          <w:sz w:val="22"/>
          <w:szCs w:val="22"/>
        </w:rPr>
        <w:t xml:space="preserve">impresso </w:t>
      </w:r>
      <w:r w:rsidR="00C56CF5" w:rsidRPr="00AC18B1">
        <w:rPr>
          <w:rFonts w:ascii="Arial" w:hAnsi="Arial" w:cs="Arial"/>
          <w:sz w:val="22"/>
          <w:szCs w:val="22"/>
        </w:rPr>
        <w:t xml:space="preserve">identificador do </w:t>
      </w:r>
      <w:r w:rsidR="00C56CF5" w:rsidRPr="00AC18B1">
        <w:rPr>
          <w:rFonts w:ascii="Arial" w:hAnsi="Arial" w:cs="Arial"/>
          <w:iCs/>
          <w:sz w:val="22"/>
          <w:szCs w:val="22"/>
        </w:rPr>
        <w:t xml:space="preserve">CNPJ/MF </w:t>
      </w:r>
      <w:r w:rsidR="00C56CF5" w:rsidRPr="00AC18B1">
        <w:rPr>
          <w:rFonts w:ascii="Arial" w:hAnsi="Arial" w:cs="Arial"/>
          <w:sz w:val="22"/>
          <w:szCs w:val="22"/>
        </w:rPr>
        <w:t>da firma proponente, assinadas por pessoa legalmente habilitada e que seja possível, identificar quem assinou.</w:t>
      </w:r>
    </w:p>
    <w:p w14:paraId="7C88FFB2" w14:textId="77777777" w:rsidR="00C56CF5" w:rsidRPr="00AC18B1" w:rsidRDefault="00C56CF5" w:rsidP="00600ADA">
      <w:pPr>
        <w:tabs>
          <w:tab w:val="left" w:pos="7371"/>
          <w:tab w:val="right" w:pos="9747"/>
        </w:tabs>
        <w:ind w:hanging="567"/>
        <w:jc w:val="both"/>
        <w:rPr>
          <w:rFonts w:ascii="Arial" w:hAnsi="Arial" w:cs="Arial"/>
          <w:sz w:val="22"/>
          <w:szCs w:val="22"/>
        </w:rPr>
      </w:pPr>
    </w:p>
    <w:p w14:paraId="2EC6502B" w14:textId="69A1DE8F" w:rsidR="00C56CF5" w:rsidRPr="00AC18B1" w:rsidRDefault="008F16D6" w:rsidP="00600ADA">
      <w:pPr>
        <w:tabs>
          <w:tab w:val="left" w:pos="567"/>
          <w:tab w:val="left" w:pos="1276"/>
          <w:tab w:val="left" w:pos="1418"/>
          <w:tab w:val="left" w:pos="7371"/>
          <w:tab w:val="right" w:pos="9747"/>
        </w:tabs>
        <w:jc w:val="both"/>
        <w:rPr>
          <w:rFonts w:ascii="Arial" w:hAnsi="Arial" w:cs="Arial"/>
          <w:i/>
          <w:sz w:val="22"/>
          <w:szCs w:val="22"/>
        </w:rPr>
      </w:pPr>
      <w:r w:rsidRPr="00AC18B1">
        <w:rPr>
          <w:rFonts w:ascii="Arial" w:hAnsi="Arial" w:cs="Arial"/>
          <w:bCs/>
          <w:sz w:val="22"/>
          <w:szCs w:val="22"/>
        </w:rPr>
        <w:t>8</w:t>
      </w:r>
      <w:r w:rsidR="00C56CF5" w:rsidRPr="00AC18B1">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AC18B1">
        <w:rPr>
          <w:rFonts w:ascii="Arial" w:hAnsi="Arial" w:cs="Arial"/>
          <w:i/>
          <w:sz w:val="22"/>
          <w:szCs w:val="22"/>
        </w:rPr>
        <w:t xml:space="preserve"> (Anexo II)</w:t>
      </w:r>
    </w:p>
    <w:p w14:paraId="08FE48E2" w14:textId="77777777" w:rsidR="00C56CF5" w:rsidRPr="00AC18B1"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2FF14706" w:rsidR="00C56CF5" w:rsidRPr="00600ADA" w:rsidRDefault="008F16D6" w:rsidP="00600ADA">
      <w:pPr>
        <w:tabs>
          <w:tab w:val="left" w:pos="7371"/>
        </w:tabs>
        <w:jc w:val="both"/>
        <w:rPr>
          <w:rFonts w:ascii="Arial" w:hAnsi="Arial" w:cs="Arial"/>
          <w:sz w:val="22"/>
          <w:szCs w:val="22"/>
        </w:rPr>
      </w:pPr>
      <w:r w:rsidRPr="00AC18B1">
        <w:rPr>
          <w:rFonts w:ascii="Arial" w:hAnsi="Arial" w:cs="Arial"/>
          <w:bCs/>
          <w:sz w:val="22"/>
          <w:szCs w:val="22"/>
        </w:rPr>
        <w:t>8</w:t>
      </w:r>
      <w:r w:rsidR="00C56CF5" w:rsidRPr="00AC18B1">
        <w:rPr>
          <w:rFonts w:ascii="Arial" w:hAnsi="Arial" w:cs="Arial"/>
          <w:sz w:val="22"/>
          <w:szCs w:val="22"/>
        </w:rPr>
        <w:t>.3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w:t>
      </w:r>
      <w:r w:rsidR="007D0000" w:rsidRPr="00AC18B1">
        <w:rPr>
          <w:rFonts w:ascii="Arial" w:hAnsi="Arial" w:cs="Arial"/>
          <w:sz w:val="22"/>
          <w:szCs w:val="22"/>
        </w:rPr>
        <w:t xml:space="preserve"> (Anexo</w:t>
      </w:r>
      <w:r w:rsidR="00FC30A8" w:rsidRPr="00AC18B1">
        <w:rPr>
          <w:rFonts w:ascii="Arial" w:hAnsi="Arial" w:cs="Arial"/>
          <w:sz w:val="22"/>
          <w:szCs w:val="22"/>
        </w:rPr>
        <w:t xml:space="preserve"> VII</w:t>
      </w:r>
      <w:r w:rsidR="007D0000" w:rsidRPr="00AC18B1">
        <w:rPr>
          <w:rFonts w:ascii="Arial" w:hAnsi="Arial" w:cs="Arial"/>
          <w:sz w:val="22"/>
          <w:szCs w:val="22"/>
        </w:rPr>
        <w:t>)</w:t>
      </w:r>
      <w:r w:rsidR="00C56CF5" w:rsidRPr="00600ADA">
        <w:rPr>
          <w:rFonts w:ascii="Arial" w:hAnsi="Arial" w:cs="Arial"/>
          <w:sz w:val="22"/>
          <w:szCs w:val="22"/>
        </w:rPr>
        <w:t xml:space="preserve"> </w:t>
      </w:r>
    </w:p>
    <w:p w14:paraId="65E3E5A3" w14:textId="77777777" w:rsidR="00C56CF5" w:rsidRPr="00600ADA" w:rsidRDefault="00C56CF5"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w:t>
      </w:r>
      <w:r w:rsidR="00C56CF5" w:rsidRPr="00AC18B1">
        <w:rPr>
          <w:rFonts w:ascii="Arial" w:hAnsi="Arial" w:cs="Arial"/>
          <w:b w:val="0"/>
          <w:sz w:val="22"/>
          <w:szCs w:val="22"/>
          <w:u w:val="none"/>
        </w:rPr>
        <w:t xml:space="preserve">no </w:t>
      </w:r>
      <w:r w:rsidR="00C56CF5" w:rsidRPr="00AC18B1">
        <w:rPr>
          <w:rFonts w:ascii="Arial" w:hAnsi="Arial" w:cs="Arial"/>
          <w:b w:val="0"/>
          <w:bCs/>
          <w:i/>
          <w:sz w:val="22"/>
          <w:szCs w:val="22"/>
          <w:u w:val="none"/>
        </w:rPr>
        <w:t xml:space="preserve">Anexo </w:t>
      </w:r>
      <w:r w:rsidR="00EE6509" w:rsidRPr="00AC18B1">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600ADA" w:rsidRDefault="00C56CF5" w:rsidP="00600ADA">
      <w:pPr>
        <w:pStyle w:val="Corpodetexto"/>
        <w:rPr>
          <w:rFonts w:ascii="Arial" w:hAnsi="Arial" w:cs="Arial"/>
          <w:b w:val="0"/>
          <w:sz w:val="22"/>
          <w:szCs w:val="22"/>
          <w:u w:val="none"/>
        </w:rPr>
      </w:pP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600ADA" w:rsidRDefault="00C56CF5" w:rsidP="00600ADA">
      <w:pPr>
        <w:pStyle w:val="Corpodetexto"/>
        <w:rPr>
          <w:rFonts w:ascii="Arial" w:hAnsi="Arial" w:cs="Arial"/>
          <w:b w:val="0"/>
          <w:iCs/>
          <w:sz w:val="22"/>
          <w:szCs w:val="22"/>
          <w:u w:val="none"/>
        </w:rPr>
      </w:pP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38BA162C" w14:textId="77777777" w:rsidR="00C56CF5" w:rsidRPr="00600ADA" w:rsidRDefault="00C56CF5" w:rsidP="00600ADA">
      <w:pPr>
        <w:pStyle w:val="Corpodetexto"/>
        <w:rPr>
          <w:rFonts w:ascii="Arial" w:hAnsi="Arial" w:cs="Arial"/>
          <w:b w:val="0"/>
          <w:sz w:val="22"/>
          <w:szCs w:val="22"/>
          <w:u w:val="none"/>
        </w:rPr>
      </w:pP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2A2DC565" w14:textId="77777777" w:rsidR="00C56CF5" w:rsidRPr="00600ADA" w:rsidRDefault="00C56CF5" w:rsidP="00600ADA">
      <w:pPr>
        <w:pStyle w:val="Corpodetexto"/>
        <w:ind w:firstLine="708"/>
        <w:rPr>
          <w:rFonts w:ascii="Arial" w:hAnsi="Arial" w:cs="Arial"/>
          <w:b w:val="0"/>
          <w:sz w:val="22"/>
          <w:szCs w:val="22"/>
          <w:u w:val="none"/>
        </w:rPr>
      </w:pP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43EC31FF" w:rsidR="00C9370E" w:rsidRPr="00600ADA" w:rsidRDefault="00C9370E" w:rsidP="00600ADA">
      <w:pPr>
        <w:pStyle w:val="Nivel2"/>
        <w:numPr>
          <w:ilvl w:val="0"/>
          <w:numId w:val="3"/>
        </w:numPr>
        <w:ind w:left="0" w:firstLine="0"/>
        <w:rPr>
          <w:b/>
          <w:bCs/>
          <w:sz w:val="22"/>
          <w:szCs w:val="22"/>
          <w:lang w:eastAsia="ar-SA"/>
        </w:rPr>
      </w:pPr>
      <w:bookmarkStart w:id="5" w:name="_Ref117019424"/>
      <w:r w:rsidRPr="00600ADA">
        <w:rPr>
          <w:sz w:val="22"/>
          <w:szCs w:val="22"/>
        </w:rPr>
        <w:t>Encerrada a etapa de negociação, o Agente de contratação/</w:t>
      </w:r>
      <w:r w:rsidR="0009362D" w:rsidRPr="00600ADA">
        <w:rPr>
          <w:sz w:val="22"/>
          <w:szCs w:val="22"/>
        </w:rPr>
        <w:t>Equipe</w:t>
      </w:r>
      <w:r w:rsidRPr="00600ADA">
        <w:rPr>
          <w:sz w:val="22"/>
          <w:szCs w:val="22"/>
        </w:rPr>
        <w:t xml:space="preserve"> verificará se o licitante provisoriamente classificado em primeiro lugar atende às condições de participação no certame, conforme previsto no </w:t>
      </w:r>
      <w:hyperlink r:id="rId17" w:anchor="art14" w:history="1">
        <w:r w:rsidRPr="00600ADA">
          <w:rPr>
            <w:rStyle w:val="Hyperlink"/>
            <w:sz w:val="22"/>
            <w:szCs w:val="22"/>
          </w:rPr>
          <w:t>art. 14 da Lei nº 14.133/2021</w:t>
        </w:r>
      </w:hyperlink>
      <w:r w:rsidRPr="00600ADA">
        <w:rPr>
          <w:sz w:val="22"/>
          <w:szCs w:val="22"/>
        </w:rPr>
        <w:t xml:space="preserve">, legislação correlata do edital, </w:t>
      </w:r>
      <w:bookmarkEnd w:id="5"/>
      <w:r w:rsidRPr="00600ADA">
        <w:rPr>
          <w:color w:val="auto"/>
          <w:sz w:val="22"/>
          <w:szCs w:val="22"/>
          <w:lang w:eastAsia="ar-SA"/>
        </w:rPr>
        <w:t>especialmente 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t>Cadastro Nacional de Empresas Inidôneas e Suspensas - CEIS, mantido pela Controladoria-Geral da União (</w:t>
      </w:r>
      <w:hyperlink r:id="rId18"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t>Cadastro Nacional de Empresas Punidas – CNEP, mantido pela Controladoria-Geral da União (</w:t>
      </w:r>
      <w:hyperlink r:id="rId19"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77777777"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a existência de Ocorrências Impeditivas Indiretas, o Agente de Contratação/Comissão</w:t>
      </w:r>
      <w:r w:rsidRPr="00600ADA">
        <w:rPr>
          <w:color w:val="auto"/>
          <w:sz w:val="22"/>
          <w:szCs w:val="22"/>
        </w:rPr>
        <w:t xml:space="preserve"> diligenciará para v</w:t>
      </w:r>
      <w:r w:rsidRPr="00600ADA">
        <w:rPr>
          <w:sz w:val="22"/>
          <w:szCs w:val="22"/>
        </w:rPr>
        <w:t>erificar se houve fraude por parte das empresas apontadas no Relatório de Ocorrências Impeditivas Indiretas. (</w:t>
      </w:r>
      <w:hyperlink r:id="rId21"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t>A tentativa de burla será verificada por meio dos vínculos societários, linhas de fornecimento similares, dentre outros. (</w:t>
      </w:r>
      <w:hyperlink r:id="rId22"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3"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w:t>
      </w:r>
      <w:r w:rsidR="00304BA3" w:rsidRPr="00600ADA">
        <w:rPr>
          <w:rFonts w:ascii="Arial" w:hAnsi="Arial" w:cs="Arial"/>
          <w:sz w:val="22"/>
          <w:szCs w:val="22"/>
        </w:rPr>
        <w:lastRenderedPageBreak/>
        <w:t>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10A919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AE3BF2">
        <w:rPr>
          <w:rFonts w:ascii="Arial" w:hAnsi="Arial" w:cs="Arial"/>
          <w:b/>
          <w:sz w:val="22"/>
          <w:szCs w:val="22"/>
          <w:u w:val="single"/>
        </w:rPr>
        <w:t>POR ITEM</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36C80A4C" w14:textId="77777777" w:rsidR="007D4BEF" w:rsidRDefault="007D4BEF" w:rsidP="00600ADA">
      <w:pPr>
        <w:overflowPunct w:val="0"/>
        <w:autoSpaceDE w:val="0"/>
        <w:autoSpaceDN w:val="0"/>
        <w:adjustRightInd w:val="0"/>
        <w:jc w:val="both"/>
        <w:textAlignment w:val="baseline"/>
        <w:rPr>
          <w:rFonts w:ascii="Arial" w:hAnsi="Arial" w:cs="Arial"/>
          <w:sz w:val="22"/>
          <w:szCs w:val="22"/>
        </w:rPr>
      </w:pPr>
    </w:p>
    <w:p w14:paraId="0F159AF4" w14:textId="144D59BA" w:rsidR="007D4BEF" w:rsidRPr="007D4BEF" w:rsidRDefault="007D4BEF" w:rsidP="007D4BEF">
      <w:pPr>
        <w:pBdr>
          <w:top w:val="single" w:sz="4" w:space="1" w:color="auto"/>
          <w:bottom w:val="single" w:sz="4" w:space="1" w:color="auto"/>
        </w:pBdr>
        <w:shd w:val="clear" w:color="auto" w:fill="BFBFBF" w:themeFill="background1" w:themeFillShade="BF"/>
        <w:overflowPunct w:val="0"/>
        <w:autoSpaceDE w:val="0"/>
        <w:autoSpaceDN w:val="0"/>
        <w:adjustRightInd w:val="0"/>
        <w:jc w:val="center"/>
        <w:textAlignment w:val="baseline"/>
        <w:rPr>
          <w:rFonts w:ascii="Arial" w:hAnsi="Arial" w:cs="Arial"/>
          <w:b/>
          <w:bCs/>
          <w:sz w:val="22"/>
          <w:szCs w:val="22"/>
        </w:rPr>
      </w:pPr>
      <w:r w:rsidRPr="007D4BEF">
        <w:rPr>
          <w:rFonts w:ascii="Arial" w:hAnsi="Arial" w:cs="Arial"/>
          <w:b/>
          <w:bCs/>
          <w:sz w:val="22"/>
          <w:szCs w:val="22"/>
        </w:rPr>
        <w:t>Desempate</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xml:space="preserve">, previsto no art. 44, §2º, da Lei Complementar nº 123/2006, sendo assegurada, como critério do desempate, àquelas situações em que as propostas apresentadas pelas microempresas e </w:t>
      </w:r>
      <w:r w:rsidRPr="00600ADA">
        <w:rPr>
          <w:rFonts w:ascii="Arial" w:hAnsi="Arial" w:cs="Arial"/>
          <w:sz w:val="22"/>
          <w:szCs w:val="22"/>
        </w:rPr>
        <w:lastRenderedPageBreak/>
        <w:t>empresas de pequeno porte sejam iguais ou até 5% superiores ao melhor preço obtido ao final da fase de lances.</w:t>
      </w:r>
    </w:p>
    <w:p w14:paraId="0EAF16FA" w14:textId="77777777" w:rsidR="007D4BEF" w:rsidRDefault="007D4BEF" w:rsidP="00600ADA">
      <w:pPr>
        <w:overflowPunct w:val="0"/>
        <w:autoSpaceDE w:val="0"/>
        <w:autoSpaceDN w:val="0"/>
        <w:adjustRightInd w:val="0"/>
        <w:jc w:val="both"/>
        <w:textAlignment w:val="baseline"/>
        <w:rPr>
          <w:rFonts w:ascii="Arial" w:hAnsi="Arial" w:cs="Arial"/>
          <w:sz w:val="22"/>
          <w:szCs w:val="22"/>
        </w:rPr>
      </w:pPr>
    </w:p>
    <w:p w14:paraId="1864F54B" w14:textId="34D7A573"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Pr>
          <w:rFonts w:ascii="Arial" w:hAnsi="Arial" w:cs="Arial"/>
          <w:sz w:val="22"/>
          <w:szCs w:val="22"/>
        </w:rPr>
        <w:t xml:space="preserve">10.13.1 Conforme </w:t>
      </w:r>
      <w:r w:rsidRPr="007D4BEF">
        <w:rPr>
          <w:rFonts w:ascii="Arial" w:hAnsi="Arial" w:cs="Arial"/>
          <w:sz w:val="22"/>
          <w:szCs w:val="22"/>
        </w:rPr>
        <w:t>Art. 60. Em caso de empate entre duas ou mais propostas, serão utilizados os seguintes critérios de desempate, nesta ordem:</w:t>
      </w:r>
    </w:p>
    <w:p w14:paraId="7423086C"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7F0710B1"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 - </w:t>
      </w:r>
      <w:proofErr w:type="gramStart"/>
      <w:r w:rsidRPr="007D4BEF">
        <w:rPr>
          <w:rFonts w:ascii="Arial" w:hAnsi="Arial" w:cs="Arial"/>
          <w:sz w:val="22"/>
          <w:szCs w:val="22"/>
        </w:rPr>
        <w:t>disputa</w:t>
      </w:r>
      <w:proofErr w:type="gramEnd"/>
      <w:r w:rsidRPr="007D4BEF">
        <w:rPr>
          <w:rFonts w:ascii="Arial" w:hAnsi="Arial" w:cs="Arial"/>
          <w:sz w:val="22"/>
          <w:szCs w:val="22"/>
        </w:rPr>
        <w:t xml:space="preserve"> final, hipótese em que os licitantes empatados poderão apresentar nova proposta em ato contínuo à classificação;</w:t>
      </w:r>
    </w:p>
    <w:p w14:paraId="4D184113"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36854999"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II - </w:t>
      </w:r>
      <w:proofErr w:type="gramStart"/>
      <w:r w:rsidRPr="007D4BEF">
        <w:rPr>
          <w:rFonts w:ascii="Arial" w:hAnsi="Arial" w:cs="Arial"/>
          <w:sz w:val="22"/>
          <w:szCs w:val="22"/>
        </w:rPr>
        <w:t>avaliação</w:t>
      </w:r>
      <w:proofErr w:type="gramEnd"/>
      <w:r w:rsidRPr="007D4BEF">
        <w:rPr>
          <w:rFonts w:ascii="Arial" w:hAnsi="Arial" w:cs="Arial"/>
          <w:sz w:val="22"/>
          <w:szCs w:val="22"/>
        </w:rPr>
        <w:t xml:space="preserve"> do desempenho contratual prévio dos licitantes, para a qual deverão preferencialmente ser utilizados registros cadastrais para efeito de atesto de cumprimento de obrigações previstos nesta Lei;</w:t>
      </w:r>
    </w:p>
    <w:p w14:paraId="3265484D"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72938404"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desenvolvimento pelo licitante de ações de equidade entre homens e mulheres no ambiente de trabalho, conforme regulamento; (Vide Decreto nº 11.430, de 2023) Vigência</w:t>
      </w:r>
    </w:p>
    <w:p w14:paraId="203C89B0"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4D7ADEB5"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IV - </w:t>
      </w:r>
      <w:proofErr w:type="gramStart"/>
      <w:r w:rsidRPr="007D4BEF">
        <w:rPr>
          <w:rFonts w:ascii="Arial" w:hAnsi="Arial" w:cs="Arial"/>
          <w:sz w:val="22"/>
          <w:szCs w:val="22"/>
        </w:rPr>
        <w:t>desenvolvimento</w:t>
      </w:r>
      <w:proofErr w:type="gramEnd"/>
      <w:r w:rsidRPr="007D4BEF">
        <w:rPr>
          <w:rFonts w:ascii="Arial" w:hAnsi="Arial" w:cs="Arial"/>
          <w:sz w:val="22"/>
          <w:szCs w:val="22"/>
        </w:rPr>
        <w:t xml:space="preserve"> pelo licitante de programa de integridade, conforme orientações dos órgãos de controle.</w:t>
      </w:r>
    </w:p>
    <w:p w14:paraId="7DBEA150"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153F78EB"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1º Em igualdade de condições, se não houver desempate, será assegurada preferência, sucessivamente, aos bens e serviços produzidos ou prestados por:</w:t>
      </w:r>
    </w:p>
    <w:p w14:paraId="3F0E96C7"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2DBB2E1B"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E4852C"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59D5A7C6"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II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brasileiras;</w:t>
      </w:r>
    </w:p>
    <w:p w14:paraId="74923902"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28A2047A"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empresas que invistam em pesquisa e no desenvolvimento de tecnologia no País;</w:t>
      </w:r>
    </w:p>
    <w:p w14:paraId="6A9294CF"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1463B6E6"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xml:space="preserve">IV - </w:t>
      </w:r>
      <w:proofErr w:type="gramStart"/>
      <w:r w:rsidRPr="007D4BEF">
        <w:rPr>
          <w:rFonts w:ascii="Arial" w:hAnsi="Arial" w:cs="Arial"/>
          <w:sz w:val="22"/>
          <w:szCs w:val="22"/>
        </w:rPr>
        <w:t>empresas</w:t>
      </w:r>
      <w:proofErr w:type="gramEnd"/>
      <w:r w:rsidRPr="007D4BEF">
        <w:rPr>
          <w:rFonts w:ascii="Arial" w:hAnsi="Arial" w:cs="Arial"/>
          <w:sz w:val="22"/>
          <w:szCs w:val="22"/>
        </w:rPr>
        <w:t xml:space="preserve"> que comprovem a prática de mitigação, nos termos da Lei nº 12.187, de 29 de dezembro de 2009.</w:t>
      </w:r>
    </w:p>
    <w:p w14:paraId="506C4608" w14:textId="77777777" w:rsidR="007D4BEF" w:rsidRPr="007D4BEF" w:rsidRDefault="007D4BEF" w:rsidP="007D4BEF">
      <w:pPr>
        <w:overflowPunct w:val="0"/>
        <w:autoSpaceDE w:val="0"/>
        <w:autoSpaceDN w:val="0"/>
        <w:adjustRightInd w:val="0"/>
        <w:ind w:left="1134"/>
        <w:jc w:val="both"/>
        <w:textAlignment w:val="baseline"/>
        <w:rPr>
          <w:rFonts w:ascii="Arial" w:hAnsi="Arial" w:cs="Arial"/>
          <w:sz w:val="22"/>
          <w:szCs w:val="22"/>
        </w:rPr>
      </w:pPr>
    </w:p>
    <w:p w14:paraId="24774F72" w14:textId="64C78EC0" w:rsidR="007D4BEF" w:rsidRPr="00600ADA" w:rsidRDefault="007D4BEF" w:rsidP="007D4BEF">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2º As regras previstas no caput deste artigo não prejudicarão a aplicação do disposto no art. 44 da Lei Complementar nº 123, de 14 de dezembro de 2006.</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lastRenderedPageBreak/>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 xml:space="preserve">Se a oferta não for aceitável ou se o licitante desatender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w:t>
      </w:r>
      <w:proofErr w:type="spellStart"/>
      <w:r w:rsidRPr="00600ADA">
        <w:rPr>
          <w:rFonts w:ascii="Arial" w:hAnsi="Arial" w:cs="Arial"/>
          <w:sz w:val="22"/>
          <w:szCs w:val="22"/>
        </w:rPr>
        <w:t>habilitatórias</w:t>
      </w:r>
      <w:proofErr w:type="spellEnd"/>
      <w:r w:rsidRPr="00600ADA">
        <w:rPr>
          <w:rFonts w:ascii="Arial" w:hAnsi="Arial" w:cs="Arial"/>
          <w:sz w:val="22"/>
          <w:szCs w:val="22"/>
        </w:rPr>
        <w:t xml:space="preserve">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lastRenderedPageBreak/>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600ADA">
        <w:rPr>
          <w:rFonts w:ascii="Arial" w:hAnsi="Arial" w:cs="Arial"/>
          <w:b w:val="0"/>
          <w:sz w:val="22"/>
          <w:szCs w:val="22"/>
          <w:u w:val="none"/>
        </w:rPr>
        <w:t>declarado Inabilitado</w:t>
      </w:r>
      <w:proofErr w:type="gramEnd"/>
      <w:r w:rsidRPr="00600ADA">
        <w:rPr>
          <w:rFonts w:ascii="Arial" w:hAnsi="Arial" w:cs="Arial"/>
          <w:b w:val="0"/>
          <w:sz w:val="22"/>
          <w:szCs w:val="22"/>
          <w:u w:val="none"/>
        </w:rPr>
        <w:t>.</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w:t>
      </w:r>
      <w:proofErr w:type="spellStart"/>
      <w:r w:rsidRPr="00600ADA">
        <w:rPr>
          <w:rFonts w:ascii="Arial" w:hAnsi="Arial" w:cs="Arial"/>
          <w:sz w:val="22"/>
          <w:szCs w:val="22"/>
        </w:rPr>
        <w:t>n</w:t>
      </w:r>
      <w:r w:rsidR="00A6597B" w:rsidRPr="00600ADA">
        <w:rPr>
          <w:rFonts w:ascii="Arial" w:hAnsi="Arial" w:cs="Arial"/>
          <w:sz w:val="22"/>
          <w:szCs w:val="22"/>
        </w:rPr>
        <w:t>.</w:t>
      </w:r>
      <w:r w:rsidRPr="00600ADA">
        <w:rPr>
          <w:rFonts w:ascii="Arial" w:hAnsi="Arial" w:cs="Arial"/>
          <w:sz w:val="22"/>
          <w:szCs w:val="22"/>
        </w:rPr>
        <w:t>°</w:t>
      </w:r>
      <w:proofErr w:type="spellEnd"/>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3EE86E05"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.1 As despesas decorrentes com a eventual execução da presente licitação correrão por conta da informação das dotações orçamentárias</w:t>
      </w:r>
      <w:r w:rsidR="0011295B" w:rsidRPr="00600ADA">
        <w:rPr>
          <w:rFonts w:ascii="Arial" w:hAnsi="Arial" w:cs="Arial"/>
          <w:sz w:val="22"/>
          <w:szCs w:val="22"/>
        </w:rPr>
        <w:t xml:space="preserve"> </w:t>
      </w:r>
      <w:r w:rsidR="00431F8F">
        <w:rPr>
          <w:rFonts w:ascii="Arial" w:hAnsi="Arial" w:cs="Arial"/>
          <w:sz w:val="22"/>
          <w:szCs w:val="22"/>
        </w:rPr>
        <w:t>202</w:t>
      </w:r>
      <w:r w:rsidR="00361542">
        <w:rPr>
          <w:rFonts w:ascii="Arial" w:hAnsi="Arial" w:cs="Arial"/>
          <w:sz w:val="22"/>
          <w:szCs w:val="22"/>
        </w:rPr>
        <w:t>5</w:t>
      </w:r>
      <w:r w:rsidR="000E0608">
        <w:rPr>
          <w:rFonts w:ascii="Arial" w:hAnsi="Arial" w:cs="Arial"/>
          <w:sz w:val="22"/>
          <w:szCs w:val="22"/>
        </w:rPr>
        <w:t xml:space="preserve"> e seguintes</w:t>
      </w:r>
      <w:r w:rsidRPr="00600ADA">
        <w:rPr>
          <w:rFonts w:ascii="Arial" w:hAnsi="Arial" w:cs="Arial"/>
          <w:sz w:val="22"/>
          <w:szCs w:val="22"/>
        </w:rPr>
        <w:t>:</w:t>
      </w:r>
    </w:p>
    <w:p w14:paraId="212694A8" w14:textId="2453D194" w:rsidR="005B6D79" w:rsidRDefault="005B6D79" w:rsidP="00600ADA">
      <w:pPr>
        <w:pStyle w:val="Corpodetexto"/>
        <w:tabs>
          <w:tab w:val="left" w:pos="0"/>
        </w:tabs>
        <w:rPr>
          <w:rFonts w:ascii="Arial" w:hAnsi="Arial" w:cs="Arial"/>
          <w:bCs/>
          <w:sz w:val="18"/>
          <w:szCs w:val="18"/>
          <w:u w:val="none"/>
        </w:rPr>
      </w:pPr>
    </w:p>
    <w:p w14:paraId="03CB3888" w14:textId="74B3062B" w:rsidR="009F5596" w:rsidRPr="00D7204D" w:rsidRDefault="009F5596" w:rsidP="009F5596">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020</w:t>
      </w:r>
      <w:r w:rsidR="00917C73">
        <w:rPr>
          <w:rFonts w:ascii="Arial" w:hAnsi="Arial" w:cs="Arial"/>
          <w:bCs/>
          <w:sz w:val="18"/>
          <w:szCs w:val="18"/>
          <w:u w:val="none"/>
        </w:rPr>
        <w:t>601</w:t>
      </w:r>
      <w:r w:rsidRPr="00D7204D">
        <w:rPr>
          <w:rFonts w:ascii="Arial" w:hAnsi="Arial" w:cs="Arial"/>
          <w:bCs/>
          <w:sz w:val="18"/>
          <w:szCs w:val="18"/>
          <w:u w:val="none"/>
        </w:rPr>
        <w:t xml:space="preserve"> – </w:t>
      </w:r>
      <w:r w:rsidR="00917C73">
        <w:rPr>
          <w:rFonts w:ascii="Arial" w:hAnsi="Arial" w:cs="Arial"/>
          <w:bCs/>
          <w:sz w:val="18"/>
          <w:szCs w:val="18"/>
          <w:u w:val="none"/>
        </w:rPr>
        <w:t>SECRETARIA MUNICIPAL DE OBRAS E INFRAESTRUTURA</w:t>
      </w:r>
    </w:p>
    <w:p w14:paraId="2644780C" w14:textId="6C641E53" w:rsidR="009F5596" w:rsidRPr="00D7204D" w:rsidRDefault="00917C73" w:rsidP="009F5596">
      <w:pPr>
        <w:pStyle w:val="Corpodetexto"/>
        <w:shd w:val="clear" w:color="auto" w:fill="D9D9D9" w:themeFill="background1" w:themeFillShade="D9"/>
        <w:tabs>
          <w:tab w:val="left" w:pos="0"/>
        </w:tabs>
        <w:rPr>
          <w:rFonts w:ascii="Arial" w:hAnsi="Arial" w:cs="Arial"/>
          <w:bCs/>
          <w:sz w:val="18"/>
          <w:szCs w:val="18"/>
          <w:u w:val="none"/>
        </w:rPr>
      </w:pPr>
      <w:r>
        <w:rPr>
          <w:rFonts w:ascii="Arial" w:hAnsi="Arial" w:cs="Arial"/>
          <w:bCs/>
          <w:sz w:val="18"/>
          <w:szCs w:val="18"/>
          <w:u w:val="none"/>
        </w:rPr>
        <w:lastRenderedPageBreak/>
        <w:t>15.452.0002.2055.0000</w:t>
      </w:r>
      <w:r w:rsidR="009F5596" w:rsidRPr="00D7204D">
        <w:rPr>
          <w:rFonts w:ascii="Arial" w:hAnsi="Arial" w:cs="Arial"/>
          <w:bCs/>
          <w:sz w:val="18"/>
          <w:szCs w:val="18"/>
          <w:u w:val="none"/>
        </w:rPr>
        <w:t xml:space="preserve"> – Manutenção d</w:t>
      </w:r>
      <w:r>
        <w:rPr>
          <w:rFonts w:ascii="Arial" w:hAnsi="Arial" w:cs="Arial"/>
          <w:bCs/>
          <w:sz w:val="18"/>
          <w:szCs w:val="18"/>
          <w:u w:val="none"/>
        </w:rPr>
        <w:t>a rede de iluminação publica</w:t>
      </w:r>
      <w:r w:rsidR="009F5596" w:rsidRPr="00D7204D">
        <w:rPr>
          <w:rFonts w:ascii="Arial" w:hAnsi="Arial" w:cs="Arial"/>
          <w:bCs/>
          <w:sz w:val="18"/>
          <w:szCs w:val="18"/>
          <w:u w:val="none"/>
        </w:rPr>
        <w:t xml:space="preserve"> </w:t>
      </w:r>
    </w:p>
    <w:p w14:paraId="2BBE3881" w14:textId="02FFEEF9" w:rsidR="009F5596" w:rsidRPr="00D7204D" w:rsidRDefault="009F5596" w:rsidP="009F5596">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3.3.90.3</w:t>
      </w:r>
      <w:r w:rsidR="00917C73">
        <w:rPr>
          <w:rFonts w:ascii="Arial" w:hAnsi="Arial" w:cs="Arial"/>
          <w:bCs/>
          <w:sz w:val="18"/>
          <w:szCs w:val="18"/>
          <w:u w:val="none"/>
        </w:rPr>
        <w:t>0</w:t>
      </w:r>
      <w:r w:rsidRPr="00D7204D">
        <w:rPr>
          <w:rFonts w:ascii="Arial" w:hAnsi="Arial" w:cs="Arial"/>
          <w:bCs/>
          <w:sz w:val="18"/>
          <w:szCs w:val="18"/>
          <w:u w:val="none"/>
        </w:rPr>
        <w:t xml:space="preserve">.00 – </w:t>
      </w:r>
      <w:r w:rsidR="00917C73">
        <w:rPr>
          <w:rFonts w:ascii="Arial" w:hAnsi="Arial" w:cs="Arial"/>
          <w:bCs/>
          <w:sz w:val="18"/>
          <w:szCs w:val="18"/>
          <w:u w:val="none"/>
        </w:rPr>
        <w:t>material de consumo</w:t>
      </w:r>
      <w:r w:rsidRPr="00D7204D">
        <w:rPr>
          <w:rFonts w:ascii="Arial" w:hAnsi="Arial" w:cs="Arial"/>
          <w:bCs/>
          <w:sz w:val="18"/>
          <w:szCs w:val="18"/>
          <w:u w:val="none"/>
        </w:rPr>
        <w:t xml:space="preserve"> </w:t>
      </w:r>
    </w:p>
    <w:p w14:paraId="3B8A8607" w14:textId="1FE1A384" w:rsidR="009F5596" w:rsidRPr="00D7204D" w:rsidRDefault="009F5596" w:rsidP="009F5596">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Fonte: 1.</w:t>
      </w:r>
      <w:r w:rsidR="00917C73">
        <w:rPr>
          <w:rFonts w:ascii="Arial" w:hAnsi="Arial" w:cs="Arial"/>
          <w:bCs/>
          <w:sz w:val="18"/>
          <w:szCs w:val="18"/>
          <w:u w:val="none"/>
        </w:rPr>
        <w:t>751</w:t>
      </w:r>
      <w:r w:rsidRPr="00D7204D">
        <w:rPr>
          <w:rFonts w:ascii="Arial" w:hAnsi="Arial" w:cs="Arial"/>
          <w:bCs/>
          <w:sz w:val="18"/>
          <w:szCs w:val="18"/>
          <w:u w:val="none"/>
        </w:rPr>
        <w:t>.0000.</w:t>
      </w:r>
      <w:r w:rsidR="005165CF" w:rsidRPr="00D7204D">
        <w:rPr>
          <w:rFonts w:ascii="Arial" w:hAnsi="Arial" w:cs="Arial"/>
          <w:bCs/>
          <w:sz w:val="18"/>
          <w:szCs w:val="18"/>
          <w:u w:val="none"/>
        </w:rPr>
        <w:t xml:space="preserve">  </w:t>
      </w:r>
      <w:proofErr w:type="spellStart"/>
      <w:r w:rsidR="005165CF" w:rsidRPr="00D7204D">
        <w:rPr>
          <w:rFonts w:ascii="Arial" w:hAnsi="Arial" w:cs="Arial"/>
          <w:bCs/>
          <w:sz w:val="18"/>
          <w:szCs w:val="18"/>
          <w:u w:val="none"/>
        </w:rPr>
        <w:t>cod</w:t>
      </w:r>
      <w:proofErr w:type="spellEnd"/>
      <w:r w:rsidR="005165CF" w:rsidRPr="00D7204D">
        <w:rPr>
          <w:rFonts w:ascii="Arial" w:hAnsi="Arial" w:cs="Arial"/>
          <w:bCs/>
          <w:sz w:val="18"/>
          <w:szCs w:val="18"/>
          <w:u w:val="none"/>
        </w:rPr>
        <w:t xml:space="preserve">- </w:t>
      </w:r>
      <w:r w:rsidRPr="00D7204D">
        <w:rPr>
          <w:rFonts w:ascii="Arial" w:hAnsi="Arial" w:cs="Arial"/>
          <w:bCs/>
          <w:sz w:val="18"/>
          <w:szCs w:val="18"/>
          <w:u w:val="none"/>
        </w:rPr>
        <w:t xml:space="preserve">000.000 – </w:t>
      </w:r>
    </w:p>
    <w:p w14:paraId="725439DA" w14:textId="1BD39B0B" w:rsidR="009F5596" w:rsidRPr="002748A1" w:rsidRDefault="009F5596" w:rsidP="003D396A">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 xml:space="preserve">Ficha: </w:t>
      </w:r>
      <w:r w:rsidR="00917C73">
        <w:rPr>
          <w:rFonts w:ascii="Arial" w:hAnsi="Arial" w:cs="Arial"/>
          <w:bCs/>
          <w:sz w:val="18"/>
          <w:szCs w:val="18"/>
          <w:u w:val="none"/>
        </w:rPr>
        <w:t>169</w:t>
      </w:r>
      <w:r w:rsidR="0007139F">
        <w:rPr>
          <w:rFonts w:ascii="Arial" w:hAnsi="Arial" w:cs="Arial"/>
          <w:bCs/>
          <w:sz w:val="18"/>
          <w:szCs w:val="18"/>
          <w:u w:val="none"/>
        </w:rPr>
        <w:t>...R$140.412,05</w:t>
      </w:r>
    </w:p>
    <w:p w14:paraId="27EA09D2" w14:textId="77777777" w:rsidR="00917C73" w:rsidRDefault="00917C73" w:rsidP="00600ADA">
      <w:pPr>
        <w:pStyle w:val="Corpodetexto"/>
        <w:tabs>
          <w:tab w:val="left" w:pos="0"/>
        </w:tabs>
        <w:rPr>
          <w:rFonts w:ascii="Arial" w:hAnsi="Arial" w:cs="Arial"/>
          <w:bCs/>
          <w:sz w:val="18"/>
          <w:szCs w:val="18"/>
          <w:u w:val="none"/>
        </w:rPr>
      </w:pPr>
    </w:p>
    <w:p w14:paraId="3949585D" w14:textId="2039B440" w:rsidR="00917C73" w:rsidRPr="00D7204D"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020</w:t>
      </w:r>
      <w:r>
        <w:rPr>
          <w:rFonts w:ascii="Arial" w:hAnsi="Arial" w:cs="Arial"/>
          <w:bCs/>
          <w:sz w:val="18"/>
          <w:szCs w:val="18"/>
          <w:u w:val="none"/>
        </w:rPr>
        <w:t>201</w:t>
      </w:r>
      <w:r w:rsidRPr="00D7204D">
        <w:rPr>
          <w:rFonts w:ascii="Arial" w:hAnsi="Arial" w:cs="Arial"/>
          <w:bCs/>
          <w:sz w:val="18"/>
          <w:szCs w:val="18"/>
          <w:u w:val="none"/>
        </w:rPr>
        <w:t xml:space="preserve"> – </w:t>
      </w:r>
      <w:r>
        <w:rPr>
          <w:rFonts w:ascii="Arial" w:hAnsi="Arial" w:cs="Arial"/>
          <w:bCs/>
          <w:sz w:val="18"/>
          <w:szCs w:val="18"/>
          <w:u w:val="none"/>
        </w:rPr>
        <w:t>SECRETARIA MUNICIPAL DE ADMINISTRAÇÃO</w:t>
      </w:r>
    </w:p>
    <w:p w14:paraId="4DCFC9B7" w14:textId="4956E891" w:rsidR="00917C73" w:rsidRPr="00D7204D"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Pr>
          <w:rFonts w:ascii="Arial" w:hAnsi="Arial" w:cs="Arial"/>
          <w:bCs/>
          <w:sz w:val="18"/>
          <w:szCs w:val="18"/>
          <w:u w:val="none"/>
        </w:rPr>
        <w:t>04.122.0002.2007.0000</w:t>
      </w:r>
      <w:r w:rsidRPr="00D7204D">
        <w:rPr>
          <w:rFonts w:ascii="Arial" w:hAnsi="Arial" w:cs="Arial"/>
          <w:bCs/>
          <w:sz w:val="18"/>
          <w:szCs w:val="18"/>
          <w:u w:val="none"/>
        </w:rPr>
        <w:t xml:space="preserve"> – Manutenção d</w:t>
      </w:r>
      <w:r>
        <w:rPr>
          <w:rFonts w:ascii="Arial" w:hAnsi="Arial" w:cs="Arial"/>
          <w:bCs/>
          <w:sz w:val="18"/>
          <w:szCs w:val="18"/>
          <w:u w:val="none"/>
        </w:rPr>
        <w:t>as atividades da secretaria municipal de administração</w:t>
      </w:r>
      <w:r w:rsidRPr="00D7204D">
        <w:rPr>
          <w:rFonts w:ascii="Arial" w:hAnsi="Arial" w:cs="Arial"/>
          <w:bCs/>
          <w:sz w:val="18"/>
          <w:szCs w:val="18"/>
          <w:u w:val="none"/>
        </w:rPr>
        <w:t xml:space="preserve"> </w:t>
      </w:r>
    </w:p>
    <w:p w14:paraId="377A5AD5" w14:textId="77777777" w:rsidR="00917C73" w:rsidRPr="00D7204D"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3.3.90.3</w:t>
      </w:r>
      <w:r>
        <w:rPr>
          <w:rFonts w:ascii="Arial" w:hAnsi="Arial" w:cs="Arial"/>
          <w:bCs/>
          <w:sz w:val="18"/>
          <w:szCs w:val="18"/>
          <w:u w:val="none"/>
        </w:rPr>
        <w:t>0</w:t>
      </w:r>
      <w:r w:rsidRPr="00D7204D">
        <w:rPr>
          <w:rFonts w:ascii="Arial" w:hAnsi="Arial" w:cs="Arial"/>
          <w:bCs/>
          <w:sz w:val="18"/>
          <w:szCs w:val="18"/>
          <w:u w:val="none"/>
        </w:rPr>
        <w:t xml:space="preserve">.00 – </w:t>
      </w:r>
      <w:r>
        <w:rPr>
          <w:rFonts w:ascii="Arial" w:hAnsi="Arial" w:cs="Arial"/>
          <w:bCs/>
          <w:sz w:val="18"/>
          <w:szCs w:val="18"/>
          <w:u w:val="none"/>
        </w:rPr>
        <w:t>material de consumo</w:t>
      </w:r>
      <w:r w:rsidRPr="00D7204D">
        <w:rPr>
          <w:rFonts w:ascii="Arial" w:hAnsi="Arial" w:cs="Arial"/>
          <w:bCs/>
          <w:sz w:val="18"/>
          <w:szCs w:val="18"/>
          <w:u w:val="none"/>
        </w:rPr>
        <w:t xml:space="preserve"> </w:t>
      </w:r>
    </w:p>
    <w:p w14:paraId="6BFB5FB0" w14:textId="3B68AF3A" w:rsidR="00917C73" w:rsidRPr="00D7204D"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Fonte: 1.</w:t>
      </w:r>
      <w:r>
        <w:rPr>
          <w:rFonts w:ascii="Arial" w:hAnsi="Arial" w:cs="Arial"/>
          <w:bCs/>
          <w:sz w:val="18"/>
          <w:szCs w:val="18"/>
          <w:u w:val="none"/>
        </w:rPr>
        <w:t>709</w:t>
      </w:r>
      <w:r w:rsidRPr="00D7204D">
        <w:rPr>
          <w:rFonts w:ascii="Arial" w:hAnsi="Arial" w:cs="Arial"/>
          <w:bCs/>
          <w:sz w:val="18"/>
          <w:szCs w:val="18"/>
          <w:u w:val="none"/>
        </w:rPr>
        <w:t xml:space="preserve">.0000.  </w:t>
      </w:r>
      <w:proofErr w:type="spellStart"/>
      <w:r w:rsidRPr="00D7204D">
        <w:rPr>
          <w:rFonts w:ascii="Arial" w:hAnsi="Arial" w:cs="Arial"/>
          <w:bCs/>
          <w:sz w:val="18"/>
          <w:szCs w:val="18"/>
          <w:u w:val="none"/>
        </w:rPr>
        <w:t>cod</w:t>
      </w:r>
      <w:proofErr w:type="spellEnd"/>
      <w:r w:rsidRPr="00D7204D">
        <w:rPr>
          <w:rFonts w:ascii="Arial" w:hAnsi="Arial" w:cs="Arial"/>
          <w:bCs/>
          <w:sz w:val="18"/>
          <w:szCs w:val="18"/>
          <w:u w:val="none"/>
        </w:rPr>
        <w:t xml:space="preserve">- 000.000 </w:t>
      </w:r>
    </w:p>
    <w:p w14:paraId="2592D9A0" w14:textId="3C6F3357" w:rsidR="00917C73" w:rsidRPr="002748A1"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 xml:space="preserve">Ficha: </w:t>
      </w:r>
      <w:r>
        <w:rPr>
          <w:rFonts w:ascii="Arial" w:hAnsi="Arial" w:cs="Arial"/>
          <w:bCs/>
          <w:sz w:val="18"/>
          <w:szCs w:val="18"/>
          <w:u w:val="none"/>
        </w:rPr>
        <w:t>47</w:t>
      </w:r>
      <w:r w:rsidR="00E24BC3">
        <w:rPr>
          <w:rFonts w:ascii="Arial" w:hAnsi="Arial" w:cs="Arial"/>
          <w:bCs/>
          <w:sz w:val="18"/>
          <w:szCs w:val="18"/>
          <w:u w:val="none"/>
        </w:rPr>
        <w:t xml:space="preserve">...R$7.252,13 </w:t>
      </w:r>
    </w:p>
    <w:p w14:paraId="6273390A" w14:textId="77777777" w:rsidR="00917C73" w:rsidRDefault="00917C73" w:rsidP="00600ADA">
      <w:pPr>
        <w:pStyle w:val="Corpodetexto"/>
        <w:tabs>
          <w:tab w:val="left" w:pos="0"/>
        </w:tabs>
        <w:rPr>
          <w:rFonts w:ascii="Arial" w:hAnsi="Arial" w:cs="Arial"/>
          <w:bCs/>
          <w:sz w:val="18"/>
          <w:szCs w:val="18"/>
          <w:u w:val="none"/>
        </w:rPr>
      </w:pPr>
    </w:p>
    <w:p w14:paraId="1750018E" w14:textId="626FA39F" w:rsidR="00917C73" w:rsidRPr="00D7204D"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020</w:t>
      </w:r>
      <w:r>
        <w:rPr>
          <w:rFonts w:ascii="Arial" w:hAnsi="Arial" w:cs="Arial"/>
          <w:bCs/>
          <w:sz w:val="18"/>
          <w:szCs w:val="18"/>
          <w:u w:val="none"/>
        </w:rPr>
        <w:t>801</w:t>
      </w:r>
      <w:r w:rsidRPr="00D7204D">
        <w:rPr>
          <w:rFonts w:ascii="Arial" w:hAnsi="Arial" w:cs="Arial"/>
          <w:bCs/>
          <w:sz w:val="18"/>
          <w:szCs w:val="18"/>
          <w:u w:val="none"/>
        </w:rPr>
        <w:t xml:space="preserve"> – </w:t>
      </w:r>
      <w:r>
        <w:rPr>
          <w:rFonts w:ascii="Arial" w:hAnsi="Arial" w:cs="Arial"/>
          <w:bCs/>
          <w:sz w:val="18"/>
          <w:szCs w:val="18"/>
          <w:u w:val="none"/>
        </w:rPr>
        <w:t>SECRETARIA MUNICIPAL DE ASSISTÊNCIA SOCIAL</w:t>
      </w:r>
    </w:p>
    <w:p w14:paraId="73586339" w14:textId="53C105F1" w:rsidR="00917C73" w:rsidRPr="00D7204D" w:rsidRDefault="007A7287" w:rsidP="00917C73">
      <w:pPr>
        <w:pStyle w:val="Corpodetexto"/>
        <w:shd w:val="clear" w:color="auto" w:fill="D9D9D9" w:themeFill="background1" w:themeFillShade="D9"/>
        <w:tabs>
          <w:tab w:val="left" w:pos="0"/>
        </w:tabs>
        <w:rPr>
          <w:rFonts w:ascii="Arial" w:hAnsi="Arial" w:cs="Arial"/>
          <w:bCs/>
          <w:sz w:val="18"/>
          <w:szCs w:val="18"/>
          <w:u w:val="none"/>
        </w:rPr>
      </w:pPr>
      <w:r>
        <w:rPr>
          <w:rFonts w:ascii="Arial" w:hAnsi="Arial" w:cs="Arial"/>
          <w:bCs/>
          <w:sz w:val="18"/>
          <w:szCs w:val="18"/>
          <w:u w:val="none"/>
        </w:rPr>
        <w:t>08.122.0004.2033.0000</w:t>
      </w:r>
      <w:r w:rsidR="00917C73" w:rsidRPr="00D7204D">
        <w:rPr>
          <w:rFonts w:ascii="Arial" w:hAnsi="Arial" w:cs="Arial"/>
          <w:bCs/>
          <w:sz w:val="18"/>
          <w:szCs w:val="18"/>
          <w:u w:val="none"/>
        </w:rPr>
        <w:t xml:space="preserve"> – Manutenção d</w:t>
      </w:r>
      <w:r w:rsidR="00917C73">
        <w:rPr>
          <w:rFonts w:ascii="Arial" w:hAnsi="Arial" w:cs="Arial"/>
          <w:bCs/>
          <w:sz w:val="18"/>
          <w:szCs w:val="18"/>
          <w:u w:val="none"/>
        </w:rPr>
        <w:t>a</w:t>
      </w:r>
      <w:r>
        <w:rPr>
          <w:rFonts w:ascii="Arial" w:hAnsi="Arial" w:cs="Arial"/>
          <w:bCs/>
          <w:sz w:val="18"/>
          <w:szCs w:val="18"/>
          <w:u w:val="none"/>
        </w:rPr>
        <w:t>s atividades da Sec. Municipal de Assistência Social</w:t>
      </w:r>
      <w:r w:rsidR="00917C73" w:rsidRPr="00D7204D">
        <w:rPr>
          <w:rFonts w:ascii="Arial" w:hAnsi="Arial" w:cs="Arial"/>
          <w:bCs/>
          <w:sz w:val="18"/>
          <w:szCs w:val="18"/>
          <w:u w:val="none"/>
        </w:rPr>
        <w:t xml:space="preserve"> </w:t>
      </w:r>
    </w:p>
    <w:p w14:paraId="20E37C38" w14:textId="77777777" w:rsidR="00917C73" w:rsidRPr="00D7204D"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3.3.90.3</w:t>
      </w:r>
      <w:r>
        <w:rPr>
          <w:rFonts w:ascii="Arial" w:hAnsi="Arial" w:cs="Arial"/>
          <w:bCs/>
          <w:sz w:val="18"/>
          <w:szCs w:val="18"/>
          <w:u w:val="none"/>
        </w:rPr>
        <w:t>0</w:t>
      </w:r>
      <w:r w:rsidRPr="00D7204D">
        <w:rPr>
          <w:rFonts w:ascii="Arial" w:hAnsi="Arial" w:cs="Arial"/>
          <w:bCs/>
          <w:sz w:val="18"/>
          <w:szCs w:val="18"/>
          <w:u w:val="none"/>
        </w:rPr>
        <w:t xml:space="preserve">.00 – </w:t>
      </w:r>
      <w:r>
        <w:rPr>
          <w:rFonts w:ascii="Arial" w:hAnsi="Arial" w:cs="Arial"/>
          <w:bCs/>
          <w:sz w:val="18"/>
          <w:szCs w:val="18"/>
          <w:u w:val="none"/>
        </w:rPr>
        <w:t>material de consumo</w:t>
      </w:r>
      <w:r w:rsidRPr="00D7204D">
        <w:rPr>
          <w:rFonts w:ascii="Arial" w:hAnsi="Arial" w:cs="Arial"/>
          <w:bCs/>
          <w:sz w:val="18"/>
          <w:szCs w:val="18"/>
          <w:u w:val="none"/>
        </w:rPr>
        <w:t xml:space="preserve"> </w:t>
      </w:r>
    </w:p>
    <w:p w14:paraId="52212338" w14:textId="14E59AE3" w:rsidR="00917C73" w:rsidRPr="00D7204D"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Fonte: 1.</w:t>
      </w:r>
      <w:r w:rsidR="007A7287">
        <w:rPr>
          <w:rFonts w:ascii="Arial" w:hAnsi="Arial" w:cs="Arial"/>
          <w:bCs/>
          <w:sz w:val="18"/>
          <w:szCs w:val="18"/>
          <w:u w:val="none"/>
        </w:rPr>
        <w:t>500</w:t>
      </w:r>
      <w:r w:rsidRPr="00D7204D">
        <w:rPr>
          <w:rFonts w:ascii="Arial" w:hAnsi="Arial" w:cs="Arial"/>
          <w:bCs/>
          <w:sz w:val="18"/>
          <w:szCs w:val="18"/>
          <w:u w:val="none"/>
        </w:rPr>
        <w:t xml:space="preserve">.0000.  </w:t>
      </w:r>
      <w:proofErr w:type="spellStart"/>
      <w:r w:rsidRPr="00D7204D">
        <w:rPr>
          <w:rFonts w:ascii="Arial" w:hAnsi="Arial" w:cs="Arial"/>
          <w:bCs/>
          <w:sz w:val="18"/>
          <w:szCs w:val="18"/>
          <w:u w:val="none"/>
        </w:rPr>
        <w:t>cod</w:t>
      </w:r>
      <w:proofErr w:type="spellEnd"/>
      <w:r w:rsidRPr="00D7204D">
        <w:rPr>
          <w:rFonts w:ascii="Arial" w:hAnsi="Arial" w:cs="Arial"/>
          <w:bCs/>
          <w:sz w:val="18"/>
          <w:szCs w:val="18"/>
          <w:u w:val="none"/>
        </w:rPr>
        <w:t xml:space="preserve">- 000.000 </w:t>
      </w:r>
    </w:p>
    <w:p w14:paraId="5C5101FE" w14:textId="037059F1" w:rsidR="00917C73" w:rsidRPr="002748A1"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 xml:space="preserve">Ficha: </w:t>
      </w:r>
      <w:r w:rsidR="007A7287">
        <w:rPr>
          <w:rFonts w:ascii="Arial" w:hAnsi="Arial" w:cs="Arial"/>
          <w:bCs/>
          <w:sz w:val="18"/>
          <w:szCs w:val="18"/>
          <w:u w:val="none"/>
        </w:rPr>
        <w:t>364</w:t>
      </w:r>
      <w:r w:rsidR="00180572">
        <w:rPr>
          <w:rFonts w:ascii="Arial" w:hAnsi="Arial" w:cs="Arial"/>
          <w:bCs/>
          <w:sz w:val="18"/>
          <w:szCs w:val="18"/>
          <w:u w:val="none"/>
        </w:rPr>
        <w:t>...R$3.264,12</w:t>
      </w:r>
    </w:p>
    <w:p w14:paraId="3EC7F007" w14:textId="77777777" w:rsidR="00917C73" w:rsidRDefault="00917C73" w:rsidP="00600ADA">
      <w:pPr>
        <w:pStyle w:val="Corpodetexto"/>
        <w:tabs>
          <w:tab w:val="left" w:pos="0"/>
        </w:tabs>
        <w:rPr>
          <w:rFonts w:ascii="Arial" w:hAnsi="Arial" w:cs="Arial"/>
          <w:bCs/>
          <w:sz w:val="18"/>
          <w:szCs w:val="18"/>
          <w:u w:val="none"/>
        </w:rPr>
      </w:pPr>
    </w:p>
    <w:p w14:paraId="61055031" w14:textId="7248933C" w:rsidR="00917C73" w:rsidRPr="00D7204D"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020</w:t>
      </w:r>
      <w:r w:rsidR="006F57EF">
        <w:rPr>
          <w:rFonts w:ascii="Arial" w:hAnsi="Arial" w:cs="Arial"/>
          <w:bCs/>
          <w:sz w:val="18"/>
          <w:szCs w:val="18"/>
          <w:u w:val="none"/>
        </w:rPr>
        <w:t>9</w:t>
      </w:r>
      <w:r>
        <w:rPr>
          <w:rFonts w:ascii="Arial" w:hAnsi="Arial" w:cs="Arial"/>
          <w:bCs/>
          <w:sz w:val="18"/>
          <w:szCs w:val="18"/>
          <w:u w:val="none"/>
        </w:rPr>
        <w:t>01</w:t>
      </w:r>
      <w:r w:rsidRPr="00D7204D">
        <w:rPr>
          <w:rFonts w:ascii="Arial" w:hAnsi="Arial" w:cs="Arial"/>
          <w:bCs/>
          <w:sz w:val="18"/>
          <w:szCs w:val="18"/>
          <w:u w:val="none"/>
        </w:rPr>
        <w:t xml:space="preserve"> – </w:t>
      </w:r>
      <w:r>
        <w:rPr>
          <w:rFonts w:ascii="Arial" w:hAnsi="Arial" w:cs="Arial"/>
          <w:bCs/>
          <w:sz w:val="18"/>
          <w:szCs w:val="18"/>
          <w:u w:val="none"/>
        </w:rPr>
        <w:t xml:space="preserve">SECRETARIA MUNICIPAL DE </w:t>
      </w:r>
      <w:r w:rsidR="006F57EF">
        <w:rPr>
          <w:rFonts w:ascii="Arial" w:hAnsi="Arial" w:cs="Arial"/>
          <w:bCs/>
          <w:sz w:val="18"/>
          <w:szCs w:val="18"/>
          <w:u w:val="none"/>
        </w:rPr>
        <w:t>SAÚDE</w:t>
      </w:r>
    </w:p>
    <w:p w14:paraId="23E23F2B" w14:textId="6FE03CF6" w:rsidR="00917C73" w:rsidRPr="00D7204D" w:rsidRDefault="006F57EF" w:rsidP="00917C73">
      <w:pPr>
        <w:pStyle w:val="Corpodetexto"/>
        <w:shd w:val="clear" w:color="auto" w:fill="D9D9D9" w:themeFill="background1" w:themeFillShade="D9"/>
        <w:tabs>
          <w:tab w:val="left" w:pos="0"/>
        </w:tabs>
        <w:rPr>
          <w:rFonts w:ascii="Arial" w:hAnsi="Arial" w:cs="Arial"/>
          <w:bCs/>
          <w:sz w:val="18"/>
          <w:szCs w:val="18"/>
          <w:u w:val="none"/>
        </w:rPr>
      </w:pPr>
      <w:r>
        <w:rPr>
          <w:rFonts w:ascii="Arial" w:hAnsi="Arial" w:cs="Arial"/>
          <w:bCs/>
          <w:sz w:val="18"/>
          <w:szCs w:val="18"/>
          <w:u w:val="none"/>
        </w:rPr>
        <w:t>10.122.0005.2061.0000</w:t>
      </w:r>
      <w:r w:rsidR="00917C73" w:rsidRPr="00D7204D">
        <w:rPr>
          <w:rFonts w:ascii="Arial" w:hAnsi="Arial" w:cs="Arial"/>
          <w:bCs/>
          <w:sz w:val="18"/>
          <w:szCs w:val="18"/>
          <w:u w:val="none"/>
        </w:rPr>
        <w:t xml:space="preserve"> – Manutenção d</w:t>
      </w:r>
      <w:r w:rsidR="00917C73">
        <w:rPr>
          <w:rFonts w:ascii="Arial" w:hAnsi="Arial" w:cs="Arial"/>
          <w:bCs/>
          <w:sz w:val="18"/>
          <w:szCs w:val="18"/>
          <w:u w:val="none"/>
        </w:rPr>
        <w:t>a</w:t>
      </w:r>
      <w:r>
        <w:rPr>
          <w:rFonts w:ascii="Arial" w:hAnsi="Arial" w:cs="Arial"/>
          <w:bCs/>
          <w:sz w:val="18"/>
          <w:szCs w:val="18"/>
          <w:u w:val="none"/>
        </w:rPr>
        <w:t>s</w:t>
      </w:r>
      <w:r w:rsidR="00917C73">
        <w:rPr>
          <w:rFonts w:ascii="Arial" w:hAnsi="Arial" w:cs="Arial"/>
          <w:bCs/>
          <w:sz w:val="18"/>
          <w:szCs w:val="18"/>
          <w:u w:val="none"/>
        </w:rPr>
        <w:t xml:space="preserve"> </w:t>
      </w:r>
      <w:r>
        <w:rPr>
          <w:rFonts w:ascii="Arial" w:hAnsi="Arial" w:cs="Arial"/>
          <w:bCs/>
          <w:sz w:val="18"/>
          <w:szCs w:val="18"/>
          <w:u w:val="none"/>
        </w:rPr>
        <w:t>Atividades da sec. Muni. De Saúde</w:t>
      </w:r>
      <w:r w:rsidR="00917C73" w:rsidRPr="00D7204D">
        <w:rPr>
          <w:rFonts w:ascii="Arial" w:hAnsi="Arial" w:cs="Arial"/>
          <w:bCs/>
          <w:sz w:val="18"/>
          <w:szCs w:val="18"/>
          <w:u w:val="none"/>
        </w:rPr>
        <w:t xml:space="preserve"> </w:t>
      </w:r>
    </w:p>
    <w:p w14:paraId="399E2685" w14:textId="088FA620" w:rsidR="00917C73" w:rsidRPr="00D7204D"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3.3.90.3</w:t>
      </w:r>
      <w:r>
        <w:rPr>
          <w:rFonts w:ascii="Arial" w:hAnsi="Arial" w:cs="Arial"/>
          <w:bCs/>
          <w:sz w:val="18"/>
          <w:szCs w:val="18"/>
          <w:u w:val="none"/>
        </w:rPr>
        <w:t>0</w:t>
      </w:r>
      <w:r w:rsidRPr="00D7204D">
        <w:rPr>
          <w:rFonts w:ascii="Arial" w:hAnsi="Arial" w:cs="Arial"/>
          <w:bCs/>
          <w:sz w:val="18"/>
          <w:szCs w:val="18"/>
          <w:u w:val="none"/>
        </w:rPr>
        <w:t xml:space="preserve">.00 – </w:t>
      </w:r>
      <w:r>
        <w:rPr>
          <w:rFonts w:ascii="Arial" w:hAnsi="Arial" w:cs="Arial"/>
          <w:bCs/>
          <w:sz w:val="18"/>
          <w:szCs w:val="18"/>
          <w:u w:val="none"/>
        </w:rPr>
        <w:t>material de consumo</w:t>
      </w:r>
    </w:p>
    <w:p w14:paraId="03388440" w14:textId="465C65C2" w:rsidR="00917C73" w:rsidRPr="00D7204D"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Fonte: 1.</w:t>
      </w:r>
      <w:r w:rsidR="006F57EF">
        <w:rPr>
          <w:rFonts w:ascii="Arial" w:hAnsi="Arial" w:cs="Arial"/>
          <w:bCs/>
          <w:sz w:val="18"/>
          <w:szCs w:val="18"/>
          <w:u w:val="none"/>
        </w:rPr>
        <w:t>500</w:t>
      </w:r>
      <w:r w:rsidRPr="00D7204D">
        <w:rPr>
          <w:rFonts w:ascii="Arial" w:hAnsi="Arial" w:cs="Arial"/>
          <w:bCs/>
          <w:sz w:val="18"/>
          <w:szCs w:val="18"/>
          <w:u w:val="none"/>
        </w:rPr>
        <w:t>.</w:t>
      </w:r>
      <w:r w:rsidR="006F57EF">
        <w:rPr>
          <w:rFonts w:ascii="Arial" w:hAnsi="Arial" w:cs="Arial"/>
          <w:bCs/>
          <w:sz w:val="18"/>
          <w:szCs w:val="18"/>
          <w:u w:val="none"/>
        </w:rPr>
        <w:t>1002</w:t>
      </w:r>
      <w:r w:rsidRPr="00D7204D">
        <w:rPr>
          <w:rFonts w:ascii="Arial" w:hAnsi="Arial" w:cs="Arial"/>
          <w:bCs/>
          <w:sz w:val="18"/>
          <w:szCs w:val="18"/>
          <w:u w:val="none"/>
        </w:rPr>
        <w:t xml:space="preserve">.  </w:t>
      </w:r>
      <w:proofErr w:type="spellStart"/>
      <w:r w:rsidRPr="00D7204D">
        <w:rPr>
          <w:rFonts w:ascii="Arial" w:hAnsi="Arial" w:cs="Arial"/>
          <w:bCs/>
          <w:sz w:val="18"/>
          <w:szCs w:val="18"/>
          <w:u w:val="none"/>
        </w:rPr>
        <w:t>cod</w:t>
      </w:r>
      <w:proofErr w:type="spellEnd"/>
      <w:r w:rsidRPr="00D7204D">
        <w:rPr>
          <w:rFonts w:ascii="Arial" w:hAnsi="Arial" w:cs="Arial"/>
          <w:bCs/>
          <w:sz w:val="18"/>
          <w:szCs w:val="18"/>
          <w:u w:val="none"/>
        </w:rPr>
        <w:t xml:space="preserve">- 000.000 </w:t>
      </w:r>
    </w:p>
    <w:p w14:paraId="2A364D1D" w14:textId="1F85998E" w:rsidR="00917C73" w:rsidRPr="002748A1" w:rsidRDefault="00917C73" w:rsidP="00917C73">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 xml:space="preserve">Ficha: </w:t>
      </w:r>
      <w:r w:rsidR="006F57EF">
        <w:rPr>
          <w:rFonts w:ascii="Arial" w:hAnsi="Arial" w:cs="Arial"/>
          <w:bCs/>
          <w:sz w:val="18"/>
          <w:szCs w:val="18"/>
          <w:u w:val="none"/>
        </w:rPr>
        <w:t>490</w:t>
      </w:r>
      <w:r w:rsidR="00180572">
        <w:rPr>
          <w:rFonts w:ascii="Arial" w:hAnsi="Arial" w:cs="Arial"/>
          <w:bCs/>
          <w:sz w:val="18"/>
          <w:szCs w:val="18"/>
          <w:u w:val="none"/>
        </w:rPr>
        <w:t>...R$4.232,13</w:t>
      </w:r>
    </w:p>
    <w:p w14:paraId="18827D15" w14:textId="77777777" w:rsidR="00917C73" w:rsidRDefault="00917C73" w:rsidP="00600ADA">
      <w:pPr>
        <w:pStyle w:val="Corpodetexto"/>
        <w:tabs>
          <w:tab w:val="left" w:pos="0"/>
        </w:tabs>
        <w:rPr>
          <w:rFonts w:ascii="Arial" w:hAnsi="Arial" w:cs="Arial"/>
          <w:bCs/>
          <w:sz w:val="18"/>
          <w:szCs w:val="18"/>
          <w:u w:val="none"/>
        </w:rPr>
      </w:pPr>
    </w:p>
    <w:p w14:paraId="1D4A3B2E" w14:textId="0689DA21" w:rsidR="00E87CF9" w:rsidRPr="00D7204D" w:rsidRDefault="00E87CF9" w:rsidP="00E87CF9">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020</w:t>
      </w:r>
      <w:r>
        <w:rPr>
          <w:rFonts w:ascii="Arial" w:hAnsi="Arial" w:cs="Arial"/>
          <w:bCs/>
          <w:sz w:val="18"/>
          <w:szCs w:val="18"/>
          <w:u w:val="none"/>
        </w:rPr>
        <w:t>701</w:t>
      </w:r>
      <w:r w:rsidRPr="00D7204D">
        <w:rPr>
          <w:rFonts w:ascii="Arial" w:hAnsi="Arial" w:cs="Arial"/>
          <w:bCs/>
          <w:sz w:val="18"/>
          <w:szCs w:val="18"/>
          <w:u w:val="none"/>
        </w:rPr>
        <w:t xml:space="preserve"> – </w:t>
      </w:r>
      <w:r>
        <w:rPr>
          <w:rFonts w:ascii="Arial" w:hAnsi="Arial" w:cs="Arial"/>
          <w:bCs/>
          <w:sz w:val="18"/>
          <w:szCs w:val="18"/>
          <w:u w:val="none"/>
        </w:rPr>
        <w:t>SECRETARIA MUNICIPAL DE EDUCAÇÃO</w:t>
      </w:r>
    </w:p>
    <w:p w14:paraId="43CD24C9" w14:textId="04E7BBD1" w:rsidR="00E87CF9" w:rsidRPr="00D7204D" w:rsidRDefault="00E87CF9" w:rsidP="00E87CF9">
      <w:pPr>
        <w:pStyle w:val="Corpodetexto"/>
        <w:shd w:val="clear" w:color="auto" w:fill="D9D9D9" w:themeFill="background1" w:themeFillShade="D9"/>
        <w:tabs>
          <w:tab w:val="left" w:pos="0"/>
        </w:tabs>
        <w:rPr>
          <w:rFonts w:ascii="Arial" w:hAnsi="Arial" w:cs="Arial"/>
          <w:bCs/>
          <w:sz w:val="18"/>
          <w:szCs w:val="18"/>
          <w:u w:val="none"/>
        </w:rPr>
      </w:pPr>
      <w:r>
        <w:rPr>
          <w:rFonts w:ascii="Arial" w:hAnsi="Arial" w:cs="Arial"/>
          <w:bCs/>
          <w:sz w:val="18"/>
          <w:szCs w:val="18"/>
          <w:u w:val="none"/>
        </w:rPr>
        <w:t>12.361.0003.2017.0000</w:t>
      </w:r>
      <w:r w:rsidRPr="00D7204D">
        <w:rPr>
          <w:rFonts w:ascii="Arial" w:hAnsi="Arial" w:cs="Arial"/>
          <w:bCs/>
          <w:sz w:val="18"/>
          <w:szCs w:val="18"/>
          <w:u w:val="none"/>
        </w:rPr>
        <w:t xml:space="preserve"> – Manutenção d</w:t>
      </w:r>
      <w:r>
        <w:rPr>
          <w:rFonts w:ascii="Arial" w:hAnsi="Arial" w:cs="Arial"/>
          <w:bCs/>
          <w:sz w:val="18"/>
          <w:szCs w:val="18"/>
          <w:u w:val="none"/>
        </w:rPr>
        <w:t>as Atividades das Escolas Municipais</w:t>
      </w:r>
      <w:r w:rsidRPr="00D7204D">
        <w:rPr>
          <w:rFonts w:ascii="Arial" w:hAnsi="Arial" w:cs="Arial"/>
          <w:bCs/>
          <w:sz w:val="18"/>
          <w:szCs w:val="18"/>
          <w:u w:val="none"/>
        </w:rPr>
        <w:t xml:space="preserve"> </w:t>
      </w:r>
    </w:p>
    <w:p w14:paraId="3008FB07" w14:textId="77777777" w:rsidR="00E87CF9" w:rsidRPr="00D7204D" w:rsidRDefault="00E87CF9" w:rsidP="00E87CF9">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3.3.90.3</w:t>
      </w:r>
      <w:r>
        <w:rPr>
          <w:rFonts w:ascii="Arial" w:hAnsi="Arial" w:cs="Arial"/>
          <w:bCs/>
          <w:sz w:val="18"/>
          <w:szCs w:val="18"/>
          <w:u w:val="none"/>
        </w:rPr>
        <w:t>0</w:t>
      </w:r>
      <w:r w:rsidRPr="00D7204D">
        <w:rPr>
          <w:rFonts w:ascii="Arial" w:hAnsi="Arial" w:cs="Arial"/>
          <w:bCs/>
          <w:sz w:val="18"/>
          <w:szCs w:val="18"/>
          <w:u w:val="none"/>
        </w:rPr>
        <w:t xml:space="preserve">.00 – </w:t>
      </w:r>
      <w:r>
        <w:rPr>
          <w:rFonts w:ascii="Arial" w:hAnsi="Arial" w:cs="Arial"/>
          <w:bCs/>
          <w:sz w:val="18"/>
          <w:szCs w:val="18"/>
          <w:u w:val="none"/>
        </w:rPr>
        <w:t>material de consumo</w:t>
      </w:r>
    </w:p>
    <w:p w14:paraId="6393045F" w14:textId="78DB6DF0" w:rsidR="00E87CF9" w:rsidRPr="00D7204D" w:rsidRDefault="00E87CF9" w:rsidP="00E87CF9">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Fonte: 1.</w:t>
      </w:r>
      <w:r>
        <w:rPr>
          <w:rFonts w:ascii="Arial" w:hAnsi="Arial" w:cs="Arial"/>
          <w:bCs/>
          <w:sz w:val="18"/>
          <w:szCs w:val="18"/>
          <w:u w:val="none"/>
        </w:rPr>
        <w:t>500</w:t>
      </w:r>
      <w:r w:rsidRPr="00D7204D">
        <w:rPr>
          <w:rFonts w:ascii="Arial" w:hAnsi="Arial" w:cs="Arial"/>
          <w:bCs/>
          <w:sz w:val="18"/>
          <w:szCs w:val="18"/>
          <w:u w:val="none"/>
        </w:rPr>
        <w:t>.</w:t>
      </w:r>
      <w:r>
        <w:rPr>
          <w:rFonts w:ascii="Arial" w:hAnsi="Arial" w:cs="Arial"/>
          <w:bCs/>
          <w:sz w:val="18"/>
          <w:szCs w:val="18"/>
          <w:u w:val="none"/>
        </w:rPr>
        <w:t>1001</w:t>
      </w:r>
      <w:r w:rsidRPr="00D7204D">
        <w:rPr>
          <w:rFonts w:ascii="Arial" w:hAnsi="Arial" w:cs="Arial"/>
          <w:bCs/>
          <w:sz w:val="18"/>
          <w:szCs w:val="18"/>
          <w:u w:val="none"/>
        </w:rPr>
        <w:t xml:space="preserve">.  </w:t>
      </w:r>
      <w:proofErr w:type="spellStart"/>
      <w:r w:rsidRPr="00D7204D">
        <w:rPr>
          <w:rFonts w:ascii="Arial" w:hAnsi="Arial" w:cs="Arial"/>
          <w:bCs/>
          <w:sz w:val="18"/>
          <w:szCs w:val="18"/>
          <w:u w:val="none"/>
        </w:rPr>
        <w:t>cod</w:t>
      </w:r>
      <w:proofErr w:type="spellEnd"/>
      <w:r w:rsidRPr="00D7204D">
        <w:rPr>
          <w:rFonts w:ascii="Arial" w:hAnsi="Arial" w:cs="Arial"/>
          <w:bCs/>
          <w:sz w:val="18"/>
          <w:szCs w:val="18"/>
          <w:u w:val="none"/>
        </w:rPr>
        <w:t xml:space="preserve">- 000.000 </w:t>
      </w:r>
    </w:p>
    <w:p w14:paraId="1A1B9FA2" w14:textId="5CDB5959" w:rsidR="00E87CF9" w:rsidRPr="002748A1" w:rsidRDefault="00E87CF9" w:rsidP="00E87CF9">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 xml:space="preserve">Ficha: </w:t>
      </w:r>
      <w:r>
        <w:rPr>
          <w:rFonts w:ascii="Arial" w:hAnsi="Arial" w:cs="Arial"/>
          <w:bCs/>
          <w:sz w:val="18"/>
          <w:szCs w:val="18"/>
          <w:u w:val="none"/>
        </w:rPr>
        <w:t>245</w:t>
      </w:r>
      <w:r w:rsidR="00180572">
        <w:rPr>
          <w:rFonts w:ascii="Arial" w:hAnsi="Arial" w:cs="Arial"/>
          <w:bCs/>
          <w:sz w:val="18"/>
          <w:szCs w:val="18"/>
          <w:u w:val="none"/>
        </w:rPr>
        <w:t>...R$22.706,47</w:t>
      </w:r>
    </w:p>
    <w:p w14:paraId="4AEDBBCB" w14:textId="77777777" w:rsidR="00E87CF9" w:rsidRDefault="00E87CF9" w:rsidP="00600ADA">
      <w:pPr>
        <w:pStyle w:val="Corpodetexto"/>
        <w:tabs>
          <w:tab w:val="left" w:pos="0"/>
        </w:tabs>
        <w:rPr>
          <w:rFonts w:ascii="Arial" w:hAnsi="Arial" w:cs="Arial"/>
          <w:bCs/>
          <w:sz w:val="18"/>
          <w:szCs w:val="18"/>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4º</w:t>
      </w:r>
      <w:r w:rsidRPr="00600ADA">
        <w:rPr>
          <w:rFonts w:ascii="Arial" w:eastAsia="Times New Roman" w:hAnsi="Arial" w:cs="Arial"/>
          <w:sz w:val="22"/>
          <w:szCs w:val="22"/>
        </w:rPr>
        <w:t xml:space="preserve">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w:t>
      </w:r>
      <w:r w:rsidRPr="00600ADA">
        <w:rPr>
          <w:rFonts w:ascii="Arial" w:eastAsia="Times New Roman" w:hAnsi="Arial" w:cs="Arial"/>
          <w:sz w:val="22"/>
          <w:szCs w:val="22"/>
        </w:rPr>
        <w:lastRenderedPageBreak/>
        <w:t>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C499B06"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proofErr w:type="gramStart"/>
      <w:r w:rsidRPr="00600ADA">
        <w:rPr>
          <w:rFonts w:ascii="Arial" w:eastAsia="Times New Roman" w:hAnsi="Arial" w:cs="Arial"/>
          <w:sz w:val="22"/>
          <w:szCs w:val="22"/>
        </w:rPr>
        <w:t>quando</w:t>
      </w:r>
      <w:proofErr w:type="gramEnd"/>
      <w:r w:rsidRPr="00600ADA">
        <w:rPr>
          <w:rFonts w:ascii="Arial" w:eastAsia="Times New Roman" w:hAnsi="Arial" w:cs="Arial"/>
          <w:sz w:val="22"/>
          <w:szCs w:val="22"/>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4C267E63"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w:t>
      </w:r>
      <w:r w:rsidR="00741F7A">
        <w:rPr>
          <w:rFonts w:ascii="Arial" w:hAnsi="Arial" w:cs="Arial"/>
          <w:b w:val="0"/>
          <w:sz w:val="22"/>
          <w:szCs w:val="22"/>
          <w:u w:val="none"/>
        </w:rPr>
        <w:t xml:space="preserve"> </w:t>
      </w:r>
      <w:r w:rsidRPr="00600ADA">
        <w:rPr>
          <w:rFonts w:ascii="Arial" w:hAnsi="Arial" w:cs="Arial"/>
          <w:b w:val="0"/>
          <w:sz w:val="22"/>
          <w:szCs w:val="22"/>
          <w:u w:val="none"/>
        </w:rPr>
        <w:t>(cinco)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4"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w:t>
      </w:r>
      <w:proofErr w:type="spellStart"/>
      <w:r w:rsidR="0042517C" w:rsidRPr="00600ADA">
        <w:rPr>
          <w:rFonts w:ascii="Arial" w:hAnsi="Arial" w:cs="Arial"/>
          <w:b w:val="0"/>
          <w:sz w:val="22"/>
          <w:szCs w:val="22"/>
          <w:u w:val="none"/>
        </w:rPr>
        <w:t>doc</w:t>
      </w:r>
      <w:proofErr w:type="spellEnd"/>
      <w:r w:rsidR="0042517C" w:rsidRPr="00600ADA">
        <w:rPr>
          <w:rFonts w:ascii="Arial" w:hAnsi="Arial" w:cs="Arial"/>
          <w:b w:val="0"/>
          <w:sz w:val="22"/>
          <w:szCs w:val="22"/>
          <w:u w:val="none"/>
        </w:rPr>
        <w:t>/</w:t>
      </w:r>
      <w:r w:rsidR="00E52393" w:rsidRPr="00600ADA">
        <w:rPr>
          <w:rFonts w:ascii="Arial" w:hAnsi="Arial" w:cs="Arial"/>
          <w:b w:val="0"/>
          <w:sz w:val="22"/>
          <w:szCs w:val="22"/>
          <w:u w:val="none"/>
        </w:rPr>
        <w:t>.jpeg</w:t>
      </w:r>
      <w:r w:rsidRPr="00600ADA">
        <w:rPr>
          <w:rFonts w:ascii="Arial" w:hAnsi="Arial" w:cs="Arial"/>
          <w:b w:val="0"/>
          <w:sz w:val="22"/>
          <w:szCs w:val="22"/>
          <w:u w:val="none"/>
        </w:rPr>
        <w:t>/.</w:t>
      </w:r>
      <w:proofErr w:type="spellStart"/>
      <w:r w:rsidRPr="00600ADA">
        <w:rPr>
          <w:rFonts w:ascii="Arial" w:hAnsi="Arial" w:cs="Arial"/>
          <w:b w:val="0"/>
          <w:sz w:val="22"/>
          <w:szCs w:val="22"/>
          <w:u w:val="none"/>
        </w:rPr>
        <w:t>pdf</w:t>
      </w:r>
      <w:proofErr w:type="spellEnd"/>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6E99A70"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Número do pregão eletrônico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 xml:space="preserve">.3. É facultada ao pregoeiro ou à autoridade superior, em qualquer fase da licitação, a promoção de diligência destinada a esclarecer ou complementar a instrução do processo, </w:t>
      </w:r>
      <w:r w:rsidR="00564BA5" w:rsidRPr="00600ADA">
        <w:rPr>
          <w:rFonts w:ascii="Arial" w:hAnsi="Arial" w:cs="Arial"/>
          <w:b w:val="0"/>
          <w:sz w:val="22"/>
          <w:szCs w:val="22"/>
          <w:u w:val="none"/>
        </w:rPr>
        <w:lastRenderedPageBreak/>
        <w:t>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ED07E6F" w14:textId="7E30D493"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ANEXO II</w:t>
      </w:r>
      <w:r w:rsidRPr="00600ADA">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292781" w:rsidR="00BB7BC9" w:rsidRPr="00600ADA" w:rsidRDefault="00BB7BC9" w:rsidP="00600ADA">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Modelo de Proposta Comercial – Licitante Vencedor</w:t>
      </w:r>
      <w:r w:rsidR="00E0098C" w:rsidRPr="00600ADA">
        <w:rPr>
          <w:rFonts w:ascii="Arial" w:hAnsi="Arial" w:cs="Arial"/>
          <w:b w:val="0"/>
          <w:bCs/>
          <w:sz w:val="22"/>
          <w:szCs w:val="22"/>
          <w:u w:val="none"/>
        </w:rPr>
        <w:t>;</w:t>
      </w:r>
    </w:p>
    <w:p w14:paraId="29020EB4" w14:textId="062C9517" w:rsidR="00BB7BC9" w:rsidRPr="00600ADA" w:rsidRDefault="00032C21" w:rsidP="00600ADA">
      <w:pPr>
        <w:pStyle w:val="Corpodetex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5A0F482F" w:rsidR="00BB7BC9" w:rsidRPr="00600ADA" w:rsidRDefault="00BB7BC9" w:rsidP="00600ADA">
      <w:pPr>
        <w:pStyle w:val="Corpodetex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175114B5" w:rsidR="00BB7BC9" w:rsidRPr="00600ADA" w:rsidRDefault="00BB7BC9" w:rsidP="00600ADA">
      <w:pPr>
        <w:pStyle w:val="Corpodetexto"/>
        <w:rPr>
          <w:rFonts w:ascii="Arial" w:hAnsi="Arial" w:cs="Arial"/>
          <w:b w:val="0"/>
          <w:sz w:val="22"/>
          <w:szCs w:val="22"/>
          <w:u w:val="none"/>
        </w:rPr>
      </w:pPr>
      <w:r w:rsidRPr="00600ADA">
        <w:rPr>
          <w:rFonts w:ascii="Arial" w:hAnsi="Arial" w:cs="Arial"/>
          <w:sz w:val="22"/>
          <w:szCs w:val="22"/>
          <w:u w:val="none"/>
        </w:rPr>
        <w:t xml:space="preserve">ANEXO </w:t>
      </w:r>
      <w:r w:rsidR="005E4CEB" w:rsidRPr="00600ADA">
        <w:rPr>
          <w:rFonts w:ascii="Arial" w:hAnsi="Arial" w:cs="Arial"/>
          <w:sz w:val="22"/>
          <w:szCs w:val="22"/>
          <w:u w:val="none"/>
        </w:rPr>
        <w:t>VII</w:t>
      </w:r>
      <w:r w:rsidRPr="00600ADA">
        <w:rPr>
          <w:rFonts w:ascii="Arial" w:hAnsi="Arial" w:cs="Arial"/>
          <w:b w:val="0"/>
          <w:sz w:val="22"/>
          <w:szCs w:val="22"/>
          <w:u w:val="none"/>
        </w:rPr>
        <w:t xml:space="preserve"> - Modelo de Aceite do teor do Edital</w:t>
      </w:r>
      <w:r w:rsidR="00E0098C" w:rsidRPr="00600ADA">
        <w:rPr>
          <w:rFonts w:ascii="Arial" w:hAnsi="Arial" w:cs="Arial"/>
          <w:b w:val="0"/>
          <w:sz w:val="22"/>
          <w:szCs w:val="22"/>
          <w:u w:val="none"/>
        </w:rPr>
        <w:t>;</w:t>
      </w:r>
    </w:p>
    <w:p w14:paraId="005AC745" w14:textId="77777777" w:rsidR="00AD25CF" w:rsidRPr="00600ADA" w:rsidRDefault="007C40F2" w:rsidP="00AD25CF">
      <w:pPr>
        <w:pStyle w:val="Corpodetexto"/>
        <w:rPr>
          <w:rFonts w:ascii="Arial" w:hAnsi="Arial" w:cs="Arial"/>
          <w:b w:val="0"/>
          <w:sz w:val="22"/>
          <w:szCs w:val="22"/>
          <w:u w:val="none"/>
        </w:rPr>
      </w:pPr>
      <w:r w:rsidRPr="00600ADA">
        <w:rPr>
          <w:rFonts w:ascii="Arial" w:hAnsi="Arial" w:cs="Arial"/>
          <w:sz w:val="22"/>
          <w:szCs w:val="22"/>
          <w:u w:val="none"/>
        </w:rPr>
        <w:t xml:space="preserve">ANEXO VIII – </w:t>
      </w:r>
      <w:r w:rsidR="00AD25CF" w:rsidRPr="00600ADA">
        <w:rPr>
          <w:rFonts w:ascii="Arial" w:hAnsi="Arial" w:cs="Arial"/>
          <w:b w:val="0"/>
          <w:sz w:val="22"/>
          <w:szCs w:val="22"/>
          <w:u w:val="none"/>
        </w:rPr>
        <w:t>Minuta do Termo de Contrato;</w:t>
      </w:r>
    </w:p>
    <w:p w14:paraId="70A26E70" w14:textId="5DE5784A" w:rsidR="00BB7BC9" w:rsidRDefault="00411FB9" w:rsidP="00600ADA">
      <w:pPr>
        <w:pStyle w:val="Corpodetexto"/>
        <w:rPr>
          <w:rFonts w:ascii="Arial" w:hAnsi="Arial" w:cs="Arial"/>
          <w:b w:val="0"/>
          <w:sz w:val="22"/>
          <w:szCs w:val="22"/>
          <w:u w:val="none"/>
        </w:rPr>
      </w:pPr>
      <w:r w:rsidRPr="00600ADA">
        <w:rPr>
          <w:rFonts w:ascii="Arial" w:hAnsi="Arial" w:cs="Arial"/>
          <w:sz w:val="22"/>
          <w:szCs w:val="22"/>
          <w:u w:val="none"/>
        </w:rPr>
        <w:t xml:space="preserve">ANEXO </w:t>
      </w:r>
      <w:r w:rsidR="002C2BD2" w:rsidRPr="00600ADA">
        <w:rPr>
          <w:rFonts w:ascii="Arial" w:hAnsi="Arial" w:cs="Arial"/>
          <w:sz w:val="22"/>
          <w:szCs w:val="22"/>
          <w:u w:val="none"/>
        </w:rPr>
        <w:t>I</w:t>
      </w:r>
      <w:r w:rsidR="007C40F2" w:rsidRPr="00600ADA">
        <w:rPr>
          <w:rFonts w:ascii="Arial" w:hAnsi="Arial" w:cs="Arial"/>
          <w:sz w:val="22"/>
          <w:szCs w:val="22"/>
          <w:u w:val="none"/>
        </w:rPr>
        <w:t>X</w:t>
      </w:r>
      <w:r w:rsidRPr="00600ADA">
        <w:rPr>
          <w:rFonts w:ascii="Arial" w:hAnsi="Arial" w:cs="Arial"/>
          <w:b w:val="0"/>
          <w:sz w:val="22"/>
          <w:szCs w:val="22"/>
          <w:u w:val="none"/>
        </w:rPr>
        <w:t xml:space="preserve"> – </w:t>
      </w:r>
      <w:r w:rsidR="00AD25CF" w:rsidRPr="00600ADA">
        <w:rPr>
          <w:rFonts w:ascii="Arial" w:hAnsi="Arial" w:cs="Arial"/>
          <w:b w:val="0"/>
          <w:sz w:val="22"/>
          <w:szCs w:val="22"/>
          <w:u w:val="none"/>
        </w:rPr>
        <w:t>Declaração ECJUR.</w:t>
      </w:r>
    </w:p>
    <w:p w14:paraId="3D21C5E1" w14:textId="77777777" w:rsidR="00C74B58" w:rsidRDefault="00C74B58" w:rsidP="008D00C9">
      <w:pPr>
        <w:pStyle w:val="Corpodetexto"/>
        <w:rPr>
          <w:rFonts w:ascii="Arial" w:hAnsi="Arial" w:cs="Arial"/>
          <w:b w:val="0"/>
          <w:sz w:val="22"/>
          <w:szCs w:val="22"/>
          <w:u w:val="none"/>
        </w:rPr>
      </w:pPr>
      <w:r w:rsidRPr="007D3F67">
        <w:rPr>
          <w:rFonts w:ascii="Arial" w:hAnsi="Arial" w:cs="Arial"/>
          <w:bCs/>
          <w:sz w:val="22"/>
          <w:szCs w:val="22"/>
          <w:u w:val="none"/>
        </w:rPr>
        <w:t>ANEXO X</w:t>
      </w:r>
      <w:r w:rsidRPr="007D3F67">
        <w:rPr>
          <w:rFonts w:ascii="Arial" w:hAnsi="Arial" w:cs="Arial"/>
          <w:b w:val="0"/>
          <w:sz w:val="22"/>
          <w:szCs w:val="22"/>
          <w:u w:val="none"/>
        </w:rPr>
        <w:t xml:space="preserve"> – </w:t>
      </w:r>
      <w:bookmarkStart w:id="6" w:name="_Hlk195260708"/>
      <w:r w:rsidRPr="007D3F67">
        <w:rPr>
          <w:rFonts w:ascii="Arial" w:hAnsi="Arial" w:cs="Arial"/>
          <w:b w:val="0"/>
          <w:sz w:val="22"/>
          <w:szCs w:val="22"/>
          <w:u w:val="none"/>
        </w:rPr>
        <w:t>Declaração de Contratos com Administração Pública</w:t>
      </w:r>
      <w:bookmarkEnd w:id="6"/>
    </w:p>
    <w:p w14:paraId="43032CD7" w14:textId="77777777" w:rsidR="008D00C9" w:rsidRPr="007D3F67" w:rsidRDefault="008D00C9" w:rsidP="008D00C9">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70831517"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.18. Em caso de divergência entre as especificações do objeto descritas n</w:t>
      </w:r>
      <w:r w:rsidR="0065716C">
        <w:rPr>
          <w:rFonts w:ascii="Arial" w:hAnsi="Arial" w:cs="Arial"/>
          <w:b w:val="0"/>
          <w:sz w:val="22"/>
          <w:szCs w:val="22"/>
          <w:u w:val="none"/>
        </w:rPr>
        <w:t>a</w:t>
      </w:r>
      <w:r w:rsidR="00077F48" w:rsidRPr="00600ADA">
        <w:rPr>
          <w:rFonts w:ascii="Arial" w:hAnsi="Arial" w:cs="Arial"/>
          <w:b w:val="0"/>
          <w:sz w:val="22"/>
          <w:szCs w:val="22"/>
          <w:u w:val="none"/>
        </w:rPr>
        <w:t xml:space="preserve"> </w:t>
      </w:r>
      <w:r w:rsidR="00032C21" w:rsidRPr="00600ADA">
        <w:rPr>
          <w:rFonts w:ascii="Arial" w:hAnsi="Arial" w:cs="Arial"/>
          <w:b w:val="0"/>
          <w:sz w:val="22"/>
          <w:szCs w:val="22"/>
          <w:u w:val="none"/>
        </w:rPr>
        <w:t>proposta</w:t>
      </w:r>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21854121" w14:textId="77777777" w:rsidR="00A54A23" w:rsidRDefault="00A54A23" w:rsidP="00600ADA">
      <w:pPr>
        <w:pStyle w:val="Corpodetexto"/>
        <w:jc w:val="right"/>
        <w:rPr>
          <w:rFonts w:ascii="Arial" w:hAnsi="Arial" w:cs="Arial"/>
          <w:b w:val="0"/>
          <w:sz w:val="22"/>
          <w:szCs w:val="22"/>
          <w:u w:val="none"/>
        </w:rPr>
      </w:pPr>
    </w:p>
    <w:p w14:paraId="4071C31A" w14:textId="77777777" w:rsidR="00A54A23" w:rsidRDefault="00A54A23" w:rsidP="00600ADA">
      <w:pPr>
        <w:pStyle w:val="Corpodetexto"/>
        <w:jc w:val="right"/>
        <w:rPr>
          <w:rFonts w:ascii="Arial" w:hAnsi="Arial" w:cs="Arial"/>
          <w:b w:val="0"/>
          <w:sz w:val="22"/>
          <w:szCs w:val="22"/>
          <w:u w:val="none"/>
        </w:rPr>
      </w:pPr>
    </w:p>
    <w:p w14:paraId="7EBF2C79" w14:textId="77777777" w:rsidR="00A54A23" w:rsidRDefault="00A54A23" w:rsidP="00600ADA">
      <w:pPr>
        <w:pStyle w:val="Corpodetexto"/>
        <w:jc w:val="right"/>
        <w:rPr>
          <w:rFonts w:ascii="Arial" w:hAnsi="Arial" w:cs="Arial"/>
          <w:b w:val="0"/>
          <w:sz w:val="22"/>
          <w:szCs w:val="22"/>
          <w:u w:val="none"/>
        </w:rPr>
      </w:pPr>
    </w:p>
    <w:p w14:paraId="11206FEB" w14:textId="77777777" w:rsidR="00A54A23" w:rsidRDefault="00A54A23" w:rsidP="00600ADA">
      <w:pPr>
        <w:pStyle w:val="Corpodetexto"/>
        <w:jc w:val="right"/>
        <w:rPr>
          <w:rFonts w:ascii="Arial" w:hAnsi="Arial" w:cs="Arial"/>
          <w:b w:val="0"/>
          <w:sz w:val="22"/>
          <w:szCs w:val="22"/>
          <w:u w:val="none"/>
        </w:rPr>
      </w:pPr>
    </w:p>
    <w:p w14:paraId="358484BD" w14:textId="193C1F3E"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Selvíria</w:t>
      </w:r>
      <w:r w:rsidR="004B2B9C">
        <w:rPr>
          <w:rFonts w:ascii="Arial" w:hAnsi="Arial" w:cs="Arial"/>
          <w:b w:val="0"/>
          <w:sz w:val="22"/>
          <w:szCs w:val="22"/>
          <w:u w:val="none"/>
        </w:rPr>
        <w:t>/</w:t>
      </w:r>
      <w:r w:rsidRPr="00600ADA">
        <w:rPr>
          <w:rFonts w:ascii="Arial" w:hAnsi="Arial" w:cs="Arial"/>
          <w:b w:val="0"/>
          <w:sz w:val="22"/>
          <w:szCs w:val="22"/>
          <w:u w:val="none"/>
        </w:rPr>
        <w:t xml:space="preserve">MS, </w:t>
      </w:r>
      <w:r w:rsidR="00465599">
        <w:rPr>
          <w:rFonts w:ascii="Arial" w:hAnsi="Arial" w:cs="Arial"/>
          <w:b w:val="0"/>
          <w:sz w:val="22"/>
          <w:szCs w:val="22"/>
          <w:u w:val="none"/>
        </w:rPr>
        <w:t>05</w:t>
      </w:r>
      <w:r w:rsidR="00E971D6" w:rsidRPr="00600ADA">
        <w:rPr>
          <w:rFonts w:ascii="Arial" w:hAnsi="Arial" w:cs="Arial"/>
          <w:b w:val="0"/>
          <w:sz w:val="22"/>
          <w:szCs w:val="22"/>
          <w:u w:val="none"/>
        </w:rPr>
        <w:t xml:space="preserve"> de </w:t>
      </w:r>
      <w:r w:rsidR="00465599">
        <w:rPr>
          <w:rFonts w:ascii="Arial" w:hAnsi="Arial" w:cs="Arial"/>
          <w:b w:val="0"/>
          <w:sz w:val="22"/>
          <w:szCs w:val="22"/>
          <w:u w:val="none"/>
        </w:rPr>
        <w:t>agosto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2.0</w:t>
      </w:r>
      <w:r w:rsidR="00E35DDA" w:rsidRPr="00600ADA">
        <w:rPr>
          <w:rFonts w:ascii="Arial" w:hAnsi="Arial" w:cs="Arial"/>
          <w:b w:val="0"/>
          <w:sz w:val="22"/>
          <w:szCs w:val="22"/>
          <w:u w:val="none"/>
        </w:rPr>
        <w:t>2</w:t>
      </w:r>
      <w:r w:rsidR="007D74F0">
        <w:rPr>
          <w:rFonts w:ascii="Arial" w:hAnsi="Arial" w:cs="Arial"/>
          <w:b w:val="0"/>
          <w:sz w:val="22"/>
          <w:szCs w:val="22"/>
          <w:u w:val="none"/>
        </w:rPr>
        <w:t>5</w:t>
      </w:r>
      <w:r w:rsidR="00BB7BC9" w:rsidRPr="00600ADA">
        <w:rPr>
          <w:rFonts w:ascii="Arial" w:hAnsi="Arial" w:cs="Arial"/>
          <w:b w:val="0"/>
          <w:sz w:val="22"/>
          <w:szCs w:val="22"/>
          <w:u w:val="none"/>
        </w:rPr>
        <w:t>.</w:t>
      </w:r>
    </w:p>
    <w:p w14:paraId="18023699" w14:textId="77777777" w:rsidR="00390BA5" w:rsidRPr="00600ADA" w:rsidRDefault="00390BA5" w:rsidP="00600ADA">
      <w:pPr>
        <w:jc w:val="center"/>
        <w:rPr>
          <w:rFonts w:ascii="Arial" w:hAnsi="Arial" w:cs="Arial"/>
          <w:b/>
          <w:sz w:val="22"/>
          <w:szCs w:val="22"/>
        </w:rPr>
      </w:pPr>
    </w:p>
    <w:p w14:paraId="5019C2D1" w14:textId="77777777" w:rsidR="00A54A23" w:rsidRDefault="00A54A23" w:rsidP="00600ADA">
      <w:pPr>
        <w:jc w:val="center"/>
        <w:rPr>
          <w:rFonts w:ascii="Arial" w:hAnsi="Arial" w:cs="Arial"/>
          <w:b/>
          <w:sz w:val="22"/>
          <w:szCs w:val="22"/>
        </w:rPr>
      </w:pPr>
    </w:p>
    <w:p w14:paraId="2FAEFA81" w14:textId="77777777" w:rsidR="00A54A23" w:rsidRDefault="00A54A23" w:rsidP="00600ADA">
      <w:pPr>
        <w:jc w:val="center"/>
        <w:rPr>
          <w:rFonts w:ascii="Arial" w:hAnsi="Arial" w:cs="Arial"/>
          <w:b/>
          <w:sz w:val="22"/>
          <w:szCs w:val="22"/>
        </w:rPr>
      </w:pPr>
    </w:p>
    <w:p w14:paraId="60DA73FC" w14:textId="77777777" w:rsidR="00A54A23" w:rsidRDefault="00A54A23" w:rsidP="00600ADA">
      <w:pPr>
        <w:jc w:val="center"/>
        <w:rPr>
          <w:rFonts w:ascii="Arial" w:hAnsi="Arial" w:cs="Arial"/>
          <w:b/>
          <w:sz w:val="22"/>
          <w:szCs w:val="22"/>
        </w:rPr>
      </w:pPr>
    </w:p>
    <w:p w14:paraId="240888E2" w14:textId="66CCFB88"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03F77A17" w:rsidR="00BB7BC9" w:rsidRPr="00600ADA" w:rsidRDefault="00BB7BC9" w:rsidP="00600ADA">
      <w:pPr>
        <w:jc w:val="center"/>
        <w:rPr>
          <w:rFonts w:ascii="Arial" w:hAnsi="Arial" w:cs="Arial"/>
          <w:b/>
          <w:sz w:val="22"/>
          <w:szCs w:val="22"/>
        </w:rPr>
      </w:pPr>
      <w:r w:rsidRPr="00600ADA">
        <w:rPr>
          <w:rFonts w:ascii="Arial" w:hAnsi="Arial" w:cs="Arial"/>
          <w:b/>
          <w:sz w:val="22"/>
          <w:szCs w:val="22"/>
        </w:rPr>
        <w:t>J</w:t>
      </w:r>
      <w:r w:rsidR="007D74F0">
        <w:rPr>
          <w:rFonts w:ascii="Arial" w:hAnsi="Arial" w:cs="Arial"/>
          <w:b/>
          <w:sz w:val="22"/>
          <w:szCs w:val="22"/>
        </w:rPr>
        <w:t>AIME SOARES FERREIRA</w:t>
      </w:r>
    </w:p>
    <w:p w14:paraId="4E66A3BB" w14:textId="77777777" w:rsidR="00986627"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10626135" w14:textId="77777777" w:rsidR="00A54A23" w:rsidRDefault="00A54A23" w:rsidP="00600ADA">
      <w:pPr>
        <w:jc w:val="center"/>
        <w:rPr>
          <w:rFonts w:ascii="Arial" w:hAnsi="Arial" w:cs="Arial"/>
          <w:bCs/>
          <w:iCs/>
          <w:sz w:val="22"/>
          <w:szCs w:val="22"/>
        </w:rPr>
      </w:pPr>
    </w:p>
    <w:p w14:paraId="5F4BDB12" w14:textId="77777777" w:rsidR="00A54A23" w:rsidRDefault="00A54A23" w:rsidP="00600ADA">
      <w:pPr>
        <w:jc w:val="center"/>
        <w:rPr>
          <w:rFonts w:ascii="Arial" w:hAnsi="Arial" w:cs="Arial"/>
          <w:bCs/>
          <w:iCs/>
          <w:sz w:val="22"/>
          <w:szCs w:val="22"/>
        </w:rPr>
      </w:pPr>
    </w:p>
    <w:p w14:paraId="78D8121C" w14:textId="77777777" w:rsidR="00A54A23" w:rsidRDefault="00A54A23" w:rsidP="00600ADA">
      <w:pPr>
        <w:jc w:val="center"/>
        <w:rPr>
          <w:rFonts w:ascii="Arial" w:hAnsi="Arial" w:cs="Arial"/>
          <w:bCs/>
          <w:iCs/>
          <w:sz w:val="22"/>
          <w:szCs w:val="22"/>
        </w:rPr>
      </w:pPr>
    </w:p>
    <w:p w14:paraId="5403F19E" w14:textId="77777777" w:rsidR="00A54A23" w:rsidRDefault="00A54A23" w:rsidP="00600ADA">
      <w:pPr>
        <w:jc w:val="center"/>
        <w:rPr>
          <w:rFonts w:ascii="Arial" w:hAnsi="Arial" w:cs="Arial"/>
          <w:bCs/>
          <w:iCs/>
          <w:sz w:val="22"/>
          <w:szCs w:val="22"/>
        </w:rPr>
      </w:pPr>
    </w:p>
    <w:p w14:paraId="41A33B8F" w14:textId="77777777" w:rsidR="00A70E8A" w:rsidRDefault="00A70E8A" w:rsidP="00600ADA">
      <w:pPr>
        <w:jc w:val="center"/>
        <w:rPr>
          <w:rFonts w:ascii="Arial" w:hAnsi="Arial" w:cs="Arial"/>
          <w:bCs/>
          <w:iCs/>
          <w:sz w:val="22"/>
          <w:szCs w:val="22"/>
        </w:rPr>
      </w:pPr>
    </w:p>
    <w:p w14:paraId="0FD279B1" w14:textId="77777777" w:rsidR="00465599" w:rsidRDefault="00465599" w:rsidP="00600ADA">
      <w:pPr>
        <w:jc w:val="center"/>
        <w:rPr>
          <w:rFonts w:ascii="Arial" w:hAnsi="Arial" w:cs="Arial"/>
          <w:bCs/>
          <w:iCs/>
          <w:sz w:val="22"/>
          <w:szCs w:val="22"/>
        </w:rPr>
      </w:pPr>
    </w:p>
    <w:p w14:paraId="63988164" w14:textId="77777777" w:rsidR="00465599" w:rsidRDefault="00465599" w:rsidP="00600ADA">
      <w:pPr>
        <w:jc w:val="center"/>
        <w:rPr>
          <w:rFonts w:ascii="Arial" w:hAnsi="Arial" w:cs="Arial"/>
          <w:bCs/>
          <w:iCs/>
          <w:sz w:val="22"/>
          <w:szCs w:val="22"/>
        </w:rPr>
      </w:pPr>
    </w:p>
    <w:p w14:paraId="22412404" w14:textId="77777777" w:rsidR="00465599" w:rsidRDefault="00465599" w:rsidP="00600ADA">
      <w:pPr>
        <w:jc w:val="center"/>
        <w:rPr>
          <w:rFonts w:ascii="Arial" w:hAnsi="Arial" w:cs="Arial"/>
          <w:bCs/>
          <w:iCs/>
          <w:sz w:val="22"/>
          <w:szCs w:val="22"/>
        </w:rPr>
      </w:pPr>
    </w:p>
    <w:p w14:paraId="4225CF33" w14:textId="77777777" w:rsidR="00465599" w:rsidRDefault="00465599" w:rsidP="00600ADA">
      <w:pPr>
        <w:jc w:val="center"/>
        <w:rPr>
          <w:rFonts w:ascii="Arial" w:hAnsi="Arial" w:cs="Arial"/>
          <w:bCs/>
          <w:iCs/>
          <w:sz w:val="22"/>
          <w:szCs w:val="22"/>
        </w:rPr>
      </w:pPr>
    </w:p>
    <w:p w14:paraId="482D6486" w14:textId="77777777" w:rsidR="00465599" w:rsidRDefault="00465599" w:rsidP="00600ADA">
      <w:pPr>
        <w:jc w:val="center"/>
        <w:rPr>
          <w:rFonts w:ascii="Arial" w:hAnsi="Arial" w:cs="Arial"/>
          <w:bCs/>
          <w:iCs/>
          <w:sz w:val="22"/>
          <w:szCs w:val="22"/>
        </w:rPr>
      </w:pPr>
    </w:p>
    <w:p w14:paraId="1FC9DF12" w14:textId="77777777" w:rsidR="00A70E8A" w:rsidRDefault="00A70E8A" w:rsidP="00600ADA">
      <w:pPr>
        <w:jc w:val="center"/>
        <w:rPr>
          <w:rFonts w:ascii="Arial" w:hAnsi="Arial" w:cs="Arial"/>
          <w:bCs/>
          <w:iCs/>
          <w:sz w:val="22"/>
          <w:szCs w:val="22"/>
        </w:rPr>
      </w:pPr>
    </w:p>
    <w:p w14:paraId="1D19E005" w14:textId="77777777" w:rsidR="00A70E8A" w:rsidRDefault="00A70E8A" w:rsidP="00600ADA">
      <w:pPr>
        <w:jc w:val="center"/>
        <w:rPr>
          <w:rFonts w:ascii="Arial" w:hAnsi="Arial" w:cs="Arial"/>
          <w:bCs/>
          <w:iCs/>
          <w:sz w:val="22"/>
          <w:szCs w:val="22"/>
        </w:rPr>
      </w:pPr>
    </w:p>
    <w:p w14:paraId="01E5F41D" w14:textId="77777777" w:rsidR="00A70E8A" w:rsidRDefault="00A70E8A" w:rsidP="00600ADA">
      <w:pPr>
        <w:jc w:val="center"/>
        <w:rPr>
          <w:rFonts w:ascii="Arial" w:hAnsi="Arial" w:cs="Arial"/>
          <w:bCs/>
          <w:iCs/>
          <w:sz w:val="22"/>
          <w:szCs w:val="22"/>
        </w:rPr>
      </w:pPr>
    </w:p>
    <w:p w14:paraId="43C056E8" w14:textId="77777777" w:rsidR="00A70E8A" w:rsidRDefault="00A70E8A" w:rsidP="00600ADA">
      <w:pPr>
        <w:jc w:val="center"/>
        <w:rPr>
          <w:rFonts w:ascii="Arial" w:hAnsi="Arial" w:cs="Arial"/>
          <w:bCs/>
          <w:iCs/>
          <w:sz w:val="22"/>
          <w:szCs w:val="22"/>
        </w:rPr>
      </w:pPr>
    </w:p>
    <w:p w14:paraId="6808A64B" w14:textId="77777777" w:rsidR="00A70E8A" w:rsidRDefault="00A70E8A" w:rsidP="00600ADA">
      <w:pPr>
        <w:jc w:val="center"/>
        <w:rPr>
          <w:rFonts w:ascii="Arial" w:hAnsi="Arial" w:cs="Arial"/>
          <w:bCs/>
          <w:iCs/>
          <w:sz w:val="22"/>
          <w:szCs w:val="22"/>
        </w:rPr>
      </w:pPr>
    </w:p>
    <w:p w14:paraId="76109AEE" w14:textId="77777777" w:rsidR="00A70E8A" w:rsidRDefault="00A70E8A" w:rsidP="00600ADA">
      <w:pPr>
        <w:jc w:val="center"/>
        <w:rPr>
          <w:rFonts w:ascii="Arial" w:hAnsi="Arial" w:cs="Arial"/>
          <w:bCs/>
          <w:iCs/>
          <w:sz w:val="22"/>
          <w:szCs w:val="22"/>
        </w:rPr>
      </w:pPr>
    </w:p>
    <w:p w14:paraId="387A5931" w14:textId="77777777" w:rsidR="00A54A23" w:rsidRDefault="00A54A23" w:rsidP="00600ADA">
      <w:pPr>
        <w:jc w:val="center"/>
        <w:rPr>
          <w:rFonts w:ascii="Arial" w:hAnsi="Arial" w:cs="Arial"/>
          <w:bCs/>
          <w:iCs/>
          <w:sz w:val="22"/>
          <w:szCs w:val="22"/>
        </w:rPr>
      </w:pPr>
    </w:p>
    <w:p w14:paraId="42AD3B1F" w14:textId="77777777" w:rsidR="00357246" w:rsidRDefault="00357246" w:rsidP="00600ADA">
      <w:pPr>
        <w:jc w:val="center"/>
        <w:rPr>
          <w:rFonts w:ascii="Arial" w:hAnsi="Arial" w:cs="Arial"/>
          <w:bCs/>
          <w:iCs/>
          <w:sz w:val="22"/>
          <w:szCs w:val="22"/>
        </w:rPr>
      </w:pPr>
    </w:p>
    <w:p w14:paraId="01192F30" w14:textId="77777777" w:rsidR="00A54A23" w:rsidRDefault="00A54A23" w:rsidP="00600ADA">
      <w:pPr>
        <w:jc w:val="center"/>
        <w:rPr>
          <w:rFonts w:ascii="Arial" w:hAnsi="Arial" w:cs="Arial"/>
          <w:bCs/>
          <w:iCs/>
          <w:sz w:val="22"/>
          <w:szCs w:val="22"/>
        </w:rPr>
      </w:pPr>
    </w:p>
    <w:p w14:paraId="6BD45101" w14:textId="77777777" w:rsidR="00A54A23" w:rsidRPr="001921EB" w:rsidRDefault="00A54A23" w:rsidP="001921EB">
      <w:pPr>
        <w:jc w:val="center"/>
        <w:rPr>
          <w:rFonts w:ascii="Arial" w:hAnsi="Arial" w:cs="Arial"/>
          <w:bCs/>
          <w:iCs/>
          <w:sz w:val="22"/>
          <w:szCs w:val="22"/>
        </w:rPr>
      </w:pPr>
    </w:p>
    <w:p w14:paraId="05248CCD" w14:textId="77777777" w:rsidR="001921EB" w:rsidRDefault="001921EB" w:rsidP="001921EB">
      <w:pPr>
        <w:jc w:val="center"/>
        <w:rPr>
          <w:rFonts w:ascii="Arial" w:hAnsi="Arial" w:cs="Arial"/>
          <w:bCs/>
          <w:iCs/>
          <w:sz w:val="22"/>
          <w:szCs w:val="22"/>
        </w:rPr>
      </w:pPr>
    </w:p>
    <w:p w14:paraId="66BFD398" w14:textId="77777777" w:rsidR="001879D9" w:rsidRDefault="001879D9" w:rsidP="001921EB">
      <w:pPr>
        <w:jc w:val="center"/>
        <w:rPr>
          <w:rFonts w:ascii="Arial" w:hAnsi="Arial" w:cs="Arial"/>
          <w:bCs/>
          <w:iCs/>
          <w:sz w:val="22"/>
          <w:szCs w:val="22"/>
        </w:rPr>
      </w:pPr>
    </w:p>
    <w:p w14:paraId="7E7FFD1C" w14:textId="77777777" w:rsidR="001879D9" w:rsidRDefault="001879D9" w:rsidP="001921EB">
      <w:pPr>
        <w:jc w:val="center"/>
        <w:rPr>
          <w:rFonts w:ascii="Arial" w:hAnsi="Arial" w:cs="Arial"/>
          <w:bCs/>
          <w:iCs/>
          <w:sz w:val="22"/>
          <w:szCs w:val="22"/>
        </w:rPr>
      </w:pPr>
    </w:p>
    <w:p w14:paraId="1BAB6708" w14:textId="728D348B" w:rsidR="001879D9" w:rsidRPr="00F0321A" w:rsidRDefault="001879D9" w:rsidP="001879D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center"/>
        <w:rPr>
          <w:rFonts w:ascii="Arial" w:eastAsia="Calibri" w:hAnsi="Arial" w:cs="Arial"/>
          <w:b/>
          <w:bCs/>
          <w:sz w:val="22"/>
          <w:szCs w:val="22"/>
        </w:rPr>
      </w:pPr>
      <w:r w:rsidRPr="00F0321A">
        <w:rPr>
          <w:rFonts w:ascii="Arial" w:eastAsia="Calibri" w:hAnsi="Arial" w:cs="Arial"/>
          <w:b/>
          <w:bCs/>
          <w:sz w:val="22"/>
          <w:szCs w:val="22"/>
        </w:rPr>
        <w:lastRenderedPageBreak/>
        <w:t>ANEXO I - TERMO DE REFERÊNCIA - TR</w:t>
      </w:r>
    </w:p>
    <w:p w14:paraId="199C5D60" w14:textId="77777777" w:rsidR="001879D9" w:rsidRPr="00F0321A" w:rsidRDefault="001879D9" w:rsidP="001879D9">
      <w:pPr>
        <w:autoSpaceDE w:val="0"/>
        <w:autoSpaceDN w:val="0"/>
        <w:adjustRightInd w:val="0"/>
        <w:ind w:right="386"/>
        <w:jc w:val="both"/>
        <w:rPr>
          <w:rFonts w:ascii="Arial" w:hAnsi="Arial" w:cs="Arial"/>
          <w:b/>
          <w:bCs/>
          <w:sz w:val="22"/>
          <w:szCs w:val="22"/>
        </w:rPr>
      </w:pPr>
    </w:p>
    <w:p w14:paraId="1EB6D995" w14:textId="77777777" w:rsidR="001879D9" w:rsidRPr="00F0321A" w:rsidRDefault="001879D9" w:rsidP="001879D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ascii="Arial" w:eastAsia="Calibri" w:hAnsi="Arial" w:cs="Arial"/>
          <w:b/>
          <w:bCs/>
          <w:sz w:val="22"/>
          <w:szCs w:val="22"/>
        </w:rPr>
      </w:pPr>
      <w:r w:rsidRPr="00F0321A">
        <w:rPr>
          <w:rFonts w:ascii="Arial" w:eastAsia="Calibri" w:hAnsi="Arial" w:cs="Arial"/>
          <w:b/>
          <w:bCs/>
          <w:sz w:val="22"/>
          <w:szCs w:val="22"/>
        </w:rPr>
        <w:t>1 - INTRODUÇÃO</w:t>
      </w:r>
    </w:p>
    <w:p w14:paraId="67C5FB53" w14:textId="77777777" w:rsidR="001879D9" w:rsidRPr="00F0321A" w:rsidRDefault="001879D9" w:rsidP="001879D9">
      <w:pPr>
        <w:tabs>
          <w:tab w:val="left" w:pos="0"/>
        </w:tabs>
        <w:suppressAutoHyphens/>
        <w:ind w:left="426"/>
        <w:jc w:val="both"/>
        <w:rPr>
          <w:rFonts w:ascii="Arial" w:hAnsi="Arial" w:cs="Arial"/>
          <w:b/>
          <w:color w:val="FF0000"/>
          <w:sz w:val="22"/>
          <w:szCs w:val="22"/>
        </w:rPr>
      </w:pPr>
    </w:p>
    <w:p w14:paraId="314782F5" w14:textId="77777777" w:rsidR="001879D9" w:rsidRPr="00F0321A" w:rsidRDefault="001879D9" w:rsidP="001879D9">
      <w:pPr>
        <w:numPr>
          <w:ilvl w:val="1"/>
          <w:numId w:val="10"/>
        </w:numPr>
        <w:tabs>
          <w:tab w:val="left" w:pos="0"/>
        </w:tabs>
        <w:suppressAutoHyphens/>
        <w:spacing w:line="360" w:lineRule="auto"/>
        <w:ind w:left="0" w:firstLine="709"/>
        <w:jc w:val="both"/>
        <w:rPr>
          <w:rFonts w:ascii="Arial" w:hAnsi="Arial" w:cs="Arial"/>
          <w:sz w:val="22"/>
          <w:szCs w:val="22"/>
        </w:rPr>
      </w:pPr>
      <w:r w:rsidRPr="00F0321A">
        <w:rPr>
          <w:rFonts w:ascii="Arial" w:hAnsi="Arial" w:cs="Arial"/>
          <w:sz w:val="22"/>
          <w:szCs w:val="22"/>
        </w:rPr>
        <w:t xml:space="preserve">O presente Termo de Referência tem por finalidade determinar as condições e os procedimentos que regerão as regras para aquisição de materiais elétricos em atendimento as necessidades das Secretaria Municipal de Obras e Infraestrutura; </w:t>
      </w:r>
      <w:bookmarkStart w:id="7" w:name="_Hlk197434513"/>
      <w:r w:rsidRPr="00F0321A">
        <w:rPr>
          <w:rFonts w:ascii="Arial" w:hAnsi="Arial" w:cs="Arial"/>
          <w:sz w:val="22"/>
          <w:szCs w:val="22"/>
        </w:rPr>
        <w:t>Secretaria Municipal de Administração; Secretaria Municipal de Educação; Secretaria Municipal de Saúde e Secretaria Municipal de Assistência Social</w:t>
      </w:r>
      <w:bookmarkEnd w:id="7"/>
      <w:r w:rsidRPr="00F0321A">
        <w:rPr>
          <w:rFonts w:ascii="Arial" w:hAnsi="Arial" w:cs="Arial"/>
          <w:sz w:val="22"/>
          <w:szCs w:val="22"/>
        </w:rPr>
        <w:t>, com base na Lei Federal n.º 14.133/21, Lei Complementar n.º 123/2006 e demais alterações posteriores.</w:t>
      </w:r>
    </w:p>
    <w:p w14:paraId="1F77C8BF" w14:textId="77777777" w:rsidR="001879D9" w:rsidRPr="00F0321A" w:rsidRDefault="001879D9" w:rsidP="001879D9">
      <w:pPr>
        <w:tabs>
          <w:tab w:val="left" w:pos="0"/>
        </w:tabs>
        <w:suppressAutoHyphens/>
        <w:ind w:left="426"/>
        <w:jc w:val="both"/>
        <w:rPr>
          <w:rFonts w:ascii="Arial" w:hAnsi="Arial" w:cs="Arial"/>
          <w:color w:val="FF0000"/>
          <w:sz w:val="22"/>
          <w:szCs w:val="22"/>
        </w:rPr>
      </w:pPr>
    </w:p>
    <w:p w14:paraId="515D15C3" w14:textId="77777777" w:rsidR="001879D9" w:rsidRPr="00F0321A" w:rsidRDefault="001879D9" w:rsidP="001879D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ascii="Arial" w:eastAsia="Calibri" w:hAnsi="Arial" w:cs="Arial"/>
          <w:b/>
          <w:bCs/>
          <w:sz w:val="22"/>
          <w:szCs w:val="22"/>
        </w:rPr>
      </w:pPr>
      <w:r w:rsidRPr="00F0321A">
        <w:rPr>
          <w:rFonts w:ascii="Arial" w:eastAsia="Calibri" w:hAnsi="Arial" w:cs="Arial"/>
          <w:b/>
          <w:bCs/>
          <w:sz w:val="22"/>
          <w:szCs w:val="22"/>
        </w:rPr>
        <w:t>2 – OBJETO/ESPECIFICAÇÃO</w:t>
      </w:r>
    </w:p>
    <w:p w14:paraId="7B18B387" w14:textId="77777777" w:rsidR="001879D9" w:rsidRPr="00F0321A" w:rsidRDefault="001879D9" w:rsidP="001879D9">
      <w:pPr>
        <w:ind w:left="426"/>
        <w:jc w:val="both"/>
        <w:rPr>
          <w:rFonts w:ascii="Arial" w:hAnsi="Arial" w:cs="Arial"/>
          <w:b/>
          <w:sz w:val="22"/>
          <w:szCs w:val="22"/>
        </w:rPr>
      </w:pPr>
    </w:p>
    <w:p w14:paraId="7DAC2C23" w14:textId="77777777" w:rsidR="001879D9" w:rsidRPr="00F0321A" w:rsidRDefault="001879D9" w:rsidP="001879D9">
      <w:pPr>
        <w:spacing w:line="360" w:lineRule="auto"/>
        <w:ind w:right="34" w:firstLine="851"/>
        <w:jc w:val="both"/>
        <w:rPr>
          <w:rFonts w:ascii="Arial" w:hAnsi="Arial" w:cs="Arial"/>
          <w:bCs/>
          <w:sz w:val="22"/>
          <w:szCs w:val="22"/>
        </w:rPr>
      </w:pPr>
      <w:r w:rsidRPr="00F0321A">
        <w:rPr>
          <w:rFonts w:ascii="Arial" w:hAnsi="Arial" w:cs="Arial"/>
          <w:b/>
          <w:sz w:val="22"/>
          <w:szCs w:val="22"/>
        </w:rPr>
        <w:t>2.1</w:t>
      </w:r>
      <w:r w:rsidRPr="00F0321A">
        <w:rPr>
          <w:rFonts w:ascii="Arial" w:hAnsi="Arial" w:cs="Arial"/>
          <w:sz w:val="22"/>
          <w:szCs w:val="22"/>
        </w:rPr>
        <w:t>.</w:t>
      </w:r>
      <w:r w:rsidRPr="00F0321A">
        <w:rPr>
          <w:rFonts w:ascii="Arial" w:hAnsi="Arial" w:cs="Arial"/>
          <w:sz w:val="22"/>
          <w:szCs w:val="22"/>
        </w:rPr>
        <w:tab/>
        <w:t>Aquisição de materiais elétricos, para a execução de serviços de manutenção predial em edifícios públicos de propriedade ou sob responsabilidade do município, bem como para a manutenção da rede de iluminação pública.</w:t>
      </w:r>
    </w:p>
    <w:p w14:paraId="512642B5" w14:textId="77777777" w:rsidR="001879D9" w:rsidRPr="00F0321A" w:rsidRDefault="001879D9" w:rsidP="001879D9">
      <w:pPr>
        <w:spacing w:line="360" w:lineRule="auto"/>
        <w:ind w:right="34" w:firstLine="851"/>
        <w:jc w:val="both"/>
        <w:rPr>
          <w:rFonts w:ascii="Arial" w:hAnsi="Arial" w:cs="Arial"/>
          <w:sz w:val="22"/>
          <w:szCs w:val="22"/>
        </w:rPr>
      </w:pPr>
    </w:p>
    <w:p w14:paraId="43DA0DAB" w14:textId="77777777" w:rsidR="001879D9" w:rsidRPr="00F0321A" w:rsidRDefault="001879D9" w:rsidP="001879D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ascii="Arial" w:eastAsia="Calibri" w:hAnsi="Arial" w:cs="Arial"/>
          <w:b/>
          <w:bCs/>
          <w:sz w:val="22"/>
          <w:szCs w:val="22"/>
        </w:rPr>
      </w:pPr>
      <w:r w:rsidRPr="00F0321A">
        <w:rPr>
          <w:rFonts w:ascii="Arial" w:eastAsia="Calibri" w:hAnsi="Arial" w:cs="Arial"/>
          <w:b/>
          <w:bCs/>
          <w:sz w:val="22"/>
          <w:szCs w:val="22"/>
        </w:rPr>
        <w:t xml:space="preserve">3 – DETALHAMENTO DO OBJETO </w:t>
      </w:r>
    </w:p>
    <w:p w14:paraId="1F4B32E3" w14:textId="77777777" w:rsidR="001879D9" w:rsidRPr="00F0321A" w:rsidRDefault="001879D9" w:rsidP="001879D9">
      <w:pPr>
        <w:spacing w:line="360" w:lineRule="auto"/>
        <w:ind w:firstLine="851"/>
        <w:jc w:val="both"/>
        <w:rPr>
          <w:rFonts w:ascii="Arial" w:hAnsi="Arial" w:cs="Arial"/>
          <w:b/>
          <w:bCs/>
          <w:sz w:val="22"/>
          <w:szCs w:val="22"/>
        </w:rPr>
      </w:pPr>
    </w:p>
    <w:p w14:paraId="22EBF92C" w14:textId="77777777" w:rsidR="001879D9" w:rsidRPr="00F0321A" w:rsidRDefault="001879D9" w:rsidP="001879D9">
      <w:pPr>
        <w:spacing w:line="360" w:lineRule="auto"/>
        <w:ind w:firstLine="851"/>
        <w:jc w:val="both"/>
        <w:rPr>
          <w:rFonts w:ascii="Arial" w:hAnsi="Arial" w:cs="Arial"/>
          <w:b/>
          <w:bCs/>
          <w:sz w:val="22"/>
          <w:szCs w:val="22"/>
        </w:rPr>
      </w:pPr>
      <w:r w:rsidRPr="00F0321A">
        <w:rPr>
          <w:rFonts w:ascii="Arial" w:hAnsi="Arial" w:cs="Arial"/>
          <w:b/>
          <w:bCs/>
          <w:sz w:val="22"/>
          <w:szCs w:val="22"/>
        </w:rPr>
        <w:t>3.1</w:t>
      </w:r>
      <w:r w:rsidRPr="00F0321A">
        <w:rPr>
          <w:rFonts w:ascii="Arial" w:hAnsi="Arial" w:cs="Arial"/>
          <w:sz w:val="22"/>
          <w:szCs w:val="22"/>
        </w:rPr>
        <w:t xml:space="preserve"> Os itens deveram compreender os descritivos e quantidades descriminadas abaixo, com critério de julgamento por </w:t>
      </w:r>
      <w:r w:rsidRPr="00F0321A">
        <w:rPr>
          <w:rFonts w:ascii="Arial" w:hAnsi="Arial" w:cs="Arial"/>
          <w:b/>
          <w:bCs/>
          <w:sz w:val="22"/>
          <w:szCs w:val="22"/>
        </w:rPr>
        <w:t>MENOR PREÇO POR 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5"/>
        <w:gridCol w:w="6836"/>
        <w:gridCol w:w="669"/>
        <w:gridCol w:w="1054"/>
      </w:tblGrid>
      <w:tr w:rsidR="001879D9" w:rsidRPr="00F0321A" w14:paraId="5A4C221D" w14:textId="77777777" w:rsidTr="005E119C">
        <w:trPr>
          <w:trHeight w:val="415"/>
          <w:jc w:val="center"/>
        </w:trPr>
        <w:tc>
          <w:tcPr>
            <w:tcW w:w="4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C2C421" w14:textId="77777777" w:rsidR="001879D9" w:rsidRPr="00F0321A" w:rsidRDefault="001879D9" w:rsidP="005E119C">
            <w:pPr>
              <w:jc w:val="center"/>
              <w:rPr>
                <w:rFonts w:ascii="Arial" w:hAnsi="Arial" w:cs="Arial"/>
                <w:b/>
                <w:bCs/>
                <w:sz w:val="16"/>
                <w:szCs w:val="16"/>
              </w:rPr>
            </w:pPr>
            <w:r w:rsidRPr="00F0321A">
              <w:rPr>
                <w:rFonts w:ascii="Arial" w:hAnsi="Arial" w:cs="Arial"/>
                <w:b/>
                <w:bCs/>
                <w:sz w:val="16"/>
                <w:szCs w:val="16"/>
              </w:rPr>
              <w:t>ITEM</w:t>
            </w:r>
          </w:p>
        </w:tc>
        <w:tc>
          <w:tcPr>
            <w:tcW w:w="36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EB1A34" w14:textId="77777777" w:rsidR="001879D9" w:rsidRPr="00F0321A" w:rsidRDefault="001879D9" w:rsidP="005E119C">
            <w:pPr>
              <w:jc w:val="center"/>
              <w:rPr>
                <w:rFonts w:ascii="Arial" w:hAnsi="Arial" w:cs="Arial"/>
                <w:b/>
                <w:bCs/>
                <w:sz w:val="16"/>
                <w:szCs w:val="16"/>
              </w:rPr>
            </w:pPr>
            <w:r w:rsidRPr="00F0321A">
              <w:rPr>
                <w:rFonts w:ascii="Arial" w:hAnsi="Arial" w:cs="Arial"/>
                <w:b/>
                <w:bCs/>
                <w:sz w:val="16"/>
                <w:szCs w:val="16"/>
              </w:rPr>
              <w:t>DESCRIÇÃO</w:t>
            </w:r>
          </w:p>
        </w:tc>
        <w:tc>
          <w:tcPr>
            <w:tcW w:w="3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1590C2A" w14:textId="77777777" w:rsidR="001879D9" w:rsidRPr="00F0321A" w:rsidRDefault="001879D9" w:rsidP="005E119C">
            <w:pPr>
              <w:jc w:val="center"/>
              <w:rPr>
                <w:rFonts w:ascii="Arial" w:hAnsi="Arial" w:cs="Arial"/>
                <w:b/>
                <w:bCs/>
                <w:sz w:val="16"/>
                <w:szCs w:val="16"/>
              </w:rPr>
            </w:pPr>
            <w:r w:rsidRPr="00F0321A">
              <w:rPr>
                <w:rFonts w:ascii="Arial" w:hAnsi="Arial" w:cs="Arial"/>
                <w:b/>
                <w:bCs/>
                <w:sz w:val="16"/>
                <w:szCs w:val="16"/>
              </w:rPr>
              <w:t>UNID.</w:t>
            </w:r>
          </w:p>
        </w:tc>
        <w:tc>
          <w:tcPr>
            <w:tcW w:w="5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03487D7" w14:textId="77777777" w:rsidR="001879D9" w:rsidRPr="00F0321A" w:rsidRDefault="001879D9" w:rsidP="005E119C">
            <w:pPr>
              <w:jc w:val="center"/>
              <w:rPr>
                <w:rFonts w:ascii="Arial" w:hAnsi="Arial" w:cs="Arial"/>
                <w:b/>
                <w:bCs/>
                <w:sz w:val="16"/>
                <w:szCs w:val="16"/>
              </w:rPr>
            </w:pPr>
            <w:r w:rsidRPr="00F0321A">
              <w:rPr>
                <w:rFonts w:ascii="Arial" w:hAnsi="Arial" w:cs="Arial"/>
                <w:b/>
                <w:bCs/>
                <w:sz w:val="16"/>
                <w:szCs w:val="16"/>
              </w:rPr>
              <w:t>QUANT.</w:t>
            </w:r>
          </w:p>
        </w:tc>
      </w:tr>
      <w:tr w:rsidR="001879D9" w:rsidRPr="00F0321A" w14:paraId="7D236175" w14:textId="77777777" w:rsidTr="005E119C">
        <w:trPr>
          <w:trHeight w:val="188"/>
          <w:jc w:val="center"/>
        </w:trPr>
        <w:tc>
          <w:tcPr>
            <w:tcW w:w="420" w:type="pct"/>
            <w:vAlign w:val="center"/>
          </w:tcPr>
          <w:p w14:paraId="35C598AA"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1</w:t>
            </w:r>
          </w:p>
        </w:tc>
        <w:tc>
          <w:tcPr>
            <w:tcW w:w="3658" w:type="pct"/>
            <w:vAlign w:val="center"/>
          </w:tcPr>
          <w:p w14:paraId="787E7B56"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Base para relé fotocélula externo com suporte metálico reforçado, tensão de operação até 250Vca, condutores de 1,5mm², corrente nominal de 10A. - Qualidade igual ou superior ao modelo TGBROLP </w:t>
            </w:r>
            <w:proofErr w:type="spellStart"/>
            <w:r w:rsidRPr="00F0321A">
              <w:rPr>
                <w:rFonts w:ascii="Arial" w:hAnsi="Arial" w:cs="Arial"/>
                <w:sz w:val="16"/>
                <w:szCs w:val="16"/>
              </w:rPr>
              <w:t>Exatron</w:t>
            </w:r>
            <w:proofErr w:type="spellEnd"/>
            <w:r w:rsidRPr="00F0321A">
              <w:rPr>
                <w:rFonts w:ascii="Arial" w:hAnsi="Arial" w:cs="Arial"/>
                <w:sz w:val="16"/>
                <w:szCs w:val="16"/>
              </w:rPr>
              <w:t>.</w:t>
            </w:r>
          </w:p>
        </w:tc>
        <w:tc>
          <w:tcPr>
            <w:tcW w:w="358" w:type="pct"/>
            <w:vAlign w:val="center"/>
          </w:tcPr>
          <w:p w14:paraId="274E7A52"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08B75ACF"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150</w:t>
            </w:r>
          </w:p>
        </w:tc>
      </w:tr>
      <w:tr w:rsidR="001879D9" w:rsidRPr="00F0321A" w14:paraId="623CEDE0" w14:textId="77777777" w:rsidTr="005E119C">
        <w:trPr>
          <w:trHeight w:val="150"/>
          <w:jc w:val="center"/>
        </w:trPr>
        <w:tc>
          <w:tcPr>
            <w:tcW w:w="420" w:type="pct"/>
            <w:vAlign w:val="center"/>
          </w:tcPr>
          <w:p w14:paraId="515EB06D"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2</w:t>
            </w:r>
          </w:p>
        </w:tc>
        <w:tc>
          <w:tcPr>
            <w:tcW w:w="3658" w:type="pct"/>
            <w:vAlign w:val="center"/>
          </w:tcPr>
          <w:p w14:paraId="38A3273B"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Relé </w:t>
            </w:r>
            <w:proofErr w:type="spellStart"/>
            <w:r w:rsidRPr="00F0321A">
              <w:rPr>
                <w:rFonts w:ascii="Arial" w:hAnsi="Arial" w:cs="Arial"/>
                <w:sz w:val="16"/>
                <w:szCs w:val="16"/>
              </w:rPr>
              <w:t>Fotocontrolador</w:t>
            </w:r>
            <w:proofErr w:type="spellEnd"/>
            <w:r w:rsidRPr="00F0321A">
              <w:rPr>
                <w:rFonts w:ascii="Arial" w:hAnsi="Arial" w:cs="Arial"/>
                <w:sz w:val="16"/>
                <w:szCs w:val="16"/>
              </w:rPr>
              <w:t xml:space="preserve"> Eletrônico, potência máx. 100W, IP67, durabilidade superior a 15.000 operações, corpo em policarbonato estabilizado contra raios ultravioleta, pinos de contato em latão estanhado fixados na parte inferior e selados. - Qualidade igual ou superior ao modelo RE98 Plus Zeus da </w:t>
            </w:r>
            <w:proofErr w:type="spellStart"/>
            <w:r w:rsidRPr="00F0321A">
              <w:rPr>
                <w:rFonts w:ascii="Arial" w:hAnsi="Arial" w:cs="Arial"/>
                <w:sz w:val="16"/>
                <w:szCs w:val="16"/>
              </w:rPr>
              <w:t>Ilumatic</w:t>
            </w:r>
            <w:proofErr w:type="spellEnd"/>
            <w:r w:rsidRPr="00F0321A">
              <w:rPr>
                <w:rFonts w:ascii="Arial" w:hAnsi="Arial" w:cs="Arial"/>
                <w:sz w:val="16"/>
                <w:szCs w:val="16"/>
              </w:rPr>
              <w:t>.</w:t>
            </w:r>
          </w:p>
        </w:tc>
        <w:tc>
          <w:tcPr>
            <w:tcW w:w="358" w:type="pct"/>
            <w:vAlign w:val="center"/>
          </w:tcPr>
          <w:p w14:paraId="6624CFE8"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2D48F071"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150</w:t>
            </w:r>
          </w:p>
        </w:tc>
      </w:tr>
      <w:tr w:rsidR="001879D9" w:rsidRPr="00F0321A" w14:paraId="12D564D7" w14:textId="77777777" w:rsidTr="005E119C">
        <w:trPr>
          <w:trHeight w:val="150"/>
          <w:jc w:val="center"/>
        </w:trPr>
        <w:tc>
          <w:tcPr>
            <w:tcW w:w="420" w:type="pct"/>
            <w:vAlign w:val="center"/>
          </w:tcPr>
          <w:p w14:paraId="567E8783"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3</w:t>
            </w:r>
          </w:p>
        </w:tc>
        <w:tc>
          <w:tcPr>
            <w:tcW w:w="3658" w:type="pct"/>
            <w:vAlign w:val="center"/>
          </w:tcPr>
          <w:p w14:paraId="4F217DF6"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Cabo de cobre flexível, seção transversal de 2,5mm², isolação de 750V, temperatura de 70ºC, alta flexibilidade, cor preto. - Qualidade igual ou superior ao da marca </w:t>
            </w:r>
            <w:proofErr w:type="spellStart"/>
            <w:r w:rsidRPr="00F0321A">
              <w:rPr>
                <w:rFonts w:ascii="Arial" w:hAnsi="Arial" w:cs="Arial"/>
                <w:sz w:val="16"/>
                <w:szCs w:val="16"/>
              </w:rPr>
              <w:t>Cobrecom</w:t>
            </w:r>
            <w:proofErr w:type="spellEnd"/>
            <w:r w:rsidRPr="00F0321A">
              <w:rPr>
                <w:rFonts w:ascii="Arial" w:hAnsi="Arial" w:cs="Arial"/>
                <w:sz w:val="16"/>
                <w:szCs w:val="16"/>
              </w:rPr>
              <w:t>.</w:t>
            </w:r>
          </w:p>
        </w:tc>
        <w:tc>
          <w:tcPr>
            <w:tcW w:w="358" w:type="pct"/>
            <w:vAlign w:val="center"/>
          </w:tcPr>
          <w:p w14:paraId="52EA2A3F"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m</w:t>
            </w:r>
          </w:p>
        </w:tc>
        <w:tc>
          <w:tcPr>
            <w:tcW w:w="564" w:type="pct"/>
            <w:vAlign w:val="center"/>
          </w:tcPr>
          <w:p w14:paraId="7C639198"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1500</w:t>
            </w:r>
          </w:p>
        </w:tc>
      </w:tr>
      <w:tr w:rsidR="001879D9" w:rsidRPr="00F0321A" w14:paraId="4F6A87D1" w14:textId="77777777" w:rsidTr="005E119C">
        <w:trPr>
          <w:trHeight w:val="150"/>
          <w:jc w:val="center"/>
        </w:trPr>
        <w:tc>
          <w:tcPr>
            <w:tcW w:w="420" w:type="pct"/>
            <w:vAlign w:val="center"/>
          </w:tcPr>
          <w:p w14:paraId="1F8A3FE2"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4</w:t>
            </w:r>
          </w:p>
        </w:tc>
        <w:tc>
          <w:tcPr>
            <w:tcW w:w="3658" w:type="pct"/>
            <w:vAlign w:val="center"/>
          </w:tcPr>
          <w:p w14:paraId="15C18849"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Cabo de cobre flexível, seção transversal de 2,5mm², isolação de 750V, temperatura de 70ºC, alta flexibilidade, cor azul. - Qualidade igual ou superior ao da marca </w:t>
            </w:r>
            <w:proofErr w:type="spellStart"/>
            <w:r w:rsidRPr="00F0321A">
              <w:rPr>
                <w:rFonts w:ascii="Arial" w:hAnsi="Arial" w:cs="Arial"/>
                <w:sz w:val="16"/>
                <w:szCs w:val="16"/>
              </w:rPr>
              <w:t>Cobrecom</w:t>
            </w:r>
            <w:proofErr w:type="spellEnd"/>
            <w:r w:rsidRPr="00F0321A">
              <w:rPr>
                <w:rFonts w:ascii="Arial" w:hAnsi="Arial" w:cs="Arial"/>
                <w:sz w:val="16"/>
                <w:szCs w:val="16"/>
              </w:rPr>
              <w:t>.</w:t>
            </w:r>
          </w:p>
        </w:tc>
        <w:tc>
          <w:tcPr>
            <w:tcW w:w="358" w:type="pct"/>
            <w:vAlign w:val="center"/>
          </w:tcPr>
          <w:p w14:paraId="3C96216D"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m</w:t>
            </w:r>
          </w:p>
        </w:tc>
        <w:tc>
          <w:tcPr>
            <w:tcW w:w="564" w:type="pct"/>
            <w:vAlign w:val="center"/>
          </w:tcPr>
          <w:p w14:paraId="668D2252"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300</w:t>
            </w:r>
          </w:p>
        </w:tc>
      </w:tr>
      <w:tr w:rsidR="001879D9" w:rsidRPr="00F0321A" w14:paraId="51F60A68" w14:textId="77777777" w:rsidTr="005E119C">
        <w:trPr>
          <w:trHeight w:val="150"/>
          <w:jc w:val="center"/>
        </w:trPr>
        <w:tc>
          <w:tcPr>
            <w:tcW w:w="420" w:type="pct"/>
            <w:vAlign w:val="center"/>
          </w:tcPr>
          <w:p w14:paraId="44E94992"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5</w:t>
            </w:r>
          </w:p>
        </w:tc>
        <w:tc>
          <w:tcPr>
            <w:tcW w:w="3658" w:type="pct"/>
            <w:vAlign w:val="center"/>
          </w:tcPr>
          <w:p w14:paraId="44B84E6A"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Cabo de cobre flexível, seção transversal de 1,5mm², isolação de 750V, temperatura de 70ºC, alta flexibilidade, cor preto. - Qualidade igual ou superior ao da marca </w:t>
            </w:r>
            <w:proofErr w:type="spellStart"/>
            <w:r w:rsidRPr="00F0321A">
              <w:rPr>
                <w:rFonts w:ascii="Arial" w:hAnsi="Arial" w:cs="Arial"/>
                <w:sz w:val="16"/>
                <w:szCs w:val="16"/>
              </w:rPr>
              <w:t>Cobrecom</w:t>
            </w:r>
            <w:proofErr w:type="spellEnd"/>
            <w:r w:rsidRPr="00F0321A">
              <w:rPr>
                <w:rFonts w:ascii="Arial" w:hAnsi="Arial" w:cs="Arial"/>
                <w:sz w:val="16"/>
                <w:szCs w:val="16"/>
              </w:rPr>
              <w:t>.</w:t>
            </w:r>
          </w:p>
        </w:tc>
        <w:tc>
          <w:tcPr>
            <w:tcW w:w="358" w:type="pct"/>
            <w:vAlign w:val="center"/>
          </w:tcPr>
          <w:p w14:paraId="6DA51352"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m</w:t>
            </w:r>
          </w:p>
        </w:tc>
        <w:tc>
          <w:tcPr>
            <w:tcW w:w="564" w:type="pct"/>
            <w:vAlign w:val="center"/>
          </w:tcPr>
          <w:p w14:paraId="70E31052"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500</w:t>
            </w:r>
          </w:p>
        </w:tc>
      </w:tr>
      <w:tr w:rsidR="001879D9" w:rsidRPr="00F0321A" w14:paraId="557707FB" w14:textId="77777777" w:rsidTr="005E119C">
        <w:trPr>
          <w:trHeight w:val="150"/>
          <w:jc w:val="center"/>
        </w:trPr>
        <w:tc>
          <w:tcPr>
            <w:tcW w:w="420" w:type="pct"/>
            <w:vAlign w:val="center"/>
          </w:tcPr>
          <w:p w14:paraId="66FA11EB"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6</w:t>
            </w:r>
          </w:p>
        </w:tc>
        <w:tc>
          <w:tcPr>
            <w:tcW w:w="3658" w:type="pct"/>
            <w:vAlign w:val="center"/>
          </w:tcPr>
          <w:p w14:paraId="228E51EB"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Cabo de cobre flexível, seção transversal de 4,0mm², isolação de 750V, temperatura de 70ºC, alta flexibilidade, cor preto - Qualidade igual ou superior ao da marca </w:t>
            </w:r>
            <w:proofErr w:type="spellStart"/>
            <w:r w:rsidRPr="00F0321A">
              <w:rPr>
                <w:rFonts w:ascii="Arial" w:hAnsi="Arial" w:cs="Arial"/>
                <w:sz w:val="16"/>
                <w:szCs w:val="16"/>
              </w:rPr>
              <w:t>Cobrecom</w:t>
            </w:r>
            <w:proofErr w:type="spellEnd"/>
            <w:r w:rsidRPr="00F0321A">
              <w:rPr>
                <w:rFonts w:ascii="Arial" w:hAnsi="Arial" w:cs="Arial"/>
                <w:sz w:val="16"/>
                <w:szCs w:val="16"/>
              </w:rPr>
              <w:t>.</w:t>
            </w:r>
          </w:p>
        </w:tc>
        <w:tc>
          <w:tcPr>
            <w:tcW w:w="358" w:type="pct"/>
            <w:vAlign w:val="center"/>
          </w:tcPr>
          <w:p w14:paraId="48E96D47"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m</w:t>
            </w:r>
          </w:p>
        </w:tc>
        <w:tc>
          <w:tcPr>
            <w:tcW w:w="564" w:type="pct"/>
            <w:vAlign w:val="center"/>
          </w:tcPr>
          <w:p w14:paraId="3E120C84"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200</w:t>
            </w:r>
          </w:p>
        </w:tc>
      </w:tr>
      <w:tr w:rsidR="001879D9" w:rsidRPr="00F0321A" w14:paraId="60338936" w14:textId="77777777" w:rsidTr="005E119C">
        <w:trPr>
          <w:trHeight w:val="150"/>
          <w:jc w:val="center"/>
        </w:trPr>
        <w:tc>
          <w:tcPr>
            <w:tcW w:w="420" w:type="pct"/>
            <w:vAlign w:val="center"/>
          </w:tcPr>
          <w:p w14:paraId="527A14D4"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7</w:t>
            </w:r>
          </w:p>
        </w:tc>
        <w:tc>
          <w:tcPr>
            <w:tcW w:w="3658" w:type="pct"/>
            <w:vAlign w:val="center"/>
          </w:tcPr>
          <w:p w14:paraId="307DF164"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Cabo de cobre flexível, seção transversal de 16,0mm², isolação de 750V, temperatura de 70ºC, alta flexibilidade, cor preto - Qualidade igual ou superior ao da marca </w:t>
            </w:r>
            <w:proofErr w:type="spellStart"/>
            <w:r w:rsidRPr="00F0321A">
              <w:rPr>
                <w:rFonts w:ascii="Arial" w:hAnsi="Arial" w:cs="Arial"/>
                <w:sz w:val="16"/>
                <w:szCs w:val="16"/>
              </w:rPr>
              <w:t>Cobrecom</w:t>
            </w:r>
            <w:proofErr w:type="spellEnd"/>
            <w:r w:rsidRPr="00F0321A">
              <w:rPr>
                <w:rFonts w:ascii="Arial" w:hAnsi="Arial" w:cs="Arial"/>
                <w:sz w:val="16"/>
                <w:szCs w:val="16"/>
              </w:rPr>
              <w:t>.</w:t>
            </w:r>
          </w:p>
        </w:tc>
        <w:tc>
          <w:tcPr>
            <w:tcW w:w="358" w:type="pct"/>
            <w:vAlign w:val="center"/>
          </w:tcPr>
          <w:p w14:paraId="6AA26424"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m</w:t>
            </w:r>
          </w:p>
        </w:tc>
        <w:tc>
          <w:tcPr>
            <w:tcW w:w="564" w:type="pct"/>
            <w:vAlign w:val="center"/>
          </w:tcPr>
          <w:p w14:paraId="72E8989C"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100</w:t>
            </w:r>
          </w:p>
        </w:tc>
      </w:tr>
      <w:tr w:rsidR="001879D9" w:rsidRPr="00F0321A" w14:paraId="0B6A0BAD" w14:textId="77777777" w:rsidTr="005E119C">
        <w:trPr>
          <w:trHeight w:val="150"/>
          <w:jc w:val="center"/>
        </w:trPr>
        <w:tc>
          <w:tcPr>
            <w:tcW w:w="420" w:type="pct"/>
            <w:vAlign w:val="center"/>
          </w:tcPr>
          <w:p w14:paraId="3423D63A"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8</w:t>
            </w:r>
          </w:p>
        </w:tc>
        <w:tc>
          <w:tcPr>
            <w:tcW w:w="3658" w:type="pct"/>
            <w:vAlign w:val="center"/>
          </w:tcPr>
          <w:p w14:paraId="5DDE4157"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Eletroduto corrugado flexível, bitola 1", parede grossa, antichama. - Qualidade igual ou superior a marca Tigre</w:t>
            </w:r>
          </w:p>
        </w:tc>
        <w:tc>
          <w:tcPr>
            <w:tcW w:w="358" w:type="pct"/>
            <w:vAlign w:val="center"/>
          </w:tcPr>
          <w:p w14:paraId="327D9161"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m</w:t>
            </w:r>
          </w:p>
        </w:tc>
        <w:tc>
          <w:tcPr>
            <w:tcW w:w="564" w:type="pct"/>
            <w:vAlign w:val="center"/>
          </w:tcPr>
          <w:p w14:paraId="163F09DC"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100</w:t>
            </w:r>
          </w:p>
        </w:tc>
      </w:tr>
      <w:tr w:rsidR="001879D9" w:rsidRPr="00F0321A" w14:paraId="65FBF744" w14:textId="77777777" w:rsidTr="005E119C">
        <w:trPr>
          <w:trHeight w:val="150"/>
          <w:jc w:val="center"/>
        </w:trPr>
        <w:tc>
          <w:tcPr>
            <w:tcW w:w="420" w:type="pct"/>
            <w:vAlign w:val="center"/>
          </w:tcPr>
          <w:p w14:paraId="7E4E9BA6"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9</w:t>
            </w:r>
          </w:p>
        </w:tc>
        <w:tc>
          <w:tcPr>
            <w:tcW w:w="3658" w:type="pct"/>
            <w:vAlign w:val="center"/>
          </w:tcPr>
          <w:p w14:paraId="28B62B2A"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Disjuntor termomagnético, monopolar, Din, 16A, curva C. - Qualidade igual ou superior ao da marca Weg</w:t>
            </w:r>
          </w:p>
        </w:tc>
        <w:tc>
          <w:tcPr>
            <w:tcW w:w="358" w:type="pct"/>
            <w:vAlign w:val="center"/>
          </w:tcPr>
          <w:p w14:paraId="6FA2A779"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4DFFB628"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30</w:t>
            </w:r>
          </w:p>
        </w:tc>
      </w:tr>
      <w:tr w:rsidR="001879D9" w:rsidRPr="00F0321A" w14:paraId="48E9F1D5" w14:textId="77777777" w:rsidTr="005E119C">
        <w:trPr>
          <w:trHeight w:val="150"/>
          <w:jc w:val="center"/>
        </w:trPr>
        <w:tc>
          <w:tcPr>
            <w:tcW w:w="420" w:type="pct"/>
            <w:vAlign w:val="center"/>
          </w:tcPr>
          <w:p w14:paraId="0E49EAA3"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10</w:t>
            </w:r>
          </w:p>
        </w:tc>
        <w:tc>
          <w:tcPr>
            <w:tcW w:w="3658" w:type="pct"/>
            <w:vAlign w:val="center"/>
          </w:tcPr>
          <w:p w14:paraId="44BB1727"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Disjuntor termomagnético, monopolar, Din, 20A, curva C.  - Qualidade igual ou superior ao da marca Weg.</w:t>
            </w:r>
          </w:p>
        </w:tc>
        <w:tc>
          <w:tcPr>
            <w:tcW w:w="358" w:type="pct"/>
            <w:vAlign w:val="center"/>
          </w:tcPr>
          <w:p w14:paraId="587405E3"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7612C3AE"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30</w:t>
            </w:r>
          </w:p>
        </w:tc>
      </w:tr>
      <w:tr w:rsidR="001879D9" w:rsidRPr="00F0321A" w14:paraId="70E95F9C" w14:textId="77777777" w:rsidTr="005E119C">
        <w:trPr>
          <w:trHeight w:val="150"/>
          <w:jc w:val="center"/>
        </w:trPr>
        <w:tc>
          <w:tcPr>
            <w:tcW w:w="420" w:type="pct"/>
            <w:vAlign w:val="center"/>
          </w:tcPr>
          <w:p w14:paraId="51EF4987"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11</w:t>
            </w:r>
          </w:p>
        </w:tc>
        <w:tc>
          <w:tcPr>
            <w:tcW w:w="3658" w:type="pct"/>
            <w:vAlign w:val="center"/>
          </w:tcPr>
          <w:p w14:paraId="63E48F04"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Disjuntor termomagnético, monopolar, Din, 63A, curva C.  - Qualidade igual ou superior ao da marca Weg.</w:t>
            </w:r>
          </w:p>
        </w:tc>
        <w:tc>
          <w:tcPr>
            <w:tcW w:w="358" w:type="pct"/>
            <w:vAlign w:val="center"/>
          </w:tcPr>
          <w:p w14:paraId="524F7786"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4DA93F2C"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30</w:t>
            </w:r>
          </w:p>
        </w:tc>
      </w:tr>
      <w:tr w:rsidR="001879D9" w:rsidRPr="00F0321A" w14:paraId="3A32B35A" w14:textId="77777777" w:rsidTr="005E119C">
        <w:trPr>
          <w:trHeight w:val="150"/>
          <w:jc w:val="center"/>
        </w:trPr>
        <w:tc>
          <w:tcPr>
            <w:tcW w:w="420" w:type="pct"/>
            <w:vAlign w:val="center"/>
          </w:tcPr>
          <w:p w14:paraId="4405E1B4"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12</w:t>
            </w:r>
          </w:p>
        </w:tc>
        <w:tc>
          <w:tcPr>
            <w:tcW w:w="3658" w:type="pct"/>
            <w:vAlign w:val="center"/>
          </w:tcPr>
          <w:p w14:paraId="30B07DF3"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Disjuntor termomagnético, bipolar, Din, 25A, curva C.  - Qualidade igual ou superior ao da marca Weg.</w:t>
            </w:r>
          </w:p>
        </w:tc>
        <w:tc>
          <w:tcPr>
            <w:tcW w:w="358" w:type="pct"/>
            <w:vAlign w:val="center"/>
          </w:tcPr>
          <w:p w14:paraId="7DDC98A8"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12D96CE1"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15</w:t>
            </w:r>
          </w:p>
        </w:tc>
      </w:tr>
      <w:tr w:rsidR="001879D9" w:rsidRPr="00F0321A" w14:paraId="60257DC4" w14:textId="77777777" w:rsidTr="005E119C">
        <w:trPr>
          <w:trHeight w:val="150"/>
          <w:jc w:val="center"/>
        </w:trPr>
        <w:tc>
          <w:tcPr>
            <w:tcW w:w="420" w:type="pct"/>
            <w:vAlign w:val="center"/>
          </w:tcPr>
          <w:p w14:paraId="461765B4"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13</w:t>
            </w:r>
          </w:p>
        </w:tc>
        <w:tc>
          <w:tcPr>
            <w:tcW w:w="3658" w:type="pct"/>
            <w:vAlign w:val="center"/>
          </w:tcPr>
          <w:p w14:paraId="0AA57459"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Disjuntor termomagnético, bipolar, Din, 32A, curva C.  - Qualidade igual ou superior ao da marca Weg.</w:t>
            </w:r>
          </w:p>
        </w:tc>
        <w:tc>
          <w:tcPr>
            <w:tcW w:w="358" w:type="pct"/>
            <w:vAlign w:val="center"/>
          </w:tcPr>
          <w:p w14:paraId="086D3887"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611E3D60"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15</w:t>
            </w:r>
          </w:p>
        </w:tc>
      </w:tr>
      <w:tr w:rsidR="001879D9" w:rsidRPr="00F0321A" w14:paraId="38496864" w14:textId="77777777" w:rsidTr="005E119C">
        <w:trPr>
          <w:trHeight w:val="150"/>
          <w:jc w:val="center"/>
        </w:trPr>
        <w:tc>
          <w:tcPr>
            <w:tcW w:w="420" w:type="pct"/>
            <w:vAlign w:val="center"/>
          </w:tcPr>
          <w:p w14:paraId="1956A5A4"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14</w:t>
            </w:r>
          </w:p>
        </w:tc>
        <w:tc>
          <w:tcPr>
            <w:tcW w:w="3658" w:type="pct"/>
            <w:vAlign w:val="center"/>
          </w:tcPr>
          <w:p w14:paraId="2C1D4B76"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Disjuntor termomagnético, bipolar, Din, 63A, curva C.  - Qualidade igual ou superior ao da marca Weg.</w:t>
            </w:r>
          </w:p>
        </w:tc>
        <w:tc>
          <w:tcPr>
            <w:tcW w:w="358" w:type="pct"/>
            <w:vAlign w:val="center"/>
          </w:tcPr>
          <w:p w14:paraId="7AE4C142"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34D7078C"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15</w:t>
            </w:r>
          </w:p>
        </w:tc>
      </w:tr>
      <w:tr w:rsidR="001879D9" w:rsidRPr="00F0321A" w14:paraId="16D7BCC3" w14:textId="77777777" w:rsidTr="005E119C">
        <w:trPr>
          <w:trHeight w:val="150"/>
          <w:jc w:val="center"/>
        </w:trPr>
        <w:tc>
          <w:tcPr>
            <w:tcW w:w="420" w:type="pct"/>
            <w:vAlign w:val="center"/>
          </w:tcPr>
          <w:p w14:paraId="733698B2"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15</w:t>
            </w:r>
          </w:p>
        </w:tc>
        <w:tc>
          <w:tcPr>
            <w:tcW w:w="3658" w:type="pct"/>
            <w:vAlign w:val="center"/>
          </w:tcPr>
          <w:p w14:paraId="108CD2BD"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Fita </w:t>
            </w:r>
            <w:proofErr w:type="spellStart"/>
            <w:r w:rsidRPr="00F0321A">
              <w:rPr>
                <w:rFonts w:ascii="Arial" w:hAnsi="Arial" w:cs="Arial"/>
                <w:sz w:val="16"/>
                <w:szCs w:val="16"/>
              </w:rPr>
              <w:t>iIsolante</w:t>
            </w:r>
            <w:proofErr w:type="spellEnd"/>
            <w:r w:rsidRPr="00F0321A">
              <w:rPr>
                <w:rFonts w:ascii="Arial" w:hAnsi="Arial" w:cs="Arial"/>
                <w:sz w:val="16"/>
                <w:szCs w:val="16"/>
              </w:rPr>
              <w:t xml:space="preserve"> </w:t>
            </w:r>
            <w:proofErr w:type="spellStart"/>
            <w:r w:rsidRPr="00F0321A">
              <w:rPr>
                <w:rFonts w:ascii="Arial" w:hAnsi="Arial" w:cs="Arial"/>
                <w:sz w:val="16"/>
                <w:szCs w:val="16"/>
              </w:rPr>
              <w:t>autofusão</w:t>
            </w:r>
            <w:proofErr w:type="spellEnd"/>
            <w:r w:rsidRPr="00F0321A">
              <w:rPr>
                <w:rFonts w:ascii="Arial" w:hAnsi="Arial" w:cs="Arial"/>
                <w:sz w:val="16"/>
                <w:szCs w:val="16"/>
              </w:rPr>
              <w:t>, preto, 19mm x 10m. Qualidade igual ou superior a Scotch 23BR</w:t>
            </w:r>
          </w:p>
        </w:tc>
        <w:tc>
          <w:tcPr>
            <w:tcW w:w="358" w:type="pct"/>
            <w:vAlign w:val="center"/>
          </w:tcPr>
          <w:p w14:paraId="057D49B2"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m</w:t>
            </w:r>
          </w:p>
        </w:tc>
        <w:tc>
          <w:tcPr>
            <w:tcW w:w="564" w:type="pct"/>
            <w:vAlign w:val="center"/>
          </w:tcPr>
          <w:p w14:paraId="3280EB83"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100</w:t>
            </w:r>
          </w:p>
        </w:tc>
      </w:tr>
      <w:tr w:rsidR="001879D9" w:rsidRPr="00F0321A" w14:paraId="5C74DFC8" w14:textId="77777777" w:rsidTr="005E119C">
        <w:trPr>
          <w:trHeight w:val="150"/>
          <w:jc w:val="center"/>
        </w:trPr>
        <w:tc>
          <w:tcPr>
            <w:tcW w:w="420" w:type="pct"/>
            <w:vAlign w:val="center"/>
          </w:tcPr>
          <w:p w14:paraId="6D7132D8"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lastRenderedPageBreak/>
              <w:t>16</w:t>
            </w:r>
          </w:p>
        </w:tc>
        <w:tc>
          <w:tcPr>
            <w:tcW w:w="3658" w:type="pct"/>
            <w:vAlign w:val="center"/>
          </w:tcPr>
          <w:p w14:paraId="2AB8768A"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Fita isolante adesiva, uso profissional, tamanho 19mm x 20m, preta, </w:t>
            </w:r>
            <w:proofErr w:type="spellStart"/>
            <w:r w:rsidRPr="00F0321A">
              <w:rPr>
                <w:rFonts w:ascii="Arial" w:hAnsi="Arial" w:cs="Arial"/>
                <w:sz w:val="16"/>
                <w:szCs w:val="16"/>
              </w:rPr>
              <w:t>flamabilidade</w:t>
            </w:r>
            <w:proofErr w:type="spellEnd"/>
            <w:r w:rsidRPr="00F0321A">
              <w:rPr>
                <w:rFonts w:ascii="Arial" w:hAnsi="Arial" w:cs="Arial"/>
                <w:sz w:val="16"/>
                <w:szCs w:val="16"/>
              </w:rPr>
              <w:t xml:space="preserve"> </w:t>
            </w:r>
            <w:proofErr w:type="spellStart"/>
            <w:r w:rsidRPr="00F0321A">
              <w:rPr>
                <w:rFonts w:ascii="Arial" w:hAnsi="Arial" w:cs="Arial"/>
                <w:sz w:val="16"/>
                <w:szCs w:val="16"/>
              </w:rPr>
              <w:t>auto-extinguível</w:t>
            </w:r>
            <w:proofErr w:type="spellEnd"/>
            <w:r w:rsidRPr="00F0321A">
              <w:rPr>
                <w:rFonts w:ascii="Arial" w:hAnsi="Arial" w:cs="Arial"/>
                <w:sz w:val="16"/>
                <w:szCs w:val="16"/>
              </w:rPr>
              <w:t>. - Qualidade igual ou superior ao modelo 33+ da Scotch 3M.</w:t>
            </w:r>
          </w:p>
        </w:tc>
        <w:tc>
          <w:tcPr>
            <w:tcW w:w="358" w:type="pct"/>
            <w:vAlign w:val="center"/>
          </w:tcPr>
          <w:p w14:paraId="01A85F88"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33659E41"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80</w:t>
            </w:r>
          </w:p>
        </w:tc>
      </w:tr>
      <w:tr w:rsidR="001879D9" w:rsidRPr="00F0321A" w14:paraId="523F457C" w14:textId="77777777" w:rsidTr="005E119C">
        <w:trPr>
          <w:trHeight w:val="150"/>
          <w:jc w:val="center"/>
        </w:trPr>
        <w:tc>
          <w:tcPr>
            <w:tcW w:w="420" w:type="pct"/>
            <w:vAlign w:val="center"/>
          </w:tcPr>
          <w:p w14:paraId="0AB9DB88"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17</w:t>
            </w:r>
          </w:p>
        </w:tc>
        <w:tc>
          <w:tcPr>
            <w:tcW w:w="3658" w:type="pct"/>
            <w:vAlign w:val="center"/>
          </w:tcPr>
          <w:p w14:paraId="1727A05D" w14:textId="77777777" w:rsidR="001879D9" w:rsidRPr="00F0321A" w:rsidRDefault="001879D9" w:rsidP="005E119C">
            <w:pPr>
              <w:jc w:val="both"/>
              <w:rPr>
                <w:rFonts w:ascii="Arial" w:hAnsi="Arial" w:cs="Arial"/>
                <w:sz w:val="16"/>
                <w:szCs w:val="16"/>
              </w:rPr>
            </w:pPr>
            <w:proofErr w:type="spellStart"/>
            <w:r w:rsidRPr="00F0321A">
              <w:rPr>
                <w:rFonts w:ascii="Arial" w:hAnsi="Arial" w:cs="Arial"/>
                <w:sz w:val="16"/>
                <w:szCs w:val="16"/>
              </w:rPr>
              <w:t>Plafonier</w:t>
            </w:r>
            <w:proofErr w:type="spellEnd"/>
            <w:r w:rsidRPr="00F0321A">
              <w:rPr>
                <w:rFonts w:ascii="Arial" w:hAnsi="Arial" w:cs="Arial"/>
                <w:sz w:val="16"/>
                <w:szCs w:val="16"/>
              </w:rPr>
              <w:t>, tipo plafon, sobrepor, branco, soquete E-27 porcelana</w:t>
            </w:r>
          </w:p>
        </w:tc>
        <w:tc>
          <w:tcPr>
            <w:tcW w:w="358" w:type="pct"/>
            <w:vAlign w:val="center"/>
          </w:tcPr>
          <w:p w14:paraId="663FCCDA"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38A2A275"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80</w:t>
            </w:r>
          </w:p>
        </w:tc>
      </w:tr>
      <w:tr w:rsidR="001879D9" w:rsidRPr="00F0321A" w14:paraId="4EC3550F" w14:textId="77777777" w:rsidTr="005E119C">
        <w:trPr>
          <w:trHeight w:val="150"/>
          <w:jc w:val="center"/>
        </w:trPr>
        <w:tc>
          <w:tcPr>
            <w:tcW w:w="420" w:type="pct"/>
            <w:vAlign w:val="center"/>
          </w:tcPr>
          <w:p w14:paraId="60597DDC"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18</w:t>
            </w:r>
          </w:p>
        </w:tc>
        <w:tc>
          <w:tcPr>
            <w:tcW w:w="3658" w:type="pct"/>
            <w:vAlign w:val="center"/>
          </w:tcPr>
          <w:p w14:paraId="643E5CA0"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Lâmpada LED, bulbo, temp. de cor. branco frio, 20W bivolt - E-27</w:t>
            </w:r>
          </w:p>
        </w:tc>
        <w:tc>
          <w:tcPr>
            <w:tcW w:w="358" w:type="pct"/>
            <w:vAlign w:val="center"/>
          </w:tcPr>
          <w:p w14:paraId="4774620E"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56E29D8F"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100</w:t>
            </w:r>
          </w:p>
        </w:tc>
      </w:tr>
      <w:tr w:rsidR="001879D9" w:rsidRPr="00F0321A" w14:paraId="0992FDAF" w14:textId="77777777" w:rsidTr="005E119C">
        <w:trPr>
          <w:trHeight w:val="150"/>
          <w:jc w:val="center"/>
        </w:trPr>
        <w:tc>
          <w:tcPr>
            <w:tcW w:w="420" w:type="pct"/>
            <w:vAlign w:val="center"/>
          </w:tcPr>
          <w:p w14:paraId="36A2FFAF"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19</w:t>
            </w:r>
          </w:p>
        </w:tc>
        <w:tc>
          <w:tcPr>
            <w:tcW w:w="3658" w:type="pct"/>
            <w:vAlign w:val="center"/>
          </w:tcPr>
          <w:p w14:paraId="2637B13F"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Lâmpada LED, bulbo, temp. de cor. branco frio, 30W bivolt - E-27</w:t>
            </w:r>
          </w:p>
        </w:tc>
        <w:tc>
          <w:tcPr>
            <w:tcW w:w="358" w:type="pct"/>
            <w:vAlign w:val="center"/>
          </w:tcPr>
          <w:p w14:paraId="41977B1A"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6B5A7DA4"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100</w:t>
            </w:r>
          </w:p>
        </w:tc>
      </w:tr>
      <w:tr w:rsidR="001879D9" w:rsidRPr="00F0321A" w14:paraId="2F6ED469" w14:textId="77777777" w:rsidTr="005E119C">
        <w:trPr>
          <w:trHeight w:val="150"/>
          <w:jc w:val="center"/>
        </w:trPr>
        <w:tc>
          <w:tcPr>
            <w:tcW w:w="420" w:type="pct"/>
            <w:vAlign w:val="center"/>
          </w:tcPr>
          <w:p w14:paraId="671AD4D9"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20</w:t>
            </w:r>
          </w:p>
        </w:tc>
        <w:tc>
          <w:tcPr>
            <w:tcW w:w="3658" w:type="pct"/>
            <w:vAlign w:val="center"/>
          </w:tcPr>
          <w:p w14:paraId="0B648478"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Lâmpada LED, bulbo, temp. de cor. branco frio, 50W bivolt - E-27</w:t>
            </w:r>
          </w:p>
        </w:tc>
        <w:tc>
          <w:tcPr>
            <w:tcW w:w="358" w:type="pct"/>
            <w:vAlign w:val="center"/>
          </w:tcPr>
          <w:p w14:paraId="2A3A97D5"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24DF8E9D"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150</w:t>
            </w:r>
          </w:p>
        </w:tc>
      </w:tr>
      <w:tr w:rsidR="001879D9" w:rsidRPr="00F0321A" w14:paraId="58E2C96B" w14:textId="77777777" w:rsidTr="005E119C">
        <w:trPr>
          <w:trHeight w:val="150"/>
          <w:jc w:val="center"/>
        </w:trPr>
        <w:tc>
          <w:tcPr>
            <w:tcW w:w="420" w:type="pct"/>
            <w:vAlign w:val="center"/>
          </w:tcPr>
          <w:p w14:paraId="49D77C89"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21</w:t>
            </w:r>
          </w:p>
        </w:tc>
        <w:tc>
          <w:tcPr>
            <w:tcW w:w="3658" w:type="pct"/>
            <w:vAlign w:val="center"/>
          </w:tcPr>
          <w:p w14:paraId="6AD17D0B"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Ventilador de teto, modelo comercial, 3 pás (</w:t>
            </w:r>
            <w:proofErr w:type="spellStart"/>
            <w:r w:rsidRPr="00F0321A">
              <w:rPr>
                <w:rFonts w:ascii="Arial" w:hAnsi="Arial" w:cs="Arial"/>
                <w:sz w:val="16"/>
                <w:szCs w:val="16"/>
              </w:rPr>
              <w:t>mética</w:t>
            </w:r>
            <w:proofErr w:type="spellEnd"/>
            <w:r w:rsidRPr="00F0321A">
              <w:rPr>
                <w:rFonts w:ascii="Arial" w:hAnsi="Arial" w:cs="Arial"/>
                <w:sz w:val="16"/>
                <w:szCs w:val="16"/>
              </w:rPr>
              <w:t xml:space="preserve"> ou </w:t>
            </w:r>
            <w:proofErr w:type="spellStart"/>
            <w:r w:rsidRPr="00F0321A">
              <w:rPr>
                <w:rFonts w:ascii="Arial" w:hAnsi="Arial" w:cs="Arial"/>
                <w:sz w:val="16"/>
                <w:szCs w:val="16"/>
              </w:rPr>
              <w:t>plastica</w:t>
            </w:r>
            <w:proofErr w:type="spellEnd"/>
            <w:r w:rsidRPr="00F0321A">
              <w:rPr>
                <w:rFonts w:ascii="Arial" w:hAnsi="Arial" w:cs="Arial"/>
                <w:sz w:val="16"/>
                <w:szCs w:val="16"/>
              </w:rPr>
              <w:t xml:space="preserve">), </w:t>
            </w:r>
            <w:proofErr w:type="spellStart"/>
            <w:r w:rsidRPr="00F0321A">
              <w:rPr>
                <w:rFonts w:ascii="Arial" w:hAnsi="Arial" w:cs="Arial"/>
                <w:sz w:val="16"/>
                <w:szCs w:val="16"/>
              </w:rPr>
              <w:t>potencia</w:t>
            </w:r>
            <w:proofErr w:type="spellEnd"/>
            <w:r w:rsidRPr="00F0321A">
              <w:rPr>
                <w:rFonts w:ascii="Arial" w:hAnsi="Arial" w:cs="Arial"/>
                <w:sz w:val="16"/>
                <w:szCs w:val="16"/>
              </w:rPr>
              <w:t xml:space="preserve"> min. 100W, controle de velocidade, cor cinza, grafite ou preto, tensão 127V, </w:t>
            </w:r>
            <w:proofErr w:type="spellStart"/>
            <w:r w:rsidRPr="00F0321A">
              <w:rPr>
                <w:rFonts w:ascii="Arial" w:hAnsi="Arial" w:cs="Arial"/>
                <w:sz w:val="16"/>
                <w:szCs w:val="16"/>
              </w:rPr>
              <w:t>diamentro</w:t>
            </w:r>
            <w:proofErr w:type="spellEnd"/>
            <w:r w:rsidRPr="00F0321A">
              <w:rPr>
                <w:rFonts w:ascii="Arial" w:hAnsi="Arial" w:cs="Arial"/>
                <w:sz w:val="16"/>
                <w:szCs w:val="16"/>
              </w:rPr>
              <w:t xml:space="preserve"> min. 90cm</w:t>
            </w:r>
          </w:p>
        </w:tc>
        <w:tc>
          <w:tcPr>
            <w:tcW w:w="358" w:type="pct"/>
            <w:vAlign w:val="center"/>
          </w:tcPr>
          <w:p w14:paraId="01B6F0B5"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623CFDD5"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30</w:t>
            </w:r>
          </w:p>
        </w:tc>
      </w:tr>
      <w:tr w:rsidR="001879D9" w:rsidRPr="00F0321A" w14:paraId="5D2143E8" w14:textId="77777777" w:rsidTr="005E119C">
        <w:trPr>
          <w:trHeight w:val="150"/>
          <w:jc w:val="center"/>
        </w:trPr>
        <w:tc>
          <w:tcPr>
            <w:tcW w:w="420" w:type="pct"/>
            <w:vAlign w:val="center"/>
          </w:tcPr>
          <w:p w14:paraId="0F55F414"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22</w:t>
            </w:r>
          </w:p>
        </w:tc>
        <w:tc>
          <w:tcPr>
            <w:tcW w:w="3658" w:type="pct"/>
            <w:vAlign w:val="center"/>
          </w:tcPr>
          <w:p w14:paraId="6F814D73"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Ventilador de parede, </w:t>
            </w:r>
            <w:proofErr w:type="spellStart"/>
            <w:r w:rsidRPr="00F0321A">
              <w:rPr>
                <w:rFonts w:ascii="Arial" w:hAnsi="Arial" w:cs="Arial"/>
                <w:sz w:val="16"/>
                <w:szCs w:val="16"/>
              </w:rPr>
              <w:t>diamentro</w:t>
            </w:r>
            <w:proofErr w:type="spellEnd"/>
            <w:r w:rsidRPr="00F0321A">
              <w:rPr>
                <w:rFonts w:ascii="Arial" w:hAnsi="Arial" w:cs="Arial"/>
                <w:sz w:val="16"/>
                <w:szCs w:val="16"/>
              </w:rPr>
              <w:t xml:space="preserve"> 60cm, 3 pás, cor preto, com oscilação horizontal, bivolt, </w:t>
            </w:r>
            <w:proofErr w:type="spellStart"/>
            <w:r w:rsidRPr="00F0321A">
              <w:rPr>
                <w:rFonts w:ascii="Arial" w:hAnsi="Arial" w:cs="Arial"/>
                <w:sz w:val="16"/>
                <w:szCs w:val="16"/>
              </w:rPr>
              <w:t>potencia</w:t>
            </w:r>
            <w:proofErr w:type="spellEnd"/>
            <w:r w:rsidRPr="00F0321A">
              <w:rPr>
                <w:rFonts w:ascii="Arial" w:hAnsi="Arial" w:cs="Arial"/>
                <w:sz w:val="16"/>
                <w:szCs w:val="16"/>
              </w:rPr>
              <w:t xml:space="preserve"> min. 180W, controle de velocidade, grade metálica de proteção</w:t>
            </w:r>
          </w:p>
        </w:tc>
        <w:tc>
          <w:tcPr>
            <w:tcW w:w="358" w:type="pct"/>
            <w:vAlign w:val="center"/>
          </w:tcPr>
          <w:p w14:paraId="4E8518BB"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6312A3C2"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30</w:t>
            </w:r>
          </w:p>
        </w:tc>
      </w:tr>
      <w:tr w:rsidR="001879D9" w:rsidRPr="00F0321A" w14:paraId="02CAD34C" w14:textId="77777777" w:rsidTr="005E119C">
        <w:trPr>
          <w:trHeight w:val="150"/>
          <w:jc w:val="center"/>
        </w:trPr>
        <w:tc>
          <w:tcPr>
            <w:tcW w:w="420" w:type="pct"/>
            <w:vAlign w:val="center"/>
          </w:tcPr>
          <w:p w14:paraId="603713D7"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23</w:t>
            </w:r>
          </w:p>
        </w:tc>
        <w:tc>
          <w:tcPr>
            <w:tcW w:w="3658" w:type="pct"/>
            <w:vAlign w:val="center"/>
          </w:tcPr>
          <w:p w14:paraId="3C0102E9"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Braço curvo, com sapata, para iluminação pública, metálico </w:t>
            </w:r>
            <w:proofErr w:type="spellStart"/>
            <w:r w:rsidRPr="00F0321A">
              <w:rPr>
                <w:rFonts w:ascii="Arial" w:hAnsi="Arial" w:cs="Arial"/>
                <w:sz w:val="16"/>
                <w:szCs w:val="16"/>
              </w:rPr>
              <w:t>galvanicado</w:t>
            </w:r>
            <w:proofErr w:type="spellEnd"/>
            <w:r w:rsidRPr="00F0321A">
              <w:rPr>
                <w:rFonts w:ascii="Arial" w:hAnsi="Arial" w:cs="Arial"/>
                <w:sz w:val="16"/>
                <w:szCs w:val="16"/>
              </w:rPr>
              <w:t xml:space="preserve"> à fogo, acabamento tubular, bitola 48mm, comprimento 2,50m, instalação em postes de concreto/madeira. Qualidade igual ou superior ao modelo BR da </w:t>
            </w:r>
            <w:proofErr w:type="spellStart"/>
            <w:r w:rsidRPr="00F0321A">
              <w:rPr>
                <w:rFonts w:ascii="Arial" w:hAnsi="Arial" w:cs="Arial"/>
                <w:sz w:val="16"/>
                <w:szCs w:val="16"/>
              </w:rPr>
              <w:t>Romagnole</w:t>
            </w:r>
            <w:proofErr w:type="spellEnd"/>
            <w:r w:rsidRPr="00F0321A">
              <w:rPr>
                <w:rFonts w:ascii="Arial" w:hAnsi="Arial" w:cs="Arial"/>
                <w:sz w:val="16"/>
                <w:szCs w:val="16"/>
              </w:rPr>
              <w:t>.</w:t>
            </w:r>
          </w:p>
        </w:tc>
        <w:tc>
          <w:tcPr>
            <w:tcW w:w="358" w:type="pct"/>
            <w:vAlign w:val="center"/>
          </w:tcPr>
          <w:p w14:paraId="0DD97C64"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6B85B056"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100</w:t>
            </w:r>
          </w:p>
        </w:tc>
      </w:tr>
      <w:tr w:rsidR="001879D9" w:rsidRPr="00F0321A" w14:paraId="442ABB89" w14:textId="77777777" w:rsidTr="005E119C">
        <w:trPr>
          <w:trHeight w:val="150"/>
          <w:jc w:val="center"/>
        </w:trPr>
        <w:tc>
          <w:tcPr>
            <w:tcW w:w="420" w:type="pct"/>
            <w:vAlign w:val="center"/>
          </w:tcPr>
          <w:p w14:paraId="3A18CE6C"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24</w:t>
            </w:r>
          </w:p>
        </w:tc>
        <w:tc>
          <w:tcPr>
            <w:tcW w:w="3658" w:type="pct"/>
            <w:vAlign w:val="center"/>
          </w:tcPr>
          <w:p w14:paraId="64B3C779"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Parafuso do tipo máquina, com porca em aço forjado, galvanizado a fogo, cabeça </w:t>
            </w:r>
            <w:proofErr w:type="spellStart"/>
            <w:r w:rsidRPr="00F0321A">
              <w:rPr>
                <w:rFonts w:ascii="Arial" w:hAnsi="Arial" w:cs="Arial"/>
                <w:sz w:val="16"/>
                <w:szCs w:val="16"/>
              </w:rPr>
              <w:t>quadradra</w:t>
            </w:r>
            <w:proofErr w:type="spellEnd"/>
            <w:r w:rsidRPr="00F0321A">
              <w:rPr>
                <w:rFonts w:ascii="Arial" w:hAnsi="Arial" w:cs="Arial"/>
                <w:sz w:val="16"/>
                <w:szCs w:val="16"/>
              </w:rPr>
              <w:t>, M16, comprimento total 250mm, comprimento de rosca 170mm.</w:t>
            </w:r>
          </w:p>
        </w:tc>
        <w:tc>
          <w:tcPr>
            <w:tcW w:w="358" w:type="pct"/>
            <w:vAlign w:val="center"/>
          </w:tcPr>
          <w:p w14:paraId="5FF84D50"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53BAE687"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100</w:t>
            </w:r>
          </w:p>
        </w:tc>
      </w:tr>
      <w:tr w:rsidR="001879D9" w:rsidRPr="00F0321A" w14:paraId="6B7D9452" w14:textId="77777777" w:rsidTr="005E119C">
        <w:trPr>
          <w:trHeight w:val="150"/>
          <w:jc w:val="center"/>
        </w:trPr>
        <w:tc>
          <w:tcPr>
            <w:tcW w:w="420" w:type="pct"/>
            <w:vAlign w:val="center"/>
          </w:tcPr>
          <w:p w14:paraId="36693F3A" w14:textId="77777777" w:rsidR="001879D9" w:rsidRPr="00F0321A" w:rsidRDefault="001879D9" w:rsidP="005E119C">
            <w:pPr>
              <w:jc w:val="center"/>
              <w:rPr>
                <w:rFonts w:ascii="Arial" w:hAnsi="Arial" w:cs="Arial"/>
                <w:b/>
                <w:bCs/>
                <w:sz w:val="16"/>
                <w:szCs w:val="16"/>
              </w:rPr>
            </w:pPr>
            <w:r w:rsidRPr="00F0321A">
              <w:rPr>
                <w:rFonts w:ascii="Arial" w:hAnsi="Arial" w:cs="Arial"/>
                <w:color w:val="000000"/>
                <w:sz w:val="16"/>
                <w:szCs w:val="16"/>
              </w:rPr>
              <w:t>25</w:t>
            </w:r>
          </w:p>
        </w:tc>
        <w:tc>
          <w:tcPr>
            <w:tcW w:w="3658" w:type="pct"/>
            <w:vAlign w:val="center"/>
          </w:tcPr>
          <w:p w14:paraId="7EAB6058"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Parafuso do tipo máquina, com porca em aço forjado, galvanizado a fogo, cabeça </w:t>
            </w:r>
            <w:proofErr w:type="spellStart"/>
            <w:r w:rsidRPr="00F0321A">
              <w:rPr>
                <w:rFonts w:ascii="Arial" w:hAnsi="Arial" w:cs="Arial"/>
                <w:sz w:val="16"/>
                <w:szCs w:val="16"/>
              </w:rPr>
              <w:t>quadradra</w:t>
            </w:r>
            <w:proofErr w:type="spellEnd"/>
            <w:r w:rsidRPr="00F0321A">
              <w:rPr>
                <w:rFonts w:ascii="Arial" w:hAnsi="Arial" w:cs="Arial"/>
                <w:sz w:val="16"/>
                <w:szCs w:val="16"/>
              </w:rPr>
              <w:t>, M16, comprimento total 350mm, comprimento de rosca 270mm.</w:t>
            </w:r>
          </w:p>
        </w:tc>
        <w:tc>
          <w:tcPr>
            <w:tcW w:w="358" w:type="pct"/>
            <w:vAlign w:val="center"/>
          </w:tcPr>
          <w:p w14:paraId="0F9C0CBA"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70A0FFAD"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100</w:t>
            </w:r>
          </w:p>
        </w:tc>
      </w:tr>
      <w:tr w:rsidR="001879D9" w:rsidRPr="00F0321A" w14:paraId="6E4B12E8" w14:textId="77777777" w:rsidTr="005E119C">
        <w:trPr>
          <w:trHeight w:val="150"/>
          <w:jc w:val="center"/>
        </w:trPr>
        <w:tc>
          <w:tcPr>
            <w:tcW w:w="420" w:type="pct"/>
            <w:vAlign w:val="center"/>
          </w:tcPr>
          <w:p w14:paraId="4BAFED06" w14:textId="77777777" w:rsidR="001879D9" w:rsidRPr="00F0321A" w:rsidRDefault="001879D9" w:rsidP="005E119C">
            <w:pPr>
              <w:jc w:val="center"/>
              <w:rPr>
                <w:rFonts w:ascii="Arial" w:hAnsi="Arial" w:cs="Arial"/>
                <w:color w:val="000000"/>
                <w:sz w:val="16"/>
                <w:szCs w:val="16"/>
              </w:rPr>
            </w:pPr>
            <w:r w:rsidRPr="00F0321A">
              <w:rPr>
                <w:rFonts w:ascii="Arial" w:hAnsi="Arial" w:cs="Arial"/>
                <w:color w:val="000000"/>
                <w:sz w:val="16"/>
                <w:szCs w:val="16"/>
              </w:rPr>
              <w:t>26</w:t>
            </w:r>
          </w:p>
        </w:tc>
        <w:tc>
          <w:tcPr>
            <w:tcW w:w="3658" w:type="pct"/>
            <w:vAlign w:val="center"/>
          </w:tcPr>
          <w:p w14:paraId="3724D3ED"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Cinta circular para poste de concreto ou </w:t>
            </w:r>
            <w:proofErr w:type="spellStart"/>
            <w:proofErr w:type="gramStart"/>
            <w:r w:rsidRPr="00F0321A">
              <w:rPr>
                <w:rFonts w:ascii="Arial" w:hAnsi="Arial" w:cs="Arial"/>
                <w:sz w:val="16"/>
                <w:szCs w:val="16"/>
              </w:rPr>
              <w:t>madeira,para</w:t>
            </w:r>
            <w:proofErr w:type="spellEnd"/>
            <w:proofErr w:type="gramEnd"/>
            <w:r w:rsidRPr="00F0321A">
              <w:rPr>
                <w:rFonts w:ascii="Arial" w:hAnsi="Arial" w:cs="Arial"/>
                <w:sz w:val="16"/>
                <w:szCs w:val="16"/>
              </w:rPr>
              <w:t xml:space="preserve"> fixação dos dispositivos e equipamentos da rede aérea de energia, confeccionada em aço carbono, galvanizado a fogo, diâmetro 260mm, composta por 2 partes e 2 parafusos com porcas.</w:t>
            </w:r>
          </w:p>
        </w:tc>
        <w:tc>
          <w:tcPr>
            <w:tcW w:w="358" w:type="pct"/>
            <w:vAlign w:val="center"/>
          </w:tcPr>
          <w:p w14:paraId="1AE2EF49"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0F02823D"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80</w:t>
            </w:r>
          </w:p>
        </w:tc>
      </w:tr>
      <w:tr w:rsidR="001879D9" w:rsidRPr="00F0321A" w14:paraId="4BAFBE85" w14:textId="77777777" w:rsidTr="005E119C">
        <w:trPr>
          <w:trHeight w:val="150"/>
          <w:jc w:val="center"/>
        </w:trPr>
        <w:tc>
          <w:tcPr>
            <w:tcW w:w="420" w:type="pct"/>
            <w:vAlign w:val="center"/>
          </w:tcPr>
          <w:p w14:paraId="512149B0" w14:textId="77777777" w:rsidR="001879D9" w:rsidRPr="00F0321A" w:rsidRDefault="001879D9" w:rsidP="005E119C">
            <w:pPr>
              <w:jc w:val="center"/>
              <w:rPr>
                <w:rFonts w:ascii="Arial" w:hAnsi="Arial" w:cs="Arial"/>
                <w:color w:val="000000"/>
                <w:sz w:val="16"/>
                <w:szCs w:val="16"/>
              </w:rPr>
            </w:pPr>
            <w:r w:rsidRPr="00F0321A">
              <w:rPr>
                <w:rFonts w:ascii="Arial" w:hAnsi="Arial" w:cs="Arial"/>
                <w:color w:val="000000"/>
                <w:sz w:val="16"/>
                <w:szCs w:val="16"/>
              </w:rPr>
              <w:t>27</w:t>
            </w:r>
          </w:p>
        </w:tc>
        <w:tc>
          <w:tcPr>
            <w:tcW w:w="3658" w:type="pct"/>
            <w:vAlign w:val="center"/>
          </w:tcPr>
          <w:p w14:paraId="0514C513"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Luminária de LED 100W,para iluminação pública, corpo em liga de alumínio injetado sob alta pressão, </w:t>
            </w:r>
            <w:proofErr w:type="spellStart"/>
            <w:r w:rsidRPr="00F0321A">
              <w:rPr>
                <w:rFonts w:ascii="Arial" w:hAnsi="Arial" w:cs="Arial"/>
                <w:sz w:val="16"/>
                <w:szCs w:val="16"/>
              </w:rPr>
              <w:t>Reflator</w:t>
            </w:r>
            <w:proofErr w:type="spellEnd"/>
            <w:r w:rsidRPr="00F0321A">
              <w:rPr>
                <w:rFonts w:ascii="Arial" w:hAnsi="Arial" w:cs="Arial"/>
                <w:sz w:val="16"/>
                <w:szCs w:val="16"/>
              </w:rPr>
              <w:t xml:space="preserve"> em vidro plano temperado, resistente a impactos (IK08), IP-66 Total - Alojamento e corpo óptico, potência 100W, fluxo luminoso total mín. 15.700Lm, temperatura de cor  maior ou igual a 5000K, IRC&gt;70,  alimentação de 90 a 305Vac; 50/60 Hz; </w:t>
            </w:r>
            <w:proofErr w:type="spellStart"/>
            <w:r w:rsidRPr="00F0321A">
              <w:rPr>
                <w:rFonts w:ascii="Arial" w:hAnsi="Arial" w:cs="Arial"/>
                <w:sz w:val="16"/>
                <w:szCs w:val="16"/>
              </w:rPr>
              <w:t>f.p</w:t>
            </w:r>
            <w:proofErr w:type="spellEnd"/>
            <w:r w:rsidRPr="00F0321A">
              <w:rPr>
                <w:rFonts w:ascii="Arial" w:hAnsi="Arial" w:cs="Arial"/>
                <w:sz w:val="16"/>
                <w:szCs w:val="16"/>
              </w:rPr>
              <w:t xml:space="preserve">&gt;0,98; THD&lt;10% , com dispositivo de proteção </w:t>
            </w:r>
            <w:proofErr w:type="spellStart"/>
            <w:r w:rsidRPr="00F0321A">
              <w:rPr>
                <w:rFonts w:ascii="Arial" w:hAnsi="Arial" w:cs="Arial"/>
                <w:sz w:val="16"/>
                <w:szCs w:val="16"/>
              </w:rPr>
              <w:t>anti-surto</w:t>
            </w:r>
            <w:proofErr w:type="spellEnd"/>
            <w:r w:rsidRPr="00F0321A">
              <w:rPr>
                <w:rFonts w:ascii="Arial" w:hAnsi="Arial" w:cs="Arial"/>
                <w:sz w:val="16"/>
                <w:szCs w:val="16"/>
              </w:rPr>
              <w:t xml:space="preserve">, tomada (base) giratória 360° para acoplamento e ligação do relé </w:t>
            </w:r>
            <w:proofErr w:type="spellStart"/>
            <w:r w:rsidRPr="00F0321A">
              <w:rPr>
                <w:rFonts w:ascii="Arial" w:hAnsi="Arial" w:cs="Arial"/>
                <w:sz w:val="16"/>
                <w:szCs w:val="16"/>
              </w:rPr>
              <w:t>fotocontrolador</w:t>
            </w:r>
            <w:proofErr w:type="spellEnd"/>
            <w:r w:rsidRPr="00F0321A">
              <w:rPr>
                <w:rFonts w:ascii="Arial" w:hAnsi="Arial" w:cs="Arial"/>
                <w:sz w:val="16"/>
                <w:szCs w:val="16"/>
              </w:rPr>
              <w:t xml:space="preserve"> (base BRM-1 L), encaixe para tubos de Ø33 a 60,3mm, presos por parafusos. - Qualidade igual ou superior ao modelo </w:t>
            </w:r>
            <w:proofErr w:type="spellStart"/>
            <w:r w:rsidRPr="00F0321A">
              <w:rPr>
                <w:rFonts w:ascii="Arial" w:hAnsi="Arial" w:cs="Arial"/>
                <w:sz w:val="16"/>
                <w:szCs w:val="16"/>
              </w:rPr>
              <w:t>Argus</w:t>
            </w:r>
            <w:proofErr w:type="spellEnd"/>
            <w:r w:rsidRPr="00F0321A">
              <w:rPr>
                <w:rFonts w:ascii="Arial" w:hAnsi="Arial" w:cs="Arial"/>
                <w:sz w:val="16"/>
                <w:szCs w:val="16"/>
              </w:rPr>
              <w:t xml:space="preserve"> III da </w:t>
            </w:r>
            <w:proofErr w:type="spellStart"/>
            <w:r w:rsidRPr="00F0321A">
              <w:rPr>
                <w:rFonts w:ascii="Arial" w:hAnsi="Arial" w:cs="Arial"/>
                <w:sz w:val="16"/>
                <w:szCs w:val="16"/>
              </w:rPr>
              <w:t>Ilumatic</w:t>
            </w:r>
            <w:proofErr w:type="spellEnd"/>
            <w:r w:rsidRPr="00F0321A">
              <w:rPr>
                <w:rFonts w:ascii="Arial" w:hAnsi="Arial" w:cs="Arial"/>
                <w:sz w:val="16"/>
                <w:szCs w:val="16"/>
              </w:rPr>
              <w:t>.</w:t>
            </w:r>
          </w:p>
        </w:tc>
        <w:tc>
          <w:tcPr>
            <w:tcW w:w="358" w:type="pct"/>
            <w:vAlign w:val="center"/>
          </w:tcPr>
          <w:p w14:paraId="08D91F1B"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0C8B00F0"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25</w:t>
            </w:r>
          </w:p>
        </w:tc>
      </w:tr>
      <w:tr w:rsidR="001879D9" w:rsidRPr="00F0321A" w14:paraId="0BB90E99" w14:textId="77777777" w:rsidTr="005E119C">
        <w:trPr>
          <w:trHeight w:val="150"/>
          <w:jc w:val="center"/>
        </w:trPr>
        <w:tc>
          <w:tcPr>
            <w:tcW w:w="420" w:type="pct"/>
            <w:vAlign w:val="center"/>
          </w:tcPr>
          <w:p w14:paraId="302CCB29" w14:textId="77777777" w:rsidR="001879D9" w:rsidRPr="00F0321A" w:rsidRDefault="001879D9" w:rsidP="005E119C">
            <w:pPr>
              <w:jc w:val="center"/>
              <w:rPr>
                <w:rFonts w:ascii="Arial" w:hAnsi="Arial" w:cs="Arial"/>
                <w:color w:val="000000"/>
                <w:sz w:val="16"/>
                <w:szCs w:val="16"/>
              </w:rPr>
            </w:pPr>
            <w:r w:rsidRPr="00F0321A">
              <w:rPr>
                <w:rFonts w:ascii="Arial" w:hAnsi="Arial" w:cs="Arial"/>
                <w:color w:val="000000"/>
                <w:sz w:val="16"/>
                <w:szCs w:val="16"/>
              </w:rPr>
              <w:t>28</w:t>
            </w:r>
          </w:p>
        </w:tc>
        <w:tc>
          <w:tcPr>
            <w:tcW w:w="3658" w:type="pct"/>
            <w:vAlign w:val="center"/>
          </w:tcPr>
          <w:p w14:paraId="417AAB60"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Luminária de LED 150W,para iluminação pública, corpo em liga de alumínio injetado sob alta pressão, </w:t>
            </w:r>
            <w:proofErr w:type="spellStart"/>
            <w:r w:rsidRPr="00F0321A">
              <w:rPr>
                <w:rFonts w:ascii="Arial" w:hAnsi="Arial" w:cs="Arial"/>
                <w:sz w:val="16"/>
                <w:szCs w:val="16"/>
              </w:rPr>
              <w:t>Reflator</w:t>
            </w:r>
            <w:proofErr w:type="spellEnd"/>
            <w:r w:rsidRPr="00F0321A">
              <w:rPr>
                <w:rFonts w:ascii="Arial" w:hAnsi="Arial" w:cs="Arial"/>
                <w:sz w:val="16"/>
                <w:szCs w:val="16"/>
              </w:rPr>
              <w:t xml:space="preserve"> em vidro plano temperado, resistente a impactos (IK08), IP-66 Total - Alojamento e corpo óptico, potência 150W, fluxo luminoso total mín. 23.250Lm, temperatura de cor  maior ou igual a 5000K, IRC&gt;70,  alimentação de 90 a 305Vac; 50/60 Hz; </w:t>
            </w:r>
            <w:proofErr w:type="spellStart"/>
            <w:r w:rsidRPr="00F0321A">
              <w:rPr>
                <w:rFonts w:ascii="Arial" w:hAnsi="Arial" w:cs="Arial"/>
                <w:sz w:val="16"/>
                <w:szCs w:val="16"/>
              </w:rPr>
              <w:t>f.p</w:t>
            </w:r>
            <w:proofErr w:type="spellEnd"/>
            <w:r w:rsidRPr="00F0321A">
              <w:rPr>
                <w:rFonts w:ascii="Arial" w:hAnsi="Arial" w:cs="Arial"/>
                <w:sz w:val="16"/>
                <w:szCs w:val="16"/>
              </w:rPr>
              <w:t xml:space="preserve">&gt;0,98; THD&lt;10% , com dispositivo de proteção </w:t>
            </w:r>
            <w:proofErr w:type="spellStart"/>
            <w:r w:rsidRPr="00F0321A">
              <w:rPr>
                <w:rFonts w:ascii="Arial" w:hAnsi="Arial" w:cs="Arial"/>
                <w:sz w:val="16"/>
                <w:szCs w:val="16"/>
              </w:rPr>
              <w:t>anti-surto</w:t>
            </w:r>
            <w:proofErr w:type="spellEnd"/>
            <w:r w:rsidRPr="00F0321A">
              <w:rPr>
                <w:rFonts w:ascii="Arial" w:hAnsi="Arial" w:cs="Arial"/>
                <w:sz w:val="16"/>
                <w:szCs w:val="16"/>
              </w:rPr>
              <w:t xml:space="preserve">, tomada (base) giratória 360° para acoplamento e ligação do relé </w:t>
            </w:r>
            <w:proofErr w:type="spellStart"/>
            <w:r w:rsidRPr="00F0321A">
              <w:rPr>
                <w:rFonts w:ascii="Arial" w:hAnsi="Arial" w:cs="Arial"/>
                <w:sz w:val="16"/>
                <w:szCs w:val="16"/>
              </w:rPr>
              <w:t>fotocontrolador</w:t>
            </w:r>
            <w:proofErr w:type="spellEnd"/>
            <w:r w:rsidRPr="00F0321A">
              <w:rPr>
                <w:rFonts w:ascii="Arial" w:hAnsi="Arial" w:cs="Arial"/>
                <w:sz w:val="16"/>
                <w:szCs w:val="16"/>
              </w:rPr>
              <w:t xml:space="preserve"> (base BRM-1 L), encaixe para tubos de Ø33 a 60,3mm, presos por parafusos. - Qualidade igual ou superior ao modelo </w:t>
            </w:r>
            <w:proofErr w:type="spellStart"/>
            <w:r w:rsidRPr="00F0321A">
              <w:rPr>
                <w:rFonts w:ascii="Arial" w:hAnsi="Arial" w:cs="Arial"/>
                <w:sz w:val="16"/>
                <w:szCs w:val="16"/>
              </w:rPr>
              <w:t>Argus</w:t>
            </w:r>
            <w:proofErr w:type="spellEnd"/>
            <w:r w:rsidRPr="00F0321A">
              <w:rPr>
                <w:rFonts w:ascii="Arial" w:hAnsi="Arial" w:cs="Arial"/>
                <w:sz w:val="16"/>
                <w:szCs w:val="16"/>
              </w:rPr>
              <w:t xml:space="preserve"> III da </w:t>
            </w:r>
            <w:proofErr w:type="spellStart"/>
            <w:r w:rsidRPr="00F0321A">
              <w:rPr>
                <w:rFonts w:ascii="Arial" w:hAnsi="Arial" w:cs="Arial"/>
                <w:sz w:val="16"/>
                <w:szCs w:val="16"/>
              </w:rPr>
              <w:t>Ilumatic</w:t>
            </w:r>
            <w:proofErr w:type="spellEnd"/>
            <w:r w:rsidRPr="00F0321A">
              <w:rPr>
                <w:rFonts w:ascii="Arial" w:hAnsi="Arial" w:cs="Arial"/>
                <w:sz w:val="16"/>
                <w:szCs w:val="16"/>
              </w:rPr>
              <w:t>.</w:t>
            </w:r>
          </w:p>
        </w:tc>
        <w:tc>
          <w:tcPr>
            <w:tcW w:w="358" w:type="pct"/>
            <w:vAlign w:val="center"/>
          </w:tcPr>
          <w:p w14:paraId="1A0D66A8"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0F27FA46"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25</w:t>
            </w:r>
          </w:p>
        </w:tc>
      </w:tr>
      <w:tr w:rsidR="001879D9" w:rsidRPr="00F0321A" w14:paraId="15C6CB32" w14:textId="77777777" w:rsidTr="005E119C">
        <w:trPr>
          <w:trHeight w:val="150"/>
          <w:jc w:val="center"/>
        </w:trPr>
        <w:tc>
          <w:tcPr>
            <w:tcW w:w="420" w:type="pct"/>
            <w:vAlign w:val="center"/>
          </w:tcPr>
          <w:p w14:paraId="5571BBC7" w14:textId="77777777" w:rsidR="001879D9" w:rsidRPr="00F0321A" w:rsidRDefault="001879D9" w:rsidP="005E119C">
            <w:pPr>
              <w:jc w:val="center"/>
              <w:rPr>
                <w:rFonts w:ascii="Arial" w:hAnsi="Arial" w:cs="Arial"/>
                <w:color w:val="000000"/>
                <w:sz w:val="16"/>
                <w:szCs w:val="16"/>
              </w:rPr>
            </w:pPr>
            <w:r w:rsidRPr="00F0321A">
              <w:rPr>
                <w:rFonts w:ascii="Arial" w:hAnsi="Arial" w:cs="Arial"/>
                <w:color w:val="000000"/>
                <w:sz w:val="16"/>
                <w:szCs w:val="16"/>
              </w:rPr>
              <w:t>29</w:t>
            </w:r>
          </w:p>
        </w:tc>
        <w:tc>
          <w:tcPr>
            <w:tcW w:w="3658" w:type="pct"/>
            <w:vAlign w:val="center"/>
          </w:tcPr>
          <w:p w14:paraId="073DA3FA"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Luminária de LED 180W,para iluminação pública, corpo em liga de alumínio injetado sob alta pressão, </w:t>
            </w:r>
            <w:proofErr w:type="spellStart"/>
            <w:r w:rsidRPr="00F0321A">
              <w:rPr>
                <w:rFonts w:ascii="Arial" w:hAnsi="Arial" w:cs="Arial"/>
                <w:sz w:val="16"/>
                <w:szCs w:val="16"/>
              </w:rPr>
              <w:t>Reflator</w:t>
            </w:r>
            <w:proofErr w:type="spellEnd"/>
            <w:r w:rsidRPr="00F0321A">
              <w:rPr>
                <w:rFonts w:ascii="Arial" w:hAnsi="Arial" w:cs="Arial"/>
                <w:sz w:val="16"/>
                <w:szCs w:val="16"/>
              </w:rPr>
              <w:t xml:space="preserve"> em vidro plano temperado, resistente a impactos (IK08), IP-66 Total - Alojamento e corpo óptico, potência 180W, fluxo luminoso total mín. 33.000Lm, temperatura de cor  maior ou igual a 5000K, IRC&gt;70,  alimentação de 90 a 305Vac; 50/60 Hz; </w:t>
            </w:r>
            <w:proofErr w:type="spellStart"/>
            <w:r w:rsidRPr="00F0321A">
              <w:rPr>
                <w:rFonts w:ascii="Arial" w:hAnsi="Arial" w:cs="Arial"/>
                <w:sz w:val="16"/>
                <w:szCs w:val="16"/>
              </w:rPr>
              <w:t>f.p</w:t>
            </w:r>
            <w:proofErr w:type="spellEnd"/>
            <w:r w:rsidRPr="00F0321A">
              <w:rPr>
                <w:rFonts w:ascii="Arial" w:hAnsi="Arial" w:cs="Arial"/>
                <w:sz w:val="16"/>
                <w:szCs w:val="16"/>
              </w:rPr>
              <w:t xml:space="preserve">&gt;0,98; THD&lt;10% , com dispositivo de proteção </w:t>
            </w:r>
            <w:proofErr w:type="spellStart"/>
            <w:r w:rsidRPr="00F0321A">
              <w:rPr>
                <w:rFonts w:ascii="Arial" w:hAnsi="Arial" w:cs="Arial"/>
                <w:sz w:val="16"/>
                <w:szCs w:val="16"/>
              </w:rPr>
              <w:t>anti-surto</w:t>
            </w:r>
            <w:proofErr w:type="spellEnd"/>
            <w:r w:rsidRPr="00F0321A">
              <w:rPr>
                <w:rFonts w:ascii="Arial" w:hAnsi="Arial" w:cs="Arial"/>
                <w:sz w:val="16"/>
                <w:szCs w:val="16"/>
              </w:rPr>
              <w:t xml:space="preserve">, tomada (base) giratória 360° para acoplamento e ligação do relé </w:t>
            </w:r>
            <w:proofErr w:type="spellStart"/>
            <w:r w:rsidRPr="00F0321A">
              <w:rPr>
                <w:rFonts w:ascii="Arial" w:hAnsi="Arial" w:cs="Arial"/>
                <w:sz w:val="16"/>
                <w:szCs w:val="16"/>
              </w:rPr>
              <w:t>fotocontrolador</w:t>
            </w:r>
            <w:proofErr w:type="spellEnd"/>
            <w:r w:rsidRPr="00F0321A">
              <w:rPr>
                <w:rFonts w:ascii="Arial" w:hAnsi="Arial" w:cs="Arial"/>
                <w:sz w:val="16"/>
                <w:szCs w:val="16"/>
              </w:rPr>
              <w:t xml:space="preserve"> (base BRM-1 L), encaixe para tubos de Ø33 a 60,3mm, presos por parafusos. - Qualidade igual ou superior ao modelo </w:t>
            </w:r>
            <w:proofErr w:type="spellStart"/>
            <w:r w:rsidRPr="00F0321A">
              <w:rPr>
                <w:rFonts w:ascii="Arial" w:hAnsi="Arial" w:cs="Arial"/>
                <w:sz w:val="16"/>
                <w:szCs w:val="16"/>
              </w:rPr>
              <w:t>Argus</w:t>
            </w:r>
            <w:proofErr w:type="spellEnd"/>
            <w:r w:rsidRPr="00F0321A">
              <w:rPr>
                <w:rFonts w:ascii="Arial" w:hAnsi="Arial" w:cs="Arial"/>
                <w:sz w:val="16"/>
                <w:szCs w:val="16"/>
              </w:rPr>
              <w:t xml:space="preserve"> IV da </w:t>
            </w:r>
            <w:proofErr w:type="spellStart"/>
            <w:r w:rsidRPr="00F0321A">
              <w:rPr>
                <w:rFonts w:ascii="Arial" w:hAnsi="Arial" w:cs="Arial"/>
                <w:sz w:val="16"/>
                <w:szCs w:val="16"/>
              </w:rPr>
              <w:t>Ilumatic</w:t>
            </w:r>
            <w:proofErr w:type="spellEnd"/>
            <w:r w:rsidRPr="00F0321A">
              <w:rPr>
                <w:rFonts w:ascii="Arial" w:hAnsi="Arial" w:cs="Arial"/>
                <w:sz w:val="16"/>
                <w:szCs w:val="16"/>
              </w:rPr>
              <w:t>.</w:t>
            </w:r>
          </w:p>
        </w:tc>
        <w:tc>
          <w:tcPr>
            <w:tcW w:w="358" w:type="pct"/>
            <w:vAlign w:val="center"/>
          </w:tcPr>
          <w:p w14:paraId="62C869C3"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3D8E43AB"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25</w:t>
            </w:r>
          </w:p>
        </w:tc>
      </w:tr>
      <w:tr w:rsidR="001879D9" w:rsidRPr="00F0321A" w14:paraId="3E51F0F4" w14:textId="77777777" w:rsidTr="005E119C">
        <w:trPr>
          <w:trHeight w:val="150"/>
          <w:jc w:val="center"/>
        </w:trPr>
        <w:tc>
          <w:tcPr>
            <w:tcW w:w="420" w:type="pct"/>
            <w:vAlign w:val="center"/>
          </w:tcPr>
          <w:p w14:paraId="066DE900" w14:textId="77777777" w:rsidR="001879D9" w:rsidRPr="00F0321A" w:rsidRDefault="001879D9" w:rsidP="005E119C">
            <w:pPr>
              <w:jc w:val="center"/>
              <w:rPr>
                <w:rFonts w:ascii="Arial" w:hAnsi="Arial" w:cs="Arial"/>
                <w:color w:val="000000"/>
                <w:sz w:val="16"/>
                <w:szCs w:val="16"/>
              </w:rPr>
            </w:pPr>
            <w:r w:rsidRPr="00F0321A">
              <w:rPr>
                <w:rFonts w:ascii="Arial" w:hAnsi="Arial" w:cs="Arial"/>
                <w:color w:val="000000"/>
                <w:sz w:val="16"/>
                <w:szCs w:val="16"/>
              </w:rPr>
              <w:t>30</w:t>
            </w:r>
          </w:p>
        </w:tc>
        <w:tc>
          <w:tcPr>
            <w:tcW w:w="3658" w:type="pct"/>
            <w:vAlign w:val="center"/>
          </w:tcPr>
          <w:p w14:paraId="41906271" w14:textId="77777777" w:rsidR="001879D9" w:rsidRPr="00F0321A" w:rsidRDefault="001879D9" w:rsidP="005E119C">
            <w:pPr>
              <w:jc w:val="both"/>
              <w:rPr>
                <w:rFonts w:ascii="Arial" w:hAnsi="Arial" w:cs="Arial"/>
                <w:sz w:val="16"/>
                <w:szCs w:val="16"/>
              </w:rPr>
            </w:pPr>
            <w:r w:rsidRPr="00F0321A">
              <w:rPr>
                <w:rFonts w:ascii="Arial" w:hAnsi="Arial" w:cs="Arial"/>
                <w:sz w:val="16"/>
                <w:szCs w:val="16"/>
              </w:rPr>
              <w:t xml:space="preserve">Luminária LED 100W, para iluminação pública, tecnologia micro Led SMD, formato </w:t>
            </w:r>
            <w:proofErr w:type="spellStart"/>
            <w:r w:rsidRPr="00F0321A">
              <w:rPr>
                <w:rFonts w:ascii="Arial" w:hAnsi="Arial" w:cs="Arial"/>
                <w:sz w:val="16"/>
                <w:szCs w:val="16"/>
              </w:rPr>
              <w:t>slim</w:t>
            </w:r>
            <w:proofErr w:type="spellEnd"/>
            <w:r w:rsidRPr="00F0321A">
              <w:rPr>
                <w:rFonts w:ascii="Arial" w:hAnsi="Arial" w:cs="Arial"/>
                <w:sz w:val="16"/>
                <w:szCs w:val="16"/>
              </w:rPr>
              <w:t xml:space="preserve"> moderno, confeccionado em material  liga de metal antioxidante com dissipador de calor na parte superior da placa de iluminação, potência 100W, tensão de alimentação bivolt 127/220V 60Hz, fluxo luminoso min. total 10.000lm, fator de potência (FP) &gt; 0,95, placa frontal em Acrílico, lente do tipo Fresnel, grau de proteção maior ou igual a IP66, ângulo de abertura &gt;120º, temperatura de cor  de 6000-6500K,  branco frio, IRC: &gt; 0,80 (Índice Reprodução de Cor), cor do acabamento em  cinza ou preto.</w:t>
            </w:r>
          </w:p>
        </w:tc>
        <w:tc>
          <w:tcPr>
            <w:tcW w:w="358" w:type="pct"/>
            <w:vAlign w:val="center"/>
          </w:tcPr>
          <w:p w14:paraId="5B1D60CA" w14:textId="77777777" w:rsidR="001879D9" w:rsidRPr="00F0321A" w:rsidRDefault="001879D9" w:rsidP="005E119C">
            <w:pPr>
              <w:jc w:val="center"/>
              <w:rPr>
                <w:rFonts w:ascii="Arial" w:hAnsi="Arial" w:cs="Arial"/>
                <w:b/>
                <w:bCs/>
                <w:sz w:val="16"/>
                <w:szCs w:val="16"/>
              </w:rPr>
            </w:pPr>
            <w:proofErr w:type="spellStart"/>
            <w:r w:rsidRPr="00F0321A">
              <w:rPr>
                <w:rFonts w:ascii="Arial" w:hAnsi="Arial" w:cs="Arial"/>
                <w:color w:val="000000"/>
                <w:sz w:val="16"/>
                <w:szCs w:val="16"/>
              </w:rPr>
              <w:t>unid</w:t>
            </w:r>
            <w:proofErr w:type="spellEnd"/>
          </w:p>
        </w:tc>
        <w:tc>
          <w:tcPr>
            <w:tcW w:w="564" w:type="pct"/>
            <w:vAlign w:val="center"/>
          </w:tcPr>
          <w:p w14:paraId="11171A20" w14:textId="77777777" w:rsidR="001879D9" w:rsidRPr="00F0321A" w:rsidRDefault="001879D9" w:rsidP="005E119C">
            <w:pPr>
              <w:jc w:val="center"/>
              <w:rPr>
                <w:rFonts w:ascii="Arial" w:hAnsi="Arial" w:cs="Arial"/>
                <w:sz w:val="16"/>
                <w:szCs w:val="16"/>
              </w:rPr>
            </w:pPr>
            <w:r w:rsidRPr="00F0321A">
              <w:rPr>
                <w:rFonts w:ascii="Arial" w:hAnsi="Arial" w:cs="Arial"/>
                <w:color w:val="000000"/>
                <w:sz w:val="16"/>
                <w:szCs w:val="16"/>
              </w:rPr>
              <w:t>250</w:t>
            </w:r>
          </w:p>
        </w:tc>
      </w:tr>
    </w:tbl>
    <w:p w14:paraId="68958460" w14:textId="77777777" w:rsidR="001879D9" w:rsidRPr="00F0321A" w:rsidRDefault="001879D9" w:rsidP="001879D9">
      <w:pPr>
        <w:ind w:right="34"/>
        <w:jc w:val="both"/>
        <w:rPr>
          <w:rFonts w:ascii="Arial" w:hAnsi="Arial" w:cs="Arial"/>
          <w:color w:val="FF0000"/>
          <w:sz w:val="22"/>
          <w:szCs w:val="22"/>
        </w:rPr>
      </w:pPr>
    </w:p>
    <w:p w14:paraId="4B043882" w14:textId="77777777" w:rsidR="001879D9" w:rsidRPr="00F0321A" w:rsidRDefault="001879D9" w:rsidP="001879D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ascii="Arial" w:eastAsia="Calibri" w:hAnsi="Arial" w:cs="Arial"/>
          <w:b/>
          <w:bCs/>
          <w:sz w:val="22"/>
          <w:szCs w:val="22"/>
        </w:rPr>
      </w:pPr>
      <w:r w:rsidRPr="00F0321A">
        <w:rPr>
          <w:rFonts w:ascii="Arial" w:eastAsia="Calibri" w:hAnsi="Arial" w:cs="Arial"/>
          <w:b/>
          <w:bCs/>
          <w:sz w:val="22"/>
          <w:szCs w:val="22"/>
        </w:rPr>
        <w:t>4 - JUSTIFICATIVA</w:t>
      </w:r>
    </w:p>
    <w:p w14:paraId="7BF8A0B3" w14:textId="77777777" w:rsidR="001879D9" w:rsidRPr="00F0321A" w:rsidRDefault="001879D9" w:rsidP="001879D9">
      <w:pPr>
        <w:ind w:left="360"/>
        <w:jc w:val="both"/>
        <w:rPr>
          <w:rFonts w:ascii="Arial" w:hAnsi="Arial" w:cs="Arial"/>
          <w:b/>
          <w:color w:val="FF0000"/>
          <w:sz w:val="22"/>
          <w:szCs w:val="22"/>
        </w:rPr>
      </w:pPr>
    </w:p>
    <w:p w14:paraId="0C39EC31" w14:textId="77777777" w:rsidR="001879D9" w:rsidRPr="00F0321A" w:rsidRDefault="001879D9" w:rsidP="001879D9">
      <w:pPr>
        <w:spacing w:line="360" w:lineRule="auto"/>
        <w:ind w:firstLine="504"/>
        <w:jc w:val="both"/>
        <w:rPr>
          <w:rFonts w:ascii="Arial" w:hAnsi="Arial" w:cs="Arial"/>
          <w:sz w:val="22"/>
          <w:szCs w:val="22"/>
        </w:rPr>
      </w:pPr>
      <w:r w:rsidRPr="00F0321A">
        <w:rPr>
          <w:rFonts w:ascii="Arial" w:hAnsi="Arial" w:cs="Arial"/>
          <w:b/>
          <w:sz w:val="22"/>
          <w:szCs w:val="22"/>
        </w:rPr>
        <w:t>4.1.</w:t>
      </w:r>
      <w:r w:rsidRPr="00F0321A">
        <w:rPr>
          <w:rFonts w:ascii="Arial" w:hAnsi="Arial" w:cs="Arial"/>
          <w:bCs/>
          <w:sz w:val="22"/>
          <w:szCs w:val="22"/>
        </w:rPr>
        <w:t xml:space="preserve"> </w:t>
      </w:r>
      <w:r w:rsidRPr="00F0321A">
        <w:rPr>
          <w:rFonts w:ascii="Arial" w:hAnsi="Arial" w:cs="Arial"/>
          <w:sz w:val="22"/>
          <w:szCs w:val="22"/>
        </w:rPr>
        <w:t>A presente aquisição de materiais elétricos justifica-se pela necessidade prévia de garantir a manutenção contínua, segura e eficiente dos prédios públicos municipais e da infraestrutura de iluminação pública. A negligência na manutenção dessas instalações pode acarretar em uma série de consequências negativas, incluindo a deficiência acelerada das estruturas, o aumento do risco de acidentes, a interrupção de serviços essenciais à população e o descumprimento de normas técnicas e legislações vigentes.</w:t>
      </w:r>
    </w:p>
    <w:p w14:paraId="2526BC57" w14:textId="77777777" w:rsidR="001879D9" w:rsidRPr="00F0321A" w:rsidRDefault="001879D9" w:rsidP="001879D9">
      <w:pPr>
        <w:spacing w:line="360" w:lineRule="auto"/>
        <w:ind w:firstLine="504"/>
        <w:jc w:val="both"/>
        <w:rPr>
          <w:rFonts w:ascii="Arial" w:hAnsi="Arial" w:cs="Arial"/>
          <w:sz w:val="22"/>
          <w:szCs w:val="22"/>
        </w:rPr>
      </w:pPr>
      <w:r w:rsidRPr="00F0321A">
        <w:rPr>
          <w:rFonts w:ascii="Arial" w:hAnsi="Arial" w:cs="Arial"/>
          <w:sz w:val="22"/>
          <w:szCs w:val="22"/>
        </w:rPr>
        <w:t xml:space="preserve">A proposta de aquisição visa, portanto, atender a dois objetivos principais: a manutenção preventiva e a manutenção corretiva. A manutenção preventiva, através da realização de inspeções regulares, testes e substituições de componentes desgastados, busca evitar falhas e prolongar a vida útil das instalações, reduzindo custos a longo prazo e garantindo a segurança dos usuários. Já a manutenção corretiva, por meio de reparação ou substituição de componentes </w:t>
      </w:r>
      <w:r w:rsidRPr="00F0321A">
        <w:rPr>
          <w:rFonts w:ascii="Arial" w:hAnsi="Arial" w:cs="Arial"/>
          <w:sz w:val="22"/>
          <w:szCs w:val="22"/>
        </w:rPr>
        <w:lastRenderedPageBreak/>
        <w:t>danificados, visa restabelecer o funcionamento normal das instalações em caso de falhas, minimizando o impacto sobre a prestação de serviços públicos.</w:t>
      </w:r>
    </w:p>
    <w:p w14:paraId="5A141358" w14:textId="77777777" w:rsidR="001879D9" w:rsidRPr="00F0321A" w:rsidRDefault="001879D9" w:rsidP="001879D9">
      <w:pPr>
        <w:spacing w:line="360" w:lineRule="auto"/>
        <w:ind w:firstLine="504"/>
        <w:jc w:val="both"/>
        <w:rPr>
          <w:rFonts w:ascii="Arial" w:hAnsi="Arial" w:cs="Arial"/>
          <w:sz w:val="22"/>
          <w:szCs w:val="22"/>
        </w:rPr>
      </w:pPr>
      <w:r w:rsidRPr="00F0321A">
        <w:rPr>
          <w:rFonts w:ascii="Arial" w:hAnsi="Arial" w:cs="Arial"/>
          <w:sz w:val="22"/>
          <w:szCs w:val="22"/>
        </w:rPr>
        <w:t>Adicionalmente, a aquisição de materiais elétricos permitirá a adequação das instalações às normas técnicas e de segurança, garantindo a conformidade com os padrões de qualidade e segurança exigidos pelos órgãos competentes. Isso inclui a substituição de equipamentos obsoletos por modelos mais eficientes, a modernização de sistemas de iluminação e a instalação de instalações elétricas não conformes.</w:t>
      </w:r>
    </w:p>
    <w:p w14:paraId="4F370A95" w14:textId="77777777" w:rsidR="001879D9" w:rsidRPr="00F0321A" w:rsidRDefault="001879D9" w:rsidP="001879D9">
      <w:pPr>
        <w:spacing w:line="360" w:lineRule="auto"/>
        <w:jc w:val="both"/>
        <w:rPr>
          <w:rFonts w:ascii="Arial" w:hAnsi="Arial" w:cs="Arial"/>
          <w:b/>
          <w:color w:val="FF0000"/>
          <w:sz w:val="22"/>
          <w:szCs w:val="22"/>
        </w:rPr>
      </w:pPr>
      <w:r w:rsidRPr="00F0321A">
        <w:rPr>
          <w:rFonts w:ascii="Arial" w:hAnsi="Arial" w:cs="Arial"/>
          <w:sz w:val="22"/>
          <w:szCs w:val="22"/>
        </w:rPr>
        <w:t>Em suma, a presente aquisição de materiais elétricos é fundamental para garantir a continuidade e a qualidade dos serviços públicos prestados à população, bem como para garantir a segurança e o bem-estar de todos os usuários dos prédios públicos e da rede de iluminação.</w:t>
      </w:r>
    </w:p>
    <w:p w14:paraId="0D9DDA63" w14:textId="77777777" w:rsidR="001879D9" w:rsidRPr="00F0321A" w:rsidRDefault="001879D9" w:rsidP="001879D9">
      <w:pPr>
        <w:pBdr>
          <w:top w:val="single" w:sz="4" w:space="1" w:color="auto"/>
          <w:left w:val="single" w:sz="4" w:space="4" w:color="auto"/>
          <w:bottom w:val="single" w:sz="4" w:space="1" w:color="auto"/>
          <w:right w:val="single" w:sz="4" w:space="4" w:color="auto"/>
        </w:pBdr>
        <w:shd w:val="clear" w:color="auto" w:fill="C6D9F1" w:themeFill="text2" w:themeFillTint="33"/>
        <w:tabs>
          <w:tab w:val="left" w:pos="3492"/>
        </w:tabs>
        <w:autoSpaceDE w:val="0"/>
        <w:autoSpaceDN w:val="0"/>
        <w:adjustRightInd w:val="0"/>
        <w:jc w:val="both"/>
        <w:rPr>
          <w:rFonts w:ascii="Arial" w:eastAsia="Calibri" w:hAnsi="Arial" w:cs="Arial"/>
          <w:b/>
          <w:bCs/>
          <w:sz w:val="22"/>
          <w:szCs w:val="22"/>
        </w:rPr>
      </w:pPr>
      <w:r w:rsidRPr="00F0321A">
        <w:rPr>
          <w:rFonts w:ascii="Arial" w:eastAsia="Calibri" w:hAnsi="Arial" w:cs="Arial"/>
          <w:b/>
          <w:bCs/>
          <w:sz w:val="22"/>
          <w:szCs w:val="22"/>
        </w:rPr>
        <w:t>5 – DO PRAZO E EXECUÇÃO DA CONTRATO</w:t>
      </w:r>
    </w:p>
    <w:p w14:paraId="7BCFBCC9" w14:textId="77777777" w:rsidR="001879D9" w:rsidRPr="00F0321A" w:rsidRDefault="001879D9" w:rsidP="001879D9">
      <w:pPr>
        <w:autoSpaceDE w:val="0"/>
        <w:autoSpaceDN w:val="0"/>
        <w:adjustRightInd w:val="0"/>
        <w:spacing w:line="360" w:lineRule="auto"/>
        <w:ind w:firstLine="851"/>
        <w:jc w:val="both"/>
        <w:rPr>
          <w:rFonts w:ascii="Arial" w:hAnsi="Arial" w:cs="Arial"/>
          <w:sz w:val="22"/>
          <w:szCs w:val="22"/>
        </w:rPr>
      </w:pPr>
      <w:r w:rsidRPr="00F0321A">
        <w:rPr>
          <w:rFonts w:ascii="Arial" w:hAnsi="Arial" w:cs="Arial"/>
          <w:b/>
          <w:bCs/>
          <w:sz w:val="22"/>
          <w:szCs w:val="22"/>
        </w:rPr>
        <w:t xml:space="preserve">5.1. </w:t>
      </w:r>
      <w:r w:rsidRPr="00F0321A">
        <w:rPr>
          <w:rFonts w:ascii="Arial" w:hAnsi="Arial" w:cs="Arial"/>
          <w:sz w:val="22"/>
          <w:szCs w:val="22"/>
        </w:rPr>
        <w:t>O pagamento será realizado de forma parcelada, conforme os pedidos efetuados, somente após a entrega dos itens, mediante a emissão da nota de empenho e o respectivo atesto de recebimento definitivo, atestando a entrega satisfatória dos produtos.</w:t>
      </w:r>
    </w:p>
    <w:p w14:paraId="6B8A6D64" w14:textId="77777777" w:rsidR="001879D9" w:rsidRPr="00F0321A" w:rsidRDefault="001879D9" w:rsidP="001879D9">
      <w:pPr>
        <w:autoSpaceDE w:val="0"/>
        <w:autoSpaceDN w:val="0"/>
        <w:adjustRightInd w:val="0"/>
        <w:spacing w:line="360" w:lineRule="auto"/>
        <w:ind w:firstLine="851"/>
        <w:jc w:val="both"/>
        <w:rPr>
          <w:rFonts w:ascii="Arial" w:hAnsi="Arial" w:cs="Arial"/>
          <w:b/>
          <w:bCs/>
          <w:sz w:val="22"/>
          <w:szCs w:val="22"/>
        </w:rPr>
      </w:pPr>
      <w:r w:rsidRPr="00F0321A">
        <w:rPr>
          <w:rFonts w:ascii="Arial" w:hAnsi="Arial" w:cs="Arial"/>
          <w:b/>
          <w:bCs/>
          <w:sz w:val="22"/>
          <w:szCs w:val="22"/>
        </w:rPr>
        <w:t xml:space="preserve">5.2. </w:t>
      </w:r>
      <w:r w:rsidRPr="00F0321A">
        <w:rPr>
          <w:rFonts w:ascii="Arial" w:hAnsi="Arial" w:cs="Arial"/>
          <w:sz w:val="22"/>
          <w:szCs w:val="22"/>
        </w:rPr>
        <w:t>Todas as despesas decorrentes da execução do objeto contratado, tais como transporte, tributos, encargos trabalhistas, previdenciários e quaisquer outros, correrão por conta exclusiva da empresa contratada.</w:t>
      </w:r>
    </w:p>
    <w:p w14:paraId="389397A1" w14:textId="77777777" w:rsidR="001879D9" w:rsidRPr="00F0321A" w:rsidRDefault="001879D9" w:rsidP="001879D9">
      <w:pPr>
        <w:autoSpaceDE w:val="0"/>
        <w:autoSpaceDN w:val="0"/>
        <w:adjustRightInd w:val="0"/>
        <w:spacing w:line="360" w:lineRule="auto"/>
        <w:ind w:firstLine="851"/>
        <w:jc w:val="both"/>
        <w:rPr>
          <w:rFonts w:ascii="Arial" w:hAnsi="Arial" w:cs="Arial"/>
          <w:b/>
          <w:bCs/>
          <w:sz w:val="22"/>
          <w:szCs w:val="22"/>
        </w:rPr>
      </w:pPr>
      <w:r w:rsidRPr="00F0321A">
        <w:rPr>
          <w:rFonts w:ascii="Arial" w:hAnsi="Arial" w:cs="Arial"/>
          <w:b/>
          <w:bCs/>
          <w:sz w:val="22"/>
          <w:szCs w:val="22"/>
        </w:rPr>
        <w:t xml:space="preserve">5.3. </w:t>
      </w:r>
      <w:r w:rsidRPr="00F0321A">
        <w:rPr>
          <w:rFonts w:ascii="Arial" w:hAnsi="Arial" w:cs="Arial"/>
          <w:sz w:val="22"/>
          <w:szCs w:val="22"/>
        </w:rPr>
        <w:t xml:space="preserve">A entrega dos itens deverá ocorrer em dias úteis, no horário das 08h00min às 12h00min e/ou das 14h00min às 17h00min, na Secretaria Municipal de Obras e Infraestrutura, localizada no Centro Administrativo – Avenida Professora </w:t>
      </w:r>
      <w:proofErr w:type="spellStart"/>
      <w:r w:rsidRPr="00F0321A">
        <w:rPr>
          <w:rFonts w:ascii="Arial" w:hAnsi="Arial" w:cs="Arial"/>
          <w:sz w:val="22"/>
          <w:szCs w:val="22"/>
        </w:rPr>
        <w:t>Marilucia</w:t>
      </w:r>
      <w:proofErr w:type="spellEnd"/>
      <w:r w:rsidRPr="00F0321A">
        <w:rPr>
          <w:rFonts w:ascii="Arial" w:hAnsi="Arial" w:cs="Arial"/>
          <w:sz w:val="22"/>
          <w:szCs w:val="22"/>
        </w:rPr>
        <w:t xml:space="preserve"> Torres </w:t>
      </w:r>
      <w:proofErr w:type="spellStart"/>
      <w:r w:rsidRPr="00F0321A">
        <w:rPr>
          <w:rFonts w:ascii="Arial" w:hAnsi="Arial" w:cs="Arial"/>
          <w:sz w:val="22"/>
          <w:szCs w:val="22"/>
        </w:rPr>
        <w:t>Lalucce</w:t>
      </w:r>
      <w:proofErr w:type="spellEnd"/>
      <w:r w:rsidRPr="00F0321A">
        <w:rPr>
          <w:rFonts w:ascii="Arial" w:hAnsi="Arial" w:cs="Arial"/>
          <w:sz w:val="22"/>
          <w:szCs w:val="22"/>
        </w:rPr>
        <w:t>, n° 900, Município de Selvíria/MS, CEP: 79590-000.</w:t>
      </w:r>
    </w:p>
    <w:p w14:paraId="112CD089" w14:textId="77777777" w:rsidR="001879D9" w:rsidRPr="00F0321A" w:rsidRDefault="001879D9" w:rsidP="001879D9">
      <w:pPr>
        <w:autoSpaceDE w:val="0"/>
        <w:autoSpaceDN w:val="0"/>
        <w:adjustRightInd w:val="0"/>
        <w:spacing w:line="360" w:lineRule="auto"/>
        <w:ind w:firstLine="851"/>
        <w:jc w:val="both"/>
        <w:rPr>
          <w:rFonts w:ascii="Arial" w:hAnsi="Arial" w:cs="Arial"/>
          <w:b/>
          <w:bCs/>
          <w:sz w:val="22"/>
          <w:szCs w:val="22"/>
        </w:rPr>
      </w:pPr>
      <w:r w:rsidRPr="00F0321A">
        <w:rPr>
          <w:rFonts w:ascii="Arial" w:hAnsi="Arial" w:cs="Arial"/>
          <w:b/>
          <w:bCs/>
          <w:sz w:val="22"/>
          <w:szCs w:val="22"/>
        </w:rPr>
        <w:t xml:space="preserve">5.4. </w:t>
      </w:r>
      <w:r w:rsidRPr="00F0321A">
        <w:rPr>
          <w:rFonts w:ascii="Arial" w:hAnsi="Arial" w:cs="Arial"/>
          <w:sz w:val="22"/>
          <w:szCs w:val="22"/>
        </w:rPr>
        <w:t>Não serão aceitos produtos que não estejam em conformidade com as especificações da proposta e do contrato. Tais itens poderão ser recusados no ato da entrega, devendo o setor de compras ser imediatamente acionado para emissão de novo pedido.</w:t>
      </w:r>
    </w:p>
    <w:p w14:paraId="7F48D176" w14:textId="77777777" w:rsidR="001879D9" w:rsidRPr="00F0321A" w:rsidRDefault="001879D9" w:rsidP="001879D9">
      <w:pPr>
        <w:autoSpaceDE w:val="0"/>
        <w:autoSpaceDN w:val="0"/>
        <w:adjustRightInd w:val="0"/>
        <w:spacing w:line="360" w:lineRule="auto"/>
        <w:ind w:firstLine="851"/>
        <w:jc w:val="both"/>
        <w:rPr>
          <w:rFonts w:ascii="Arial" w:hAnsi="Arial" w:cs="Arial"/>
          <w:b/>
          <w:bCs/>
          <w:sz w:val="22"/>
          <w:szCs w:val="22"/>
        </w:rPr>
      </w:pPr>
      <w:r w:rsidRPr="00F0321A">
        <w:rPr>
          <w:rFonts w:ascii="Arial" w:hAnsi="Arial" w:cs="Arial"/>
          <w:b/>
          <w:bCs/>
          <w:sz w:val="22"/>
          <w:szCs w:val="22"/>
        </w:rPr>
        <w:t xml:space="preserve">5.5. </w:t>
      </w:r>
      <w:r w:rsidRPr="00F0321A">
        <w:rPr>
          <w:rFonts w:ascii="Arial" w:hAnsi="Arial" w:cs="Arial"/>
          <w:sz w:val="22"/>
          <w:szCs w:val="22"/>
        </w:rPr>
        <w:t>A empresa vencedora terá o prazo máximo de 03 (três) dias úteis, contados a partir do recebimento do pedido, para realizar a entrega dos produtos.</w:t>
      </w:r>
    </w:p>
    <w:p w14:paraId="279896D4" w14:textId="77777777" w:rsidR="001879D9" w:rsidRPr="00F0321A" w:rsidRDefault="001879D9" w:rsidP="001879D9">
      <w:pPr>
        <w:autoSpaceDE w:val="0"/>
        <w:autoSpaceDN w:val="0"/>
        <w:adjustRightInd w:val="0"/>
        <w:spacing w:line="360" w:lineRule="auto"/>
        <w:ind w:firstLine="851"/>
        <w:jc w:val="both"/>
        <w:rPr>
          <w:rFonts w:ascii="Arial" w:hAnsi="Arial" w:cs="Arial"/>
          <w:b/>
          <w:bCs/>
          <w:sz w:val="22"/>
          <w:szCs w:val="22"/>
        </w:rPr>
      </w:pPr>
      <w:r w:rsidRPr="00F0321A">
        <w:rPr>
          <w:rFonts w:ascii="Arial" w:hAnsi="Arial" w:cs="Arial"/>
          <w:b/>
          <w:bCs/>
          <w:sz w:val="22"/>
          <w:szCs w:val="22"/>
        </w:rPr>
        <w:t xml:space="preserve">5.6. </w:t>
      </w:r>
      <w:r w:rsidRPr="00F0321A">
        <w:rPr>
          <w:rFonts w:ascii="Arial" w:hAnsi="Arial" w:cs="Arial"/>
          <w:sz w:val="22"/>
          <w:szCs w:val="22"/>
        </w:rPr>
        <w:t>Em caso de devolução de itens por motivo de erro na emissão da nota fiscal ou por defeitos/danos nos produtos, a empresa contratada deverá providenciar a substituição por materiais em perfeito estado de uso no prazo máximo de 05 (cinco) dias úteis</w:t>
      </w:r>
    </w:p>
    <w:p w14:paraId="23DEF957" w14:textId="77777777" w:rsidR="001879D9" w:rsidRPr="00F0321A" w:rsidRDefault="001879D9" w:rsidP="001879D9">
      <w:pPr>
        <w:autoSpaceDE w:val="0"/>
        <w:autoSpaceDN w:val="0"/>
        <w:adjustRightInd w:val="0"/>
        <w:spacing w:line="360" w:lineRule="auto"/>
        <w:ind w:firstLine="851"/>
        <w:jc w:val="both"/>
        <w:rPr>
          <w:rFonts w:ascii="Arial" w:hAnsi="Arial" w:cs="Arial"/>
          <w:b/>
          <w:color w:val="FF0000"/>
          <w:sz w:val="22"/>
          <w:szCs w:val="22"/>
        </w:rPr>
      </w:pPr>
    </w:p>
    <w:p w14:paraId="3C104C88" w14:textId="77777777" w:rsidR="001879D9" w:rsidRPr="00F0321A" w:rsidRDefault="001879D9" w:rsidP="001879D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ascii="Arial" w:eastAsia="Calibri" w:hAnsi="Arial" w:cs="Arial"/>
          <w:b/>
          <w:bCs/>
          <w:sz w:val="22"/>
          <w:szCs w:val="22"/>
        </w:rPr>
      </w:pPr>
      <w:r w:rsidRPr="00F0321A">
        <w:rPr>
          <w:rFonts w:ascii="Arial" w:eastAsia="Calibri" w:hAnsi="Arial" w:cs="Arial"/>
          <w:b/>
          <w:bCs/>
          <w:sz w:val="22"/>
          <w:szCs w:val="22"/>
        </w:rPr>
        <w:t>6 – FISCALIZAÇÃO DO CONTRATO</w:t>
      </w:r>
    </w:p>
    <w:p w14:paraId="5854D3A6" w14:textId="77777777" w:rsidR="001879D9" w:rsidRPr="00F0321A" w:rsidRDefault="001879D9" w:rsidP="001879D9">
      <w:pPr>
        <w:spacing w:line="360" w:lineRule="auto"/>
        <w:jc w:val="both"/>
        <w:rPr>
          <w:rFonts w:ascii="Arial" w:hAnsi="Arial" w:cs="Arial"/>
          <w:b/>
          <w:sz w:val="22"/>
          <w:szCs w:val="22"/>
        </w:rPr>
      </w:pPr>
    </w:p>
    <w:p w14:paraId="494863C4" w14:textId="77777777" w:rsidR="001879D9" w:rsidRPr="00F0321A" w:rsidRDefault="001879D9" w:rsidP="001879D9">
      <w:pPr>
        <w:spacing w:line="360" w:lineRule="auto"/>
        <w:jc w:val="both"/>
        <w:rPr>
          <w:rFonts w:ascii="Arial" w:hAnsi="Arial" w:cs="Arial"/>
          <w:bCs/>
          <w:sz w:val="22"/>
          <w:szCs w:val="22"/>
        </w:rPr>
      </w:pPr>
      <w:r w:rsidRPr="00F0321A">
        <w:rPr>
          <w:rFonts w:ascii="Arial" w:hAnsi="Arial" w:cs="Arial"/>
          <w:b/>
          <w:sz w:val="22"/>
          <w:szCs w:val="22"/>
        </w:rPr>
        <w:t xml:space="preserve">6.1. </w:t>
      </w:r>
      <w:r w:rsidRPr="00F0321A">
        <w:rPr>
          <w:rFonts w:ascii="Arial" w:hAnsi="Arial" w:cs="Arial"/>
          <w:bCs/>
          <w:sz w:val="22"/>
          <w:szCs w:val="22"/>
        </w:rPr>
        <w:t xml:space="preserve">O fiscal do contrato será o servidor especialmente designado pela secretaria municipal de obras e infraestrutura, com atribuições de acompanhar, controlar e fiscalizar a execução de contratos administrativos. É o representante da Administração, especialmente designado nas formas do art. 117 e demais artigos, da Lei nº 14.133/2021, para exercer o acompanhamento e fiscalização da execução contratual, devendo informar à Administração sobre eventuais vícios, </w:t>
      </w:r>
      <w:r w:rsidRPr="00F0321A">
        <w:rPr>
          <w:rFonts w:ascii="Arial" w:hAnsi="Arial" w:cs="Arial"/>
          <w:bCs/>
          <w:sz w:val="22"/>
          <w:szCs w:val="22"/>
        </w:rPr>
        <w:lastRenderedPageBreak/>
        <w:t>irregularidades ou baixa qualidade dos serviços prestados pela contratada, propor soluções para regularização de faltas e problemas observados e sanções que entender cabíveis, de acordo com as disposições contidas no Decreto Municipal N° 312/2020.</w:t>
      </w:r>
    </w:p>
    <w:p w14:paraId="79283595" w14:textId="77777777" w:rsidR="001879D9" w:rsidRPr="00F0321A" w:rsidRDefault="001879D9" w:rsidP="001879D9">
      <w:pPr>
        <w:spacing w:line="360" w:lineRule="auto"/>
        <w:jc w:val="both"/>
        <w:rPr>
          <w:rFonts w:ascii="Arial" w:hAnsi="Arial" w:cs="Arial"/>
          <w:bCs/>
          <w:sz w:val="22"/>
          <w:szCs w:val="22"/>
        </w:rPr>
      </w:pPr>
      <w:r w:rsidRPr="00F0321A">
        <w:rPr>
          <w:rFonts w:ascii="Arial" w:hAnsi="Arial" w:cs="Arial"/>
          <w:b/>
          <w:bCs/>
          <w:sz w:val="22"/>
          <w:szCs w:val="22"/>
        </w:rPr>
        <w:t>6.2.</w:t>
      </w:r>
      <w:r w:rsidRPr="00F0321A">
        <w:rPr>
          <w:rFonts w:ascii="Arial" w:hAnsi="Arial" w:cs="Arial"/>
          <w:sz w:val="22"/>
          <w:szCs w:val="22"/>
        </w:rPr>
        <w:t xml:space="preserve"> </w:t>
      </w:r>
      <w:r w:rsidRPr="00F0321A">
        <w:rPr>
          <w:rFonts w:ascii="Arial" w:hAnsi="Arial" w:cs="Arial"/>
          <w:bCs/>
          <w:sz w:val="22"/>
          <w:szCs w:val="22"/>
        </w:rPr>
        <w:t>Por meio de decreto municipal, segue os links que dizem respeito as padronizações para atuação do gestor e fiscal de contratos, plano básico de fiscalização e demais orientações técnicas, conforme link abaixo:</w:t>
      </w:r>
    </w:p>
    <w:p w14:paraId="169C9E1A" w14:textId="77777777" w:rsidR="001879D9" w:rsidRPr="00F0321A" w:rsidRDefault="001879D9" w:rsidP="001879D9">
      <w:pPr>
        <w:spacing w:line="360" w:lineRule="auto"/>
        <w:jc w:val="both"/>
        <w:rPr>
          <w:rStyle w:val="Hyperlink"/>
          <w:rFonts w:ascii="Arial" w:hAnsi="Arial" w:cs="Arial"/>
          <w:bCs/>
          <w:color w:val="auto"/>
          <w:sz w:val="22"/>
          <w:szCs w:val="22"/>
        </w:rPr>
      </w:pPr>
      <w:r w:rsidRPr="00F0321A">
        <w:rPr>
          <w:rFonts w:ascii="Arial" w:hAnsi="Arial" w:cs="Arial"/>
          <w:b/>
          <w:bCs/>
          <w:sz w:val="22"/>
          <w:szCs w:val="22"/>
        </w:rPr>
        <w:t xml:space="preserve">6.3. </w:t>
      </w:r>
      <w:hyperlink r:id="rId25" w:history="1">
        <w:r w:rsidRPr="00F0321A">
          <w:rPr>
            <w:rStyle w:val="Hyperlink"/>
            <w:rFonts w:ascii="Arial" w:hAnsi="Arial" w:cs="Arial"/>
            <w:bCs/>
            <w:color w:val="auto"/>
            <w:sz w:val="22"/>
            <w:szCs w:val="22"/>
          </w:rPr>
          <w:t>https://www.sgim.com.br/selviria/legislacao.php?tipo=11</w:t>
        </w:r>
      </w:hyperlink>
      <w:r w:rsidRPr="00F0321A">
        <w:rPr>
          <w:rStyle w:val="Hyperlink"/>
          <w:rFonts w:ascii="Arial" w:hAnsi="Arial" w:cs="Arial"/>
          <w:bCs/>
          <w:color w:val="auto"/>
          <w:sz w:val="22"/>
          <w:szCs w:val="22"/>
        </w:rPr>
        <w:t xml:space="preserve"> </w:t>
      </w:r>
    </w:p>
    <w:p w14:paraId="116A006C" w14:textId="77777777" w:rsidR="001879D9" w:rsidRPr="00F0321A" w:rsidRDefault="001879D9" w:rsidP="001879D9">
      <w:pPr>
        <w:spacing w:line="360" w:lineRule="auto"/>
        <w:jc w:val="both"/>
        <w:rPr>
          <w:rFonts w:ascii="Arial" w:hAnsi="Arial" w:cs="Arial"/>
          <w:sz w:val="22"/>
          <w:szCs w:val="22"/>
        </w:rPr>
      </w:pPr>
    </w:p>
    <w:p w14:paraId="2A9EF2D2" w14:textId="77777777" w:rsidR="001879D9" w:rsidRPr="00F0321A" w:rsidRDefault="001879D9" w:rsidP="001879D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ascii="Arial" w:eastAsia="Calibri" w:hAnsi="Arial" w:cs="Arial"/>
          <w:b/>
          <w:bCs/>
          <w:sz w:val="22"/>
          <w:szCs w:val="22"/>
        </w:rPr>
      </w:pPr>
      <w:r w:rsidRPr="00F0321A">
        <w:rPr>
          <w:rFonts w:ascii="Arial" w:eastAsia="Calibri" w:hAnsi="Arial" w:cs="Arial"/>
          <w:b/>
          <w:bCs/>
          <w:sz w:val="22"/>
          <w:szCs w:val="22"/>
        </w:rPr>
        <w:t xml:space="preserve">7 – DA FORMA DE PAGAMENTO </w:t>
      </w:r>
    </w:p>
    <w:p w14:paraId="2ED635FC" w14:textId="77777777" w:rsidR="001879D9" w:rsidRPr="00F0321A" w:rsidRDefault="001879D9" w:rsidP="001879D9">
      <w:pPr>
        <w:jc w:val="both"/>
        <w:rPr>
          <w:rFonts w:ascii="Arial" w:hAnsi="Arial" w:cs="Arial"/>
          <w:sz w:val="22"/>
          <w:szCs w:val="22"/>
        </w:rPr>
      </w:pPr>
    </w:p>
    <w:p w14:paraId="6AE1DA43" w14:textId="77777777" w:rsidR="001879D9" w:rsidRPr="00F0321A" w:rsidRDefault="001879D9" w:rsidP="001879D9">
      <w:pPr>
        <w:spacing w:line="360" w:lineRule="auto"/>
        <w:ind w:firstLine="284"/>
        <w:jc w:val="both"/>
        <w:rPr>
          <w:rFonts w:ascii="Arial" w:hAnsi="Arial" w:cs="Arial"/>
          <w:sz w:val="22"/>
          <w:szCs w:val="22"/>
        </w:rPr>
      </w:pPr>
      <w:r w:rsidRPr="00F0321A">
        <w:rPr>
          <w:rFonts w:ascii="Arial" w:hAnsi="Arial" w:cs="Arial"/>
          <w:b/>
          <w:bCs/>
          <w:sz w:val="22"/>
          <w:szCs w:val="22"/>
        </w:rPr>
        <w:t>7.1.</w:t>
      </w:r>
      <w:r w:rsidRPr="00F0321A">
        <w:rPr>
          <w:rFonts w:ascii="Arial" w:hAnsi="Arial" w:cs="Arial"/>
          <w:sz w:val="22"/>
          <w:szCs w:val="22"/>
        </w:rPr>
        <w:tab/>
        <w:t xml:space="preserve">Os pagamentos, decorrente da execução do objeto desta licitação, serão efetuados mediante transferência bancária, em até </w:t>
      </w:r>
      <w:r w:rsidRPr="00F0321A">
        <w:rPr>
          <w:rFonts w:ascii="Arial" w:hAnsi="Arial" w:cs="Arial"/>
          <w:b/>
          <w:sz w:val="22"/>
          <w:szCs w:val="22"/>
        </w:rPr>
        <w:t>30 (trinta) dias</w:t>
      </w:r>
      <w:r w:rsidRPr="00F0321A">
        <w:rPr>
          <w:rFonts w:ascii="Arial" w:hAnsi="Arial" w:cs="Arial"/>
          <w:sz w:val="22"/>
          <w:szCs w:val="22"/>
        </w:rPr>
        <w:t xml:space="preserve">, após a apresentação da respectiva </w:t>
      </w:r>
      <w:r w:rsidRPr="00F0321A">
        <w:rPr>
          <w:rFonts w:ascii="Arial" w:hAnsi="Arial" w:cs="Arial"/>
          <w:b/>
          <w:sz w:val="22"/>
          <w:szCs w:val="22"/>
        </w:rPr>
        <w:t>Nota Fiscal</w:t>
      </w:r>
      <w:r w:rsidRPr="00F0321A">
        <w:rPr>
          <w:rFonts w:ascii="Arial" w:hAnsi="Arial" w:cs="Arial"/>
          <w:sz w:val="22"/>
          <w:szCs w:val="22"/>
        </w:rPr>
        <w:t>, devidamente atestada pelo setor competente.</w:t>
      </w:r>
    </w:p>
    <w:p w14:paraId="757F34BF" w14:textId="77777777" w:rsidR="001879D9" w:rsidRPr="00F0321A" w:rsidRDefault="001879D9" w:rsidP="001879D9">
      <w:pPr>
        <w:tabs>
          <w:tab w:val="left" w:pos="1418"/>
          <w:tab w:val="left" w:pos="9214"/>
        </w:tabs>
        <w:spacing w:line="360" w:lineRule="auto"/>
        <w:ind w:firstLine="284"/>
        <w:jc w:val="both"/>
        <w:rPr>
          <w:rFonts w:ascii="Arial" w:hAnsi="Arial" w:cs="Arial"/>
          <w:sz w:val="22"/>
          <w:szCs w:val="22"/>
        </w:rPr>
      </w:pPr>
      <w:r w:rsidRPr="00F0321A">
        <w:rPr>
          <w:rFonts w:ascii="Arial" w:hAnsi="Arial" w:cs="Arial"/>
          <w:b/>
          <w:sz w:val="22"/>
          <w:szCs w:val="22"/>
        </w:rPr>
        <w:t>7.2</w:t>
      </w:r>
      <w:r w:rsidRPr="00F0321A">
        <w:rPr>
          <w:rFonts w:ascii="Arial" w:hAnsi="Arial" w:cs="Arial"/>
          <w:sz w:val="22"/>
          <w:szCs w:val="22"/>
        </w:rPr>
        <w:t>. Os pagamentos somente serão efetuados após a comprovação da entrega dos itens.</w:t>
      </w:r>
    </w:p>
    <w:p w14:paraId="2C177FB2" w14:textId="77777777" w:rsidR="001879D9" w:rsidRPr="00F0321A" w:rsidRDefault="001879D9" w:rsidP="001879D9">
      <w:pPr>
        <w:tabs>
          <w:tab w:val="left" w:pos="1418"/>
          <w:tab w:val="left" w:pos="9214"/>
        </w:tabs>
        <w:spacing w:line="360" w:lineRule="auto"/>
        <w:ind w:firstLine="284"/>
        <w:jc w:val="both"/>
        <w:rPr>
          <w:rFonts w:ascii="Arial" w:hAnsi="Arial" w:cs="Arial"/>
          <w:sz w:val="22"/>
          <w:szCs w:val="22"/>
        </w:rPr>
      </w:pPr>
      <w:r w:rsidRPr="00F0321A">
        <w:rPr>
          <w:rFonts w:ascii="Arial" w:hAnsi="Arial" w:cs="Arial"/>
          <w:b/>
          <w:sz w:val="22"/>
          <w:szCs w:val="22"/>
        </w:rPr>
        <w:t>7.3</w:t>
      </w:r>
      <w:r w:rsidRPr="00F0321A">
        <w:rPr>
          <w:rFonts w:ascii="Arial" w:hAnsi="Arial" w:cs="Arial"/>
          <w:sz w:val="22"/>
          <w:szCs w:val="22"/>
        </w:rPr>
        <w:t>. Ocorrendo erro no documento da cobrança, este será devolvido e o pagamento será sustado para que o fornecedor tome as medidas necessárias, passando o prazo para o pagamento a ser contado a partir da data da reapresentação do mesmo.</w:t>
      </w:r>
    </w:p>
    <w:p w14:paraId="1C8A9054" w14:textId="77777777" w:rsidR="001879D9" w:rsidRPr="00F0321A" w:rsidRDefault="001879D9" w:rsidP="001879D9">
      <w:pPr>
        <w:spacing w:line="360" w:lineRule="auto"/>
        <w:ind w:firstLine="284"/>
        <w:jc w:val="both"/>
        <w:rPr>
          <w:rFonts w:ascii="Arial" w:hAnsi="Arial" w:cs="Arial"/>
          <w:sz w:val="22"/>
          <w:szCs w:val="22"/>
        </w:rPr>
      </w:pPr>
      <w:r w:rsidRPr="00F0321A">
        <w:rPr>
          <w:rFonts w:ascii="Arial" w:hAnsi="Arial" w:cs="Arial"/>
          <w:b/>
          <w:sz w:val="22"/>
          <w:szCs w:val="22"/>
        </w:rPr>
        <w:t>7.4</w:t>
      </w:r>
      <w:r w:rsidRPr="00F0321A">
        <w:rPr>
          <w:rFonts w:ascii="Arial" w:hAnsi="Arial" w:cs="Arial"/>
          <w:sz w:val="22"/>
          <w:szCs w:val="22"/>
        </w:rPr>
        <w:t>. Caso se constate erro ou irregularidade na Nota Fiscal, o órgão, a seu critério, poderá devolvê-la, para as devidas correções.</w:t>
      </w:r>
    </w:p>
    <w:p w14:paraId="0ACFB6FE" w14:textId="77777777" w:rsidR="001879D9" w:rsidRPr="00F0321A" w:rsidRDefault="001879D9" w:rsidP="001879D9">
      <w:pPr>
        <w:spacing w:line="360" w:lineRule="auto"/>
        <w:ind w:firstLine="284"/>
        <w:jc w:val="both"/>
        <w:rPr>
          <w:rFonts w:ascii="Arial" w:hAnsi="Arial" w:cs="Arial"/>
          <w:sz w:val="22"/>
          <w:szCs w:val="22"/>
        </w:rPr>
      </w:pPr>
      <w:r w:rsidRPr="00F0321A">
        <w:rPr>
          <w:rFonts w:ascii="Arial" w:hAnsi="Arial" w:cs="Arial"/>
          <w:b/>
          <w:sz w:val="22"/>
          <w:szCs w:val="22"/>
        </w:rPr>
        <w:t xml:space="preserve">7.5. </w:t>
      </w:r>
      <w:r w:rsidRPr="00F0321A">
        <w:rPr>
          <w:rFonts w:ascii="Arial" w:hAnsi="Arial" w:cs="Arial"/>
          <w:sz w:val="22"/>
          <w:szCs w:val="22"/>
        </w:rPr>
        <w:t>Na hipótese de devolução, a Nota Fiscal será considerada como não apresentada, para fins de atendimento das condições contratuais. é de total responsabilidade da empresa apresentar uma nova Nota Fiscal.</w:t>
      </w:r>
      <w:r w:rsidRPr="00F0321A">
        <w:rPr>
          <w:rFonts w:ascii="Arial" w:hAnsi="Arial" w:cs="Arial"/>
          <w:sz w:val="22"/>
          <w:szCs w:val="22"/>
        </w:rPr>
        <w:tab/>
      </w:r>
    </w:p>
    <w:p w14:paraId="5DABE4E5" w14:textId="77777777" w:rsidR="001879D9" w:rsidRPr="00F0321A" w:rsidRDefault="001879D9" w:rsidP="001879D9">
      <w:pPr>
        <w:jc w:val="both"/>
        <w:rPr>
          <w:rFonts w:ascii="Arial" w:hAnsi="Arial" w:cs="Arial"/>
          <w:b/>
          <w:color w:val="FF0000"/>
          <w:sz w:val="22"/>
          <w:szCs w:val="22"/>
        </w:rPr>
      </w:pPr>
    </w:p>
    <w:p w14:paraId="26790EFE" w14:textId="77777777" w:rsidR="001879D9" w:rsidRPr="00F0321A" w:rsidRDefault="001879D9" w:rsidP="001879D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ascii="Arial" w:eastAsia="Calibri" w:hAnsi="Arial" w:cs="Arial"/>
          <w:b/>
          <w:bCs/>
          <w:sz w:val="22"/>
          <w:szCs w:val="22"/>
        </w:rPr>
      </w:pPr>
      <w:r w:rsidRPr="00F0321A">
        <w:rPr>
          <w:rFonts w:ascii="Arial" w:eastAsia="Calibri" w:hAnsi="Arial" w:cs="Arial"/>
          <w:b/>
          <w:bCs/>
          <w:sz w:val="22"/>
          <w:szCs w:val="22"/>
        </w:rPr>
        <w:t>8 – OBRIGAÇÕES DA EMPRESA CONTRATADA</w:t>
      </w:r>
    </w:p>
    <w:p w14:paraId="0D40EC09" w14:textId="77777777" w:rsidR="001879D9" w:rsidRPr="00F0321A" w:rsidRDefault="001879D9" w:rsidP="001879D9">
      <w:pPr>
        <w:jc w:val="both"/>
        <w:rPr>
          <w:rFonts w:ascii="Arial" w:hAnsi="Arial" w:cs="Arial"/>
          <w:b/>
          <w:sz w:val="22"/>
          <w:szCs w:val="22"/>
        </w:rPr>
      </w:pPr>
    </w:p>
    <w:p w14:paraId="0EABCCDF" w14:textId="77777777" w:rsidR="001879D9" w:rsidRPr="00F0321A" w:rsidRDefault="001879D9" w:rsidP="001879D9">
      <w:pPr>
        <w:spacing w:line="360" w:lineRule="auto"/>
        <w:ind w:firstLine="426"/>
        <w:jc w:val="both"/>
        <w:rPr>
          <w:rFonts w:ascii="Arial" w:hAnsi="Arial" w:cs="Arial"/>
          <w:b/>
          <w:sz w:val="22"/>
          <w:szCs w:val="22"/>
        </w:rPr>
      </w:pPr>
      <w:r w:rsidRPr="00F0321A">
        <w:rPr>
          <w:rFonts w:ascii="Arial" w:hAnsi="Arial" w:cs="Arial"/>
          <w:b/>
          <w:smallCaps/>
          <w:sz w:val="22"/>
          <w:szCs w:val="22"/>
        </w:rPr>
        <w:t>8.1.</w:t>
      </w:r>
      <w:r w:rsidRPr="00F0321A">
        <w:rPr>
          <w:rFonts w:ascii="Arial" w:hAnsi="Arial" w:cs="Arial"/>
          <w:smallCaps/>
          <w:sz w:val="22"/>
          <w:szCs w:val="22"/>
        </w:rPr>
        <w:t xml:space="preserve"> </w:t>
      </w:r>
      <w:r w:rsidRPr="00F0321A">
        <w:rPr>
          <w:rFonts w:ascii="Arial" w:hAnsi="Arial" w:cs="Arial"/>
          <w:sz w:val="22"/>
          <w:szCs w:val="22"/>
        </w:rPr>
        <w:t>A CONTRATADA, durante a vigência do contrato, compromete-se a:</w:t>
      </w:r>
    </w:p>
    <w:p w14:paraId="6FDF31F1" w14:textId="77777777" w:rsidR="001879D9" w:rsidRPr="00F0321A" w:rsidRDefault="001879D9" w:rsidP="001879D9">
      <w:pPr>
        <w:tabs>
          <w:tab w:val="left" w:pos="1276"/>
          <w:tab w:val="left" w:pos="1620"/>
        </w:tabs>
        <w:spacing w:line="360" w:lineRule="auto"/>
        <w:ind w:firstLine="426"/>
        <w:jc w:val="both"/>
        <w:rPr>
          <w:rFonts w:ascii="Arial" w:hAnsi="Arial" w:cs="Arial"/>
          <w:sz w:val="22"/>
          <w:szCs w:val="22"/>
        </w:rPr>
      </w:pPr>
      <w:r w:rsidRPr="00F0321A">
        <w:rPr>
          <w:rFonts w:ascii="Arial" w:hAnsi="Arial" w:cs="Arial"/>
          <w:b/>
          <w:sz w:val="22"/>
          <w:szCs w:val="22"/>
        </w:rPr>
        <w:t>8.1.1.</w:t>
      </w:r>
      <w:r w:rsidRPr="00F0321A">
        <w:rPr>
          <w:rFonts w:ascii="Arial" w:hAnsi="Arial" w:cs="Arial"/>
          <w:sz w:val="22"/>
          <w:szCs w:val="22"/>
        </w:rPr>
        <w:t xml:space="preserve"> Manter as condições de habilitação e qualificação exigidas durante toda a vigência do Contrato, informando à CONTRATANTE a ocorrência de qualquer alteração nas referidas condições; </w:t>
      </w:r>
    </w:p>
    <w:p w14:paraId="608BEDD3" w14:textId="77777777" w:rsidR="001879D9" w:rsidRPr="00F0321A" w:rsidRDefault="001879D9" w:rsidP="001879D9">
      <w:pPr>
        <w:tabs>
          <w:tab w:val="left" w:pos="1620"/>
        </w:tabs>
        <w:spacing w:line="360" w:lineRule="auto"/>
        <w:ind w:firstLine="426"/>
        <w:jc w:val="both"/>
        <w:rPr>
          <w:rFonts w:ascii="Arial" w:hAnsi="Arial" w:cs="Arial"/>
          <w:sz w:val="22"/>
          <w:szCs w:val="22"/>
        </w:rPr>
      </w:pPr>
      <w:r w:rsidRPr="00F0321A">
        <w:rPr>
          <w:rFonts w:ascii="Arial" w:hAnsi="Arial" w:cs="Arial"/>
          <w:b/>
          <w:sz w:val="22"/>
          <w:szCs w:val="22"/>
        </w:rPr>
        <w:t>8.1.2.</w:t>
      </w:r>
      <w:r w:rsidRPr="00F0321A">
        <w:rPr>
          <w:rFonts w:ascii="Arial" w:hAnsi="Arial" w:cs="Arial"/>
          <w:sz w:val="22"/>
          <w:szCs w:val="22"/>
        </w:rPr>
        <w:t xml:space="preserve"> Atender as condições descritas neste Termo de Referência;</w:t>
      </w:r>
    </w:p>
    <w:p w14:paraId="732F9A7B" w14:textId="77777777" w:rsidR="001879D9" w:rsidRPr="00F0321A" w:rsidRDefault="001879D9" w:rsidP="001879D9">
      <w:pPr>
        <w:tabs>
          <w:tab w:val="left" w:pos="1620"/>
        </w:tabs>
        <w:spacing w:line="360" w:lineRule="auto"/>
        <w:ind w:firstLine="426"/>
        <w:jc w:val="both"/>
        <w:rPr>
          <w:rFonts w:ascii="Arial" w:hAnsi="Arial" w:cs="Arial"/>
          <w:sz w:val="22"/>
          <w:szCs w:val="22"/>
        </w:rPr>
      </w:pPr>
      <w:r w:rsidRPr="00F0321A">
        <w:rPr>
          <w:rFonts w:ascii="Arial" w:hAnsi="Arial" w:cs="Arial"/>
          <w:b/>
          <w:sz w:val="22"/>
          <w:szCs w:val="22"/>
        </w:rPr>
        <w:t xml:space="preserve"> 8.1.3. </w:t>
      </w:r>
      <w:r w:rsidRPr="00F0321A">
        <w:rPr>
          <w:rFonts w:ascii="Arial" w:hAnsi="Arial" w:cs="Arial"/>
          <w:sz w:val="22"/>
          <w:szCs w:val="22"/>
        </w:rPr>
        <w:t>Responsabilizar-se pelo fornecimento do objeto, respondendo civil, administrativa e criminalmente por todos os danos, perdas e prejuízos que, por dolo ou culpa sua, de seus empregados, prepostos, ou terceiros no exercício de suas atividades, vier, direta ou indiretamente, causar ou provocar à CONTRATANTE e a terceiros.</w:t>
      </w:r>
    </w:p>
    <w:p w14:paraId="044650EE" w14:textId="77777777" w:rsidR="001879D9" w:rsidRPr="00F0321A" w:rsidRDefault="001879D9" w:rsidP="001879D9">
      <w:pPr>
        <w:keepLines/>
        <w:tabs>
          <w:tab w:val="left" w:pos="709"/>
          <w:tab w:val="left" w:pos="1134"/>
        </w:tabs>
        <w:spacing w:line="360" w:lineRule="auto"/>
        <w:ind w:firstLine="426"/>
        <w:jc w:val="both"/>
        <w:rPr>
          <w:rFonts w:ascii="Arial" w:hAnsi="Arial" w:cs="Arial"/>
          <w:bCs/>
          <w:sz w:val="22"/>
          <w:szCs w:val="22"/>
        </w:rPr>
      </w:pPr>
      <w:r w:rsidRPr="00F0321A">
        <w:rPr>
          <w:rFonts w:ascii="Arial" w:hAnsi="Arial" w:cs="Arial"/>
          <w:sz w:val="22"/>
          <w:szCs w:val="22"/>
        </w:rPr>
        <w:t xml:space="preserve">8.1.4. </w:t>
      </w:r>
      <w:r w:rsidRPr="00F0321A">
        <w:rPr>
          <w:rFonts w:ascii="Arial" w:hAnsi="Arial" w:cs="Arial"/>
          <w:bCs/>
          <w:sz w:val="22"/>
          <w:szCs w:val="22"/>
        </w:rPr>
        <w:t xml:space="preserve">Em atendimento ao disposto no Artigo 31 da Lei nº 8.078, de 1990, a apresentação do bem deverá assegurar informações claras, precisas, ostensivas e em língua portuguesa sobre as características e marca. </w:t>
      </w:r>
    </w:p>
    <w:p w14:paraId="189B71D6" w14:textId="77777777" w:rsidR="001879D9" w:rsidRPr="00F0321A" w:rsidRDefault="001879D9" w:rsidP="001879D9">
      <w:pPr>
        <w:keepLines/>
        <w:tabs>
          <w:tab w:val="left" w:pos="709"/>
          <w:tab w:val="left" w:pos="1134"/>
        </w:tabs>
        <w:spacing w:line="360" w:lineRule="auto"/>
        <w:ind w:firstLine="426"/>
        <w:jc w:val="both"/>
        <w:rPr>
          <w:rFonts w:ascii="Arial" w:hAnsi="Arial" w:cs="Arial"/>
          <w:bCs/>
          <w:sz w:val="22"/>
          <w:szCs w:val="22"/>
        </w:rPr>
      </w:pPr>
      <w:r w:rsidRPr="00F0321A">
        <w:rPr>
          <w:rFonts w:ascii="Arial" w:hAnsi="Arial" w:cs="Arial"/>
          <w:bCs/>
          <w:sz w:val="22"/>
          <w:szCs w:val="22"/>
        </w:rPr>
        <w:t>O Objeto licitante deverá ser entregues:</w:t>
      </w:r>
    </w:p>
    <w:p w14:paraId="1E6ADB23" w14:textId="77777777" w:rsidR="001879D9" w:rsidRPr="00F0321A" w:rsidRDefault="001879D9" w:rsidP="001879D9">
      <w:pPr>
        <w:keepLines/>
        <w:tabs>
          <w:tab w:val="left" w:pos="709"/>
          <w:tab w:val="left" w:pos="1134"/>
        </w:tabs>
        <w:spacing w:line="360" w:lineRule="auto"/>
        <w:ind w:firstLine="426"/>
        <w:jc w:val="both"/>
        <w:rPr>
          <w:rFonts w:ascii="Arial" w:hAnsi="Arial" w:cs="Arial"/>
          <w:bCs/>
          <w:sz w:val="22"/>
          <w:szCs w:val="22"/>
        </w:rPr>
      </w:pPr>
      <w:r w:rsidRPr="00F0321A">
        <w:rPr>
          <w:rFonts w:ascii="Arial" w:hAnsi="Arial" w:cs="Arial"/>
          <w:bCs/>
          <w:sz w:val="22"/>
          <w:szCs w:val="22"/>
        </w:rPr>
        <w:lastRenderedPageBreak/>
        <w:t>a) protegidos e embalados;</w:t>
      </w:r>
    </w:p>
    <w:p w14:paraId="046590A1" w14:textId="77777777" w:rsidR="001879D9" w:rsidRPr="00F0321A" w:rsidRDefault="001879D9" w:rsidP="001879D9">
      <w:pPr>
        <w:keepLines/>
        <w:tabs>
          <w:tab w:val="left" w:pos="709"/>
          <w:tab w:val="left" w:pos="1134"/>
        </w:tabs>
        <w:spacing w:line="360" w:lineRule="auto"/>
        <w:ind w:firstLine="426"/>
        <w:jc w:val="both"/>
        <w:rPr>
          <w:rFonts w:ascii="Arial" w:hAnsi="Arial" w:cs="Arial"/>
          <w:bCs/>
          <w:sz w:val="22"/>
          <w:szCs w:val="22"/>
        </w:rPr>
      </w:pPr>
      <w:r w:rsidRPr="00F0321A">
        <w:rPr>
          <w:rFonts w:ascii="Arial" w:hAnsi="Arial" w:cs="Arial"/>
          <w:bCs/>
          <w:sz w:val="22"/>
          <w:szCs w:val="22"/>
        </w:rPr>
        <w:t xml:space="preserve"> b) acompanhados das respectivas notas fiscais;</w:t>
      </w:r>
    </w:p>
    <w:p w14:paraId="476A2BD5" w14:textId="77777777" w:rsidR="001879D9" w:rsidRPr="00F0321A" w:rsidRDefault="001879D9" w:rsidP="001879D9">
      <w:pPr>
        <w:keepLines/>
        <w:tabs>
          <w:tab w:val="left" w:pos="709"/>
          <w:tab w:val="left" w:pos="1134"/>
        </w:tabs>
        <w:spacing w:line="360" w:lineRule="auto"/>
        <w:ind w:firstLine="426"/>
        <w:jc w:val="both"/>
        <w:rPr>
          <w:rFonts w:ascii="Arial" w:hAnsi="Arial" w:cs="Arial"/>
          <w:bCs/>
          <w:sz w:val="22"/>
          <w:szCs w:val="22"/>
        </w:rPr>
      </w:pPr>
      <w:r w:rsidRPr="00F0321A">
        <w:rPr>
          <w:rFonts w:ascii="Arial" w:hAnsi="Arial" w:cs="Arial"/>
          <w:bCs/>
          <w:sz w:val="22"/>
          <w:szCs w:val="22"/>
        </w:rPr>
        <w:t xml:space="preserve"> c) contendo etiquetas mencionando o nome da empresa fornecedora, seu telefone/fax/e-mail, número da nota fiscal e do contrato.</w:t>
      </w:r>
    </w:p>
    <w:p w14:paraId="4F205ED3" w14:textId="77777777" w:rsidR="001879D9" w:rsidRPr="00F0321A" w:rsidRDefault="001879D9" w:rsidP="001879D9">
      <w:pPr>
        <w:keepLines/>
        <w:tabs>
          <w:tab w:val="left" w:pos="709"/>
          <w:tab w:val="left" w:pos="1134"/>
        </w:tabs>
        <w:spacing w:line="360" w:lineRule="auto"/>
        <w:jc w:val="both"/>
        <w:rPr>
          <w:rFonts w:ascii="Arial" w:hAnsi="Arial" w:cs="Arial"/>
          <w:color w:val="FF0000"/>
          <w:sz w:val="22"/>
          <w:szCs w:val="22"/>
        </w:rPr>
      </w:pPr>
    </w:p>
    <w:p w14:paraId="27E29354" w14:textId="77777777" w:rsidR="001879D9" w:rsidRPr="00F0321A" w:rsidRDefault="001879D9" w:rsidP="001879D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ascii="Arial" w:eastAsia="Calibri" w:hAnsi="Arial" w:cs="Arial"/>
          <w:b/>
          <w:bCs/>
          <w:sz w:val="22"/>
          <w:szCs w:val="22"/>
        </w:rPr>
      </w:pPr>
      <w:r w:rsidRPr="00F0321A">
        <w:rPr>
          <w:rFonts w:ascii="Arial" w:eastAsia="Calibri" w:hAnsi="Arial" w:cs="Arial"/>
          <w:b/>
          <w:bCs/>
          <w:sz w:val="22"/>
          <w:szCs w:val="22"/>
        </w:rPr>
        <w:t>9 – OBRIGAÇÕES DO CONTRATANTE</w:t>
      </w:r>
    </w:p>
    <w:p w14:paraId="3A3ACCB7" w14:textId="77777777" w:rsidR="001879D9" w:rsidRPr="00F0321A" w:rsidRDefault="001879D9" w:rsidP="001879D9">
      <w:pPr>
        <w:spacing w:line="360" w:lineRule="auto"/>
        <w:ind w:firstLine="284"/>
        <w:jc w:val="both"/>
        <w:rPr>
          <w:rFonts w:ascii="Arial" w:hAnsi="Arial" w:cs="Arial"/>
          <w:b/>
          <w:sz w:val="22"/>
          <w:szCs w:val="22"/>
        </w:rPr>
      </w:pPr>
      <w:r w:rsidRPr="00F0321A">
        <w:rPr>
          <w:rFonts w:ascii="Arial" w:hAnsi="Arial" w:cs="Arial"/>
          <w:b/>
          <w:sz w:val="22"/>
          <w:szCs w:val="22"/>
        </w:rPr>
        <w:t>9.1.</w:t>
      </w:r>
      <w:r w:rsidRPr="00F0321A">
        <w:rPr>
          <w:rFonts w:ascii="Arial" w:hAnsi="Arial" w:cs="Arial"/>
          <w:sz w:val="22"/>
          <w:szCs w:val="22"/>
        </w:rPr>
        <w:tab/>
        <w:t xml:space="preserve"> A</w:t>
      </w:r>
      <w:r w:rsidRPr="00F0321A">
        <w:rPr>
          <w:rFonts w:ascii="Arial" w:hAnsi="Arial" w:cs="Arial"/>
          <w:bCs/>
          <w:sz w:val="22"/>
          <w:szCs w:val="22"/>
        </w:rPr>
        <w:t xml:space="preserve"> Prefeitura convocará formalmente a proponente, vencedora do processo, para assinar o contrato, dentro do prazo de até 05 (cinco) dias consecutivos, contados a partir da data da publicação do resultado, adjudicação e homologação do certame.</w:t>
      </w:r>
    </w:p>
    <w:p w14:paraId="7CCC6217" w14:textId="77777777" w:rsidR="001879D9" w:rsidRPr="00F0321A" w:rsidRDefault="001879D9" w:rsidP="001879D9">
      <w:pPr>
        <w:keepLines/>
        <w:spacing w:line="360" w:lineRule="auto"/>
        <w:ind w:firstLine="284"/>
        <w:jc w:val="both"/>
        <w:rPr>
          <w:rFonts w:ascii="Arial" w:hAnsi="Arial" w:cs="Arial"/>
          <w:sz w:val="22"/>
          <w:szCs w:val="22"/>
        </w:rPr>
      </w:pPr>
      <w:r w:rsidRPr="00F0321A">
        <w:rPr>
          <w:rFonts w:ascii="Arial" w:hAnsi="Arial" w:cs="Arial"/>
          <w:b/>
          <w:sz w:val="22"/>
          <w:szCs w:val="22"/>
        </w:rPr>
        <w:t>9.2.</w:t>
      </w:r>
      <w:r w:rsidRPr="00F0321A">
        <w:rPr>
          <w:rFonts w:ascii="Arial" w:hAnsi="Arial" w:cs="Arial"/>
          <w:sz w:val="22"/>
          <w:szCs w:val="22"/>
        </w:rPr>
        <w:tab/>
        <w:t>O prazo estipulado no subitem 9.1 poderá ser prorrogado uma vez, por igual período, quando solicitado pela PROPONENTE vencedora, durante o seu transcurso e desde que ocorra motivo justificado aceito pela PREFEITURA.</w:t>
      </w:r>
    </w:p>
    <w:p w14:paraId="47DC15D9" w14:textId="77777777" w:rsidR="001879D9" w:rsidRPr="00F0321A" w:rsidRDefault="001879D9" w:rsidP="001879D9">
      <w:pPr>
        <w:keepLines/>
        <w:spacing w:line="360" w:lineRule="auto"/>
        <w:ind w:firstLine="284"/>
        <w:jc w:val="both"/>
        <w:rPr>
          <w:rFonts w:ascii="Arial" w:hAnsi="Arial" w:cs="Arial"/>
          <w:b/>
          <w:sz w:val="22"/>
          <w:szCs w:val="22"/>
        </w:rPr>
      </w:pPr>
      <w:r w:rsidRPr="00F0321A">
        <w:rPr>
          <w:rFonts w:ascii="Arial" w:hAnsi="Arial" w:cs="Arial"/>
          <w:b/>
          <w:sz w:val="22"/>
          <w:szCs w:val="22"/>
        </w:rPr>
        <w:t>9.3.</w:t>
      </w:r>
      <w:r w:rsidRPr="00F0321A">
        <w:rPr>
          <w:rFonts w:ascii="Arial" w:hAnsi="Arial" w:cs="Arial"/>
          <w:sz w:val="22"/>
          <w:szCs w:val="22"/>
        </w:rPr>
        <w:tab/>
        <w:t xml:space="preserve">O Contratante poderá, quando a convocada não assinar o contrato no prazo e condições estabelecidas no processo, convidar as demais proponentes classificadas, seguindo a ordem de classificação, para fazê-lo em igual prazo e nas mesmas condições propostas pela primeira classificada, ou revogar a Licitação. </w:t>
      </w:r>
    </w:p>
    <w:p w14:paraId="613F0BA8" w14:textId="77777777" w:rsidR="001879D9" w:rsidRPr="00F0321A" w:rsidRDefault="001879D9" w:rsidP="001879D9">
      <w:pPr>
        <w:spacing w:line="360" w:lineRule="auto"/>
        <w:ind w:firstLine="284"/>
        <w:jc w:val="both"/>
        <w:rPr>
          <w:rFonts w:ascii="Arial" w:hAnsi="Arial" w:cs="Arial"/>
          <w:sz w:val="22"/>
          <w:szCs w:val="22"/>
        </w:rPr>
      </w:pPr>
      <w:r w:rsidRPr="00F0321A">
        <w:rPr>
          <w:rFonts w:ascii="Arial" w:hAnsi="Arial" w:cs="Arial"/>
          <w:b/>
          <w:sz w:val="22"/>
          <w:szCs w:val="22"/>
        </w:rPr>
        <w:t>9.4.</w:t>
      </w:r>
      <w:r w:rsidRPr="00F0321A">
        <w:rPr>
          <w:rFonts w:ascii="Arial" w:hAnsi="Arial" w:cs="Arial"/>
          <w:b/>
          <w:sz w:val="22"/>
          <w:szCs w:val="22"/>
        </w:rPr>
        <w:tab/>
      </w:r>
      <w:r w:rsidRPr="00F0321A">
        <w:rPr>
          <w:rFonts w:ascii="Arial" w:hAnsi="Arial" w:cs="Arial"/>
          <w:sz w:val="22"/>
          <w:szCs w:val="22"/>
        </w:rPr>
        <w:t xml:space="preserve">Emitir Nota de Empenho e informar a Contratada sobre a sua emissão. </w:t>
      </w:r>
    </w:p>
    <w:p w14:paraId="4AAF2677" w14:textId="77777777" w:rsidR="001879D9" w:rsidRPr="00F0321A" w:rsidRDefault="001879D9" w:rsidP="001879D9">
      <w:pPr>
        <w:spacing w:line="360" w:lineRule="auto"/>
        <w:ind w:firstLine="284"/>
        <w:jc w:val="both"/>
        <w:rPr>
          <w:rFonts w:ascii="Arial" w:hAnsi="Arial" w:cs="Arial"/>
          <w:sz w:val="22"/>
          <w:szCs w:val="22"/>
        </w:rPr>
      </w:pPr>
      <w:r w:rsidRPr="00F0321A">
        <w:rPr>
          <w:rFonts w:ascii="Arial" w:hAnsi="Arial" w:cs="Arial"/>
          <w:b/>
          <w:sz w:val="22"/>
          <w:szCs w:val="22"/>
        </w:rPr>
        <w:t>9.5.</w:t>
      </w:r>
      <w:r w:rsidRPr="00F0321A">
        <w:rPr>
          <w:rFonts w:ascii="Arial" w:hAnsi="Arial" w:cs="Arial"/>
          <w:sz w:val="22"/>
          <w:szCs w:val="22"/>
        </w:rPr>
        <w:tab/>
        <w:t>Atestar a Nota Fiscal apresentada pela Contratada, após receber o Objeto.</w:t>
      </w:r>
    </w:p>
    <w:p w14:paraId="3C63756D" w14:textId="77777777" w:rsidR="001879D9" w:rsidRPr="00F0321A" w:rsidRDefault="001879D9" w:rsidP="001879D9">
      <w:pPr>
        <w:spacing w:line="360" w:lineRule="auto"/>
        <w:ind w:firstLine="284"/>
        <w:jc w:val="both"/>
        <w:rPr>
          <w:rFonts w:ascii="Arial" w:hAnsi="Arial" w:cs="Arial"/>
          <w:sz w:val="22"/>
          <w:szCs w:val="22"/>
        </w:rPr>
      </w:pPr>
      <w:r w:rsidRPr="00F0321A">
        <w:rPr>
          <w:rFonts w:ascii="Arial" w:hAnsi="Arial" w:cs="Arial"/>
          <w:b/>
          <w:sz w:val="22"/>
          <w:szCs w:val="22"/>
        </w:rPr>
        <w:t>9.6.</w:t>
      </w:r>
      <w:r w:rsidRPr="00F0321A">
        <w:rPr>
          <w:rFonts w:ascii="Arial" w:hAnsi="Arial" w:cs="Arial"/>
          <w:sz w:val="22"/>
          <w:szCs w:val="22"/>
        </w:rPr>
        <w:tab/>
        <w:t xml:space="preserve">Efetuar o pagamento no prazo de até 30 (trinta) dias corridos, contados da data de apresentação e aceite da Nota Fiscal emitida pela Contratada. </w:t>
      </w:r>
    </w:p>
    <w:p w14:paraId="4E9CBA67" w14:textId="77777777" w:rsidR="001879D9" w:rsidRPr="00F0321A" w:rsidRDefault="001879D9" w:rsidP="001879D9">
      <w:pPr>
        <w:spacing w:line="360" w:lineRule="auto"/>
        <w:ind w:firstLine="284"/>
        <w:jc w:val="both"/>
        <w:rPr>
          <w:rFonts w:ascii="Arial" w:hAnsi="Arial" w:cs="Arial"/>
          <w:sz w:val="22"/>
          <w:szCs w:val="22"/>
        </w:rPr>
      </w:pPr>
      <w:r w:rsidRPr="00F0321A">
        <w:rPr>
          <w:rFonts w:ascii="Arial" w:hAnsi="Arial" w:cs="Arial"/>
          <w:b/>
          <w:sz w:val="22"/>
          <w:szCs w:val="22"/>
        </w:rPr>
        <w:t>9.7.</w:t>
      </w:r>
      <w:r w:rsidRPr="00F0321A">
        <w:rPr>
          <w:rFonts w:ascii="Arial" w:hAnsi="Arial" w:cs="Arial"/>
          <w:sz w:val="22"/>
          <w:szCs w:val="22"/>
        </w:rPr>
        <w:t xml:space="preserve"> Prestar as informações e esclarecimentos necessários que possam vir a ser solicitados pela empresa Contratada. </w:t>
      </w:r>
    </w:p>
    <w:p w14:paraId="6DA7D928" w14:textId="77777777" w:rsidR="001879D9" w:rsidRPr="00F0321A" w:rsidRDefault="001879D9" w:rsidP="001879D9">
      <w:pPr>
        <w:jc w:val="both"/>
        <w:rPr>
          <w:rFonts w:ascii="Arial" w:hAnsi="Arial" w:cs="Arial"/>
          <w:color w:val="FF0000"/>
          <w:sz w:val="22"/>
          <w:szCs w:val="22"/>
        </w:rPr>
      </w:pPr>
    </w:p>
    <w:p w14:paraId="5B42C845" w14:textId="77777777" w:rsidR="001879D9" w:rsidRPr="00F0321A" w:rsidRDefault="001879D9" w:rsidP="001879D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ascii="Arial" w:eastAsia="Calibri" w:hAnsi="Arial" w:cs="Arial"/>
          <w:b/>
          <w:bCs/>
          <w:sz w:val="22"/>
          <w:szCs w:val="22"/>
        </w:rPr>
      </w:pPr>
      <w:r w:rsidRPr="00F0321A">
        <w:rPr>
          <w:rFonts w:ascii="Arial" w:eastAsia="Calibri" w:hAnsi="Arial" w:cs="Arial"/>
          <w:b/>
          <w:bCs/>
          <w:sz w:val="22"/>
          <w:szCs w:val="22"/>
        </w:rPr>
        <w:t>10 – DAS PENALIDADES</w:t>
      </w:r>
    </w:p>
    <w:p w14:paraId="2C09D8E8" w14:textId="77777777" w:rsidR="001879D9" w:rsidRPr="00F0321A" w:rsidRDefault="001879D9" w:rsidP="001879D9">
      <w:pPr>
        <w:pStyle w:val="Corpodetexto"/>
        <w:spacing w:line="360" w:lineRule="auto"/>
        <w:ind w:firstLine="567"/>
        <w:rPr>
          <w:rFonts w:ascii="Arial" w:hAnsi="Arial" w:cs="Arial"/>
          <w:b w:val="0"/>
          <w:sz w:val="22"/>
          <w:szCs w:val="22"/>
          <w:u w:val="none"/>
        </w:rPr>
      </w:pPr>
      <w:r w:rsidRPr="00F0321A">
        <w:rPr>
          <w:rFonts w:ascii="Arial" w:hAnsi="Arial" w:cs="Arial"/>
          <w:sz w:val="22"/>
          <w:szCs w:val="22"/>
          <w:u w:val="none"/>
        </w:rPr>
        <w:t>10.1.</w:t>
      </w:r>
      <w:r w:rsidRPr="00F0321A">
        <w:rPr>
          <w:rFonts w:ascii="Arial" w:hAnsi="Arial" w:cs="Arial"/>
          <w:b w:val="0"/>
          <w:sz w:val="22"/>
          <w:szCs w:val="22"/>
          <w:u w:val="none"/>
        </w:rPr>
        <w:t xml:space="preserve"> Em caso de inexecução total ou parcial, ou qualquer outra inadimplência, sem motivo de força maior, a empresa contratada estará sujeita, sem prejuízo da responsabilidade civil e criminal, no que couber, garantida a prévia defesa, às penalidades previstas na legislação aplicável, para as seguintes hipóteses: </w:t>
      </w:r>
    </w:p>
    <w:p w14:paraId="10D30DF5" w14:textId="77777777" w:rsidR="001879D9" w:rsidRPr="00F0321A" w:rsidRDefault="001879D9" w:rsidP="001879D9">
      <w:pPr>
        <w:pStyle w:val="Corpodetexto"/>
        <w:spacing w:line="360" w:lineRule="auto"/>
        <w:ind w:firstLine="567"/>
        <w:rPr>
          <w:rFonts w:ascii="Arial" w:hAnsi="Arial" w:cs="Arial"/>
          <w:b w:val="0"/>
          <w:sz w:val="22"/>
          <w:szCs w:val="22"/>
          <w:u w:val="none"/>
        </w:rPr>
      </w:pPr>
      <w:r w:rsidRPr="00F0321A">
        <w:rPr>
          <w:rFonts w:ascii="Arial" w:hAnsi="Arial" w:cs="Arial"/>
          <w:b w:val="0"/>
          <w:sz w:val="22"/>
          <w:szCs w:val="22"/>
          <w:u w:val="none"/>
        </w:rPr>
        <w:t xml:space="preserve">I) por atraso injustificado: </w:t>
      </w:r>
    </w:p>
    <w:p w14:paraId="0BCB2309" w14:textId="77777777" w:rsidR="001879D9" w:rsidRPr="00F0321A" w:rsidRDefault="001879D9" w:rsidP="001879D9">
      <w:pPr>
        <w:pStyle w:val="Corpodetexto"/>
        <w:spacing w:line="360" w:lineRule="auto"/>
        <w:ind w:firstLine="567"/>
        <w:rPr>
          <w:rFonts w:ascii="Arial" w:hAnsi="Arial" w:cs="Arial"/>
          <w:b w:val="0"/>
          <w:sz w:val="22"/>
          <w:szCs w:val="22"/>
          <w:u w:val="none"/>
        </w:rPr>
      </w:pPr>
      <w:r w:rsidRPr="00F0321A">
        <w:rPr>
          <w:rFonts w:ascii="Arial" w:hAnsi="Arial" w:cs="Arial"/>
          <w:b w:val="0"/>
          <w:sz w:val="22"/>
          <w:szCs w:val="22"/>
          <w:u w:val="none"/>
        </w:rPr>
        <w:t xml:space="preserve">a) multa de 0,3% (zero vírgula três por cento) ao dia, até o 30º (trigésimo) dia, incidente sobre o valor do Contrato; e </w:t>
      </w:r>
    </w:p>
    <w:p w14:paraId="0B0BB823" w14:textId="77777777" w:rsidR="001879D9" w:rsidRPr="00F0321A" w:rsidRDefault="001879D9" w:rsidP="001879D9">
      <w:pPr>
        <w:pStyle w:val="Corpodetexto"/>
        <w:spacing w:line="360" w:lineRule="auto"/>
        <w:ind w:firstLine="567"/>
        <w:rPr>
          <w:rFonts w:ascii="Arial" w:hAnsi="Arial" w:cs="Arial"/>
          <w:b w:val="0"/>
          <w:sz w:val="22"/>
          <w:szCs w:val="22"/>
          <w:u w:val="none"/>
        </w:rPr>
      </w:pPr>
      <w:r w:rsidRPr="00F0321A">
        <w:rPr>
          <w:rFonts w:ascii="Arial" w:hAnsi="Arial" w:cs="Arial"/>
          <w:b w:val="0"/>
          <w:sz w:val="22"/>
          <w:szCs w:val="22"/>
          <w:u w:val="none"/>
        </w:rPr>
        <w:t>b) multa 0,6% (zero vírgula seis por cento) ao dia, a partir do 31º (trigésimo primeiro) dia, incidente sobre o valor do Contrato.1</w:t>
      </w:r>
    </w:p>
    <w:p w14:paraId="5BA3BC1A" w14:textId="77777777" w:rsidR="001879D9" w:rsidRPr="00F0321A" w:rsidRDefault="001879D9" w:rsidP="001879D9">
      <w:pPr>
        <w:pStyle w:val="Corpodetexto"/>
        <w:spacing w:line="360" w:lineRule="auto"/>
        <w:ind w:firstLine="567"/>
        <w:rPr>
          <w:rFonts w:ascii="Arial" w:hAnsi="Arial" w:cs="Arial"/>
          <w:b w:val="0"/>
          <w:sz w:val="22"/>
          <w:szCs w:val="22"/>
          <w:u w:val="none"/>
        </w:rPr>
      </w:pPr>
      <w:r w:rsidRPr="00F0321A">
        <w:rPr>
          <w:rFonts w:ascii="Arial" w:hAnsi="Arial" w:cs="Arial"/>
          <w:b w:val="0"/>
          <w:sz w:val="22"/>
          <w:szCs w:val="22"/>
          <w:u w:val="none"/>
        </w:rPr>
        <w:t xml:space="preserve">II) por inexecução parcial e total do Contrato: </w:t>
      </w:r>
    </w:p>
    <w:p w14:paraId="337423C9" w14:textId="77777777" w:rsidR="001879D9" w:rsidRPr="00F0321A" w:rsidRDefault="001879D9" w:rsidP="001879D9">
      <w:pPr>
        <w:pStyle w:val="Corpodetexto"/>
        <w:spacing w:line="360" w:lineRule="auto"/>
        <w:ind w:firstLine="567"/>
        <w:rPr>
          <w:rFonts w:ascii="Arial" w:hAnsi="Arial" w:cs="Arial"/>
          <w:b w:val="0"/>
          <w:sz w:val="22"/>
          <w:szCs w:val="22"/>
          <w:u w:val="none"/>
        </w:rPr>
      </w:pPr>
      <w:r w:rsidRPr="00F0321A">
        <w:rPr>
          <w:rFonts w:ascii="Arial" w:hAnsi="Arial" w:cs="Arial"/>
          <w:b w:val="0"/>
          <w:sz w:val="22"/>
          <w:szCs w:val="22"/>
          <w:u w:val="none"/>
        </w:rPr>
        <w:t xml:space="preserve">a) advertência; </w:t>
      </w:r>
    </w:p>
    <w:p w14:paraId="098DB6E8" w14:textId="77777777" w:rsidR="001879D9" w:rsidRPr="00F0321A" w:rsidRDefault="001879D9" w:rsidP="001879D9">
      <w:pPr>
        <w:pStyle w:val="Corpodetexto"/>
        <w:spacing w:line="360" w:lineRule="auto"/>
        <w:ind w:firstLine="567"/>
        <w:rPr>
          <w:rFonts w:ascii="Arial" w:hAnsi="Arial" w:cs="Arial"/>
          <w:b w:val="0"/>
          <w:sz w:val="22"/>
          <w:szCs w:val="22"/>
          <w:u w:val="none"/>
        </w:rPr>
      </w:pPr>
      <w:r w:rsidRPr="00F0321A">
        <w:rPr>
          <w:rFonts w:ascii="Arial" w:hAnsi="Arial" w:cs="Arial"/>
          <w:b w:val="0"/>
          <w:sz w:val="22"/>
          <w:szCs w:val="22"/>
          <w:u w:val="none"/>
        </w:rPr>
        <w:t xml:space="preserve">b) multa de 5% (cinco por cento) sobre o valor total do Contrato; e </w:t>
      </w:r>
    </w:p>
    <w:p w14:paraId="1CAE9071" w14:textId="77777777" w:rsidR="001879D9" w:rsidRPr="00F0321A" w:rsidRDefault="001879D9" w:rsidP="001879D9">
      <w:pPr>
        <w:pStyle w:val="Corpodetexto"/>
        <w:spacing w:line="360" w:lineRule="auto"/>
        <w:ind w:firstLine="567"/>
        <w:rPr>
          <w:rFonts w:ascii="Arial" w:hAnsi="Arial" w:cs="Arial"/>
          <w:b w:val="0"/>
          <w:sz w:val="22"/>
          <w:szCs w:val="22"/>
          <w:u w:val="none"/>
        </w:rPr>
      </w:pPr>
      <w:r w:rsidRPr="00F0321A">
        <w:rPr>
          <w:rFonts w:ascii="Arial" w:hAnsi="Arial" w:cs="Arial"/>
          <w:b w:val="0"/>
          <w:sz w:val="22"/>
          <w:szCs w:val="22"/>
          <w:u w:val="none"/>
        </w:rPr>
        <w:lastRenderedPageBreak/>
        <w:t xml:space="preserve">c) suspensão temporária de participar em licitação e impedimento de contratar com o Município de Selvíria, por um prazo de até 2 (dois) anos. </w:t>
      </w:r>
    </w:p>
    <w:p w14:paraId="6FE7EE54" w14:textId="77777777" w:rsidR="001879D9" w:rsidRPr="00F0321A" w:rsidRDefault="001879D9" w:rsidP="001879D9">
      <w:pPr>
        <w:pStyle w:val="Corpodetexto"/>
        <w:spacing w:line="360" w:lineRule="auto"/>
        <w:ind w:firstLine="567"/>
        <w:rPr>
          <w:rFonts w:ascii="Arial" w:hAnsi="Arial" w:cs="Arial"/>
          <w:sz w:val="22"/>
          <w:szCs w:val="22"/>
          <w:u w:val="none"/>
        </w:rPr>
      </w:pPr>
      <w:r w:rsidRPr="00F0321A">
        <w:rPr>
          <w:rFonts w:ascii="Arial" w:hAnsi="Arial" w:cs="Arial"/>
          <w:sz w:val="22"/>
          <w:szCs w:val="22"/>
          <w:u w:val="none"/>
        </w:rPr>
        <w:t>10.2.</w:t>
      </w:r>
      <w:r w:rsidRPr="00F0321A">
        <w:rPr>
          <w:rFonts w:ascii="Arial" w:hAnsi="Arial" w:cs="Arial"/>
          <w:b w:val="0"/>
          <w:sz w:val="22"/>
          <w:szCs w:val="22"/>
          <w:u w:val="none"/>
        </w:rPr>
        <w:t xml:space="preserve"> As multas estabelecidas neste Item são independentes e terão aplicação cumulativa e consecutivamente, mas somente serão definitivas depois de exaurida a fase de defesa prévia da empresa/licitante. </w:t>
      </w:r>
    </w:p>
    <w:p w14:paraId="2FAEFDF5" w14:textId="77777777" w:rsidR="001879D9" w:rsidRPr="00F0321A" w:rsidRDefault="001879D9" w:rsidP="001879D9">
      <w:pPr>
        <w:pStyle w:val="Corpodetexto"/>
        <w:spacing w:line="360" w:lineRule="auto"/>
        <w:ind w:firstLine="567"/>
        <w:rPr>
          <w:rFonts w:ascii="Arial" w:hAnsi="Arial" w:cs="Arial"/>
          <w:sz w:val="22"/>
          <w:szCs w:val="22"/>
          <w:u w:val="none"/>
        </w:rPr>
      </w:pPr>
      <w:r w:rsidRPr="00F0321A">
        <w:rPr>
          <w:rFonts w:ascii="Arial" w:hAnsi="Arial" w:cs="Arial"/>
          <w:sz w:val="22"/>
          <w:szCs w:val="22"/>
          <w:u w:val="none"/>
        </w:rPr>
        <w:t>10.3.</w:t>
      </w:r>
      <w:r w:rsidRPr="00F0321A">
        <w:rPr>
          <w:rFonts w:ascii="Arial" w:hAnsi="Arial" w:cs="Arial"/>
          <w:b w:val="0"/>
          <w:sz w:val="22"/>
          <w:szCs w:val="22"/>
          <w:u w:val="none"/>
        </w:rPr>
        <w:t xml:space="preserve"> Quando não pagos em dinheiro pela licitante vencedora, os valores das multas eventualmente aplicadas serão deduzidos, pelo Município de Selvíria, do pagamento devido e, quando for o caso, cobrados judicialmente. </w:t>
      </w:r>
    </w:p>
    <w:p w14:paraId="67517A24" w14:textId="77777777" w:rsidR="001879D9" w:rsidRPr="00F0321A" w:rsidRDefault="001879D9" w:rsidP="001879D9">
      <w:pPr>
        <w:pStyle w:val="Corpodetexto"/>
        <w:spacing w:line="360" w:lineRule="auto"/>
        <w:ind w:firstLine="567"/>
        <w:rPr>
          <w:rFonts w:ascii="Arial" w:hAnsi="Arial" w:cs="Arial"/>
          <w:b w:val="0"/>
          <w:sz w:val="22"/>
          <w:szCs w:val="22"/>
          <w:u w:val="none"/>
        </w:rPr>
      </w:pPr>
      <w:r w:rsidRPr="00F0321A">
        <w:rPr>
          <w:rFonts w:ascii="Arial" w:hAnsi="Arial" w:cs="Arial"/>
          <w:sz w:val="22"/>
          <w:szCs w:val="22"/>
          <w:u w:val="none"/>
        </w:rPr>
        <w:t>10.4.</w:t>
      </w:r>
      <w:r w:rsidRPr="00F0321A">
        <w:rPr>
          <w:rFonts w:ascii="Arial" w:hAnsi="Arial" w:cs="Arial"/>
          <w:b w:val="0"/>
          <w:sz w:val="22"/>
          <w:szCs w:val="22"/>
          <w:u w:val="none"/>
        </w:rPr>
        <w:t xml:space="preserve"> Quando se tratar de inexecução parcial, o valor da multa deverá ser proporcional ao valor da parcela correspondente ao serviço, que deixou de ser executado. </w:t>
      </w:r>
    </w:p>
    <w:p w14:paraId="3BC7A4A0" w14:textId="77777777" w:rsidR="001879D9" w:rsidRPr="00F0321A" w:rsidRDefault="001879D9" w:rsidP="001879D9">
      <w:pPr>
        <w:pStyle w:val="Corpodetexto"/>
        <w:rPr>
          <w:rFonts w:ascii="Arial" w:hAnsi="Arial" w:cs="Arial"/>
          <w:b w:val="0"/>
          <w:sz w:val="22"/>
          <w:szCs w:val="22"/>
          <w:u w:val="none"/>
        </w:rPr>
      </w:pPr>
    </w:p>
    <w:p w14:paraId="75035707" w14:textId="77777777" w:rsidR="001879D9" w:rsidRPr="00F0321A" w:rsidRDefault="001879D9" w:rsidP="001879D9">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jc w:val="both"/>
        <w:rPr>
          <w:rFonts w:ascii="Arial" w:eastAsia="Calibri" w:hAnsi="Arial" w:cs="Arial"/>
          <w:b/>
          <w:bCs/>
          <w:sz w:val="22"/>
          <w:szCs w:val="22"/>
        </w:rPr>
      </w:pPr>
      <w:r w:rsidRPr="00F0321A">
        <w:rPr>
          <w:rFonts w:ascii="Arial" w:eastAsia="Calibri" w:hAnsi="Arial" w:cs="Arial"/>
          <w:b/>
          <w:bCs/>
          <w:sz w:val="22"/>
          <w:szCs w:val="22"/>
        </w:rPr>
        <w:t>11 – DO RECEBIMENTO E ACEITAÇÃO DOS ITENS</w:t>
      </w:r>
    </w:p>
    <w:p w14:paraId="1C2E9DA2" w14:textId="77777777" w:rsidR="001879D9" w:rsidRPr="00F0321A" w:rsidRDefault="001879D9" w:rsidP="001879D9">
      <w:pPr>
        <w:spacing w:line="360" w:lineRule="auto"/>
        <w:ind w:firstLine="567"/>
        <w:jc w:val="both"/>
        <w:rPr>
          <w:rFonts w:ascii="Arial" w:hAnsi="Arial" w:cs="Arial"/>
          <w:sz w:val="22"/>
          <w:szCs w:val="22"/>
        </w:rPr>
      </w:pPr>
      <w:r w:rsidRPr="00F0321A">
        <w:rPr>
          <w:rFonts w:ascii="Arial" w:hAnsi="Arial" w:cs="Arial"/>
          <w:b/>
          <w:bCs/>
          <w:sz w:val="22"/>
          <w:szCs w:val="22"/>
        </w:rPr>
        <w:t>11.1.</w:t>
      </w:r>
      <w:r w:rsidRPr="00F0321A">
        <w:rPr>
          <w:rFonts w:ascii="Arial" w:hAnsi="Arial" w:cs="Arial"/>
          <w:sz w:val="22"/>
          <w:szCs w:val="22"/>
        </w:rPr>
        <w:t xml:space="preserve"> O recebimento dos itens a serem entregues pela empresa deverá ser documentado na própria requisição de fornecimento, para fins de comprovação da entrega e posterior do pagamento. </w:t>
      </w:r>
    </w:p>
    <w:p w14:paraId="43620D85" w14:textId="77777777" w:rsidR="001879D9" w:rsidRPr="00F0321A" w:rsidRDefault="001879D9" w:rsidP="001879D9">
      <w:pPr>
        <w:spacing w:line="360" w:lineRule="auto"/>
        <w:ind w:firstLine="567"/>
        <w:jc w:val="both"/>
        <w:rPr>
          <w:rFonts w:ascii="Arial" w:hAnsi="Arial" w:cs="Arial"/>
          <w:sz w:val="22"/>
          <w:szCs w:val="22"/>
        </w:rPr>
      </w:pPr>
      <w:r w:rsidRPr="00F0321A">
        <w:rPr>
          <w:rFonts w:ascii="Arial" w:hAnsi="Arial" w:cs="Arial"/>
          <w:b/>
          <w:bCs/>
          <w:sz w:val="22"/>
          <w:szCs w:val="22"/>
        </w:rPr>
        <w:t>11.2.</w:t>
      </w:r>
      <w:r w:rsidRPr="00F0321A">
        <w:rPr>
          <w:rFonts w:ascii="Arial" w:hAnsi="Arial" w:cs="Arial"/>
          <w:sz w:val="22"/>
          <w:szCs w:val="22"/>
        </w:rPr>
        <w:t xml:space="preserve"> O recebimento na forma do subitem anterior não implica na sua aceitação definitiva, ficando dependente da verificação e aceitação pela CONTRATANTE, por meio dos fiscais de contrato devidamente qualificados e nomeados para fiscalização do objeto.</w:t>
      </w:r>
    </w:p>
    <w:p w14:paraId="23AD6D9A" w14:textId="77777777" w:rsidR="001879D9" w:rsidRPr="00F0321A" w:rsidRDefault="001879D9" w:rsidP="001879D9">
      <w:pPr>
        <w:pStyle w:val="Standard"/>
        <w:jc w:val="both"/>
        <w:rPr>
          <w:rFonts w:ascii="Arial" w:hAnsi="Arial" w:cs="Arial"/>
          <w:sz w:val="22"/>
          <w:szCs w:val="22"/>
        </w:rPr>
      </w:pPr>
    </w:p>
    <w:p w14:paraId="4F526EF5" w14:textId="77777777" w:rsidR="001879D9" w:rsidRPr="00F0321A" w:rsidRDefault="001879D9" w:rsidP="001879D9">
      <w:pPr>
        <w:pStyle w:val="Corpodetexto"/>
        <w:jc w:val="right"/>
        <w:rPr>
          <w:rFonts w:ascii="Arial" w:hAnsi="Arial" w:cs="Arial"/>
          <w:bCs/>
          <w:iCs/>
          <w:color w:val="FF0000"/>
          <w:sz w:val="22"/>
          <w:szCs w:val="22"/>
          <w:u w:val="none"/>
        </w:rPr>
      </w:pPr>
      <w:r w:rsidRPr="00F0321A">
        <w:rPr>
          <w:rFonts w:ascii="Arial" w:hAnsi="Arial" w:cs="Arial"/>
          <w:b w:val="0"/>
          <w:iCs/>
          <w:sz w:val="22"/>
          <w:szCs w:val="22"/>
          <w:u w:val="none"/>
        </w:rPr>
        <w:t>Selvíria/MS – MS, 02 de junho 2025.</w:t>
      </w:r>
    </w:p>
    <w:p w14:paraId="287787D2" w14:textId="77777777" w:rsidR="001879D9" w:rsidRPr="00F0321A" w:rsidRDefault="001879D9" w:rsidP="001879D9">
      <w:pPr>
        <w:pStyle w:val="Corpodetexto"/>
        <w:jc w:val="right"/>
        <w:rPr>
          <w:rFonts w:ascii="Arial" w:hAnsi="Arial" w:cs="Arial"/>
          <w:bCs/>
          <w:iCs/>
          <w:color w:val="FF0000"/>
          <w:sz w:val="22"/>
          <w:szCs w:val="22"/>
          <w:u w:val="none"/>
        </w:rPr>
      </w:pPr>
    </w:p>
    <w:p w14:paraId="0CA23C76" w14:textId="77777777" w:rsidR="001879D9" w:rsidRPr="00F0321A" w:rsidRDefault="001879D9" w:rsidP="001879D9">
      <w:pPr>
        <w:pStyle w:val="Standard"/>
        <w:jc w:val="right"/>
        <w:rPr>
          <w:rFonts w:ascii="Arial" w:hAnsi="Arial" w:cs="Arial"/>
          <w:color w:val="FF0000"/>
          <w:sz w:val="22"/>
          <w:szCs w:val="22"/>
        </w:rPr>
      </w:pPr>
    </w:p>
    <w:p w14:paraId="46F6450C" w14:textId="77777777" w:rsidR="001879D9" w:rsidRPr="00F0321A" w:rsidRDefault="001879D9" w:rsidP="001879D9">
      <w:pPr>
        <w:pStyle w:val="Standard"/>
        <w:jc w:val="center"/>
        <w:rPr>
          <w:rFonts w:ascii="Arial" w:hAnsi="Arial" w:cs="Arial"/>
          <w:b/>
          <w:sz w:val="22"/>
          <w:szCs w:val="22"/>
        </w:rPr>
      </w:pPr>
      <w:r w:rsidRPr="00F0321A">
        <w:rPr>
          <w:rFonts w:ascii="Arial" w:hAnsi="Arial" w:cs="Arial"/>
          <w:b/>
          <w:sz w:val="22"/>
          <w:szCs w:val="22"/>
        </w:rPr>
        <w:t>__________________________________</w:t>
      </w:r>
    </w:p>
    <w:p w14:paraId="70C3B074" w14:textId="77777777" w:rsidR="001879D9" w:rsidRPr="00F0321A" w:rsidRDefault="001879D9" w:rsidP="001879D9">
      <w:pPr>
        <w:jc w:val="center"/>
        <w:rPr>
          <w:rFonts w:ascii="Arial" w:eastAsia="SimSun" w:hAnsi="Arial" w:cs="Arial"/>
          <w:b/>
          <w:bCs/>
          <w:kern w:val="3"/>
          <w:sz w:val="22"/>
          <w:szCs w:val="22"/>
          <w:lang w:eastAsia="zh-CN" w:bidi="hi-IN"/>
        </w:rPr>
      </w:pPr>
      <w:r w:rsidRPr="00F0321A">
        <w:rPr>
          <w:rFonts w:ascii="Arial" w:eastAsia="SimSun" w:hAnsi="Arial" w:cs="Arial"/>
          <w:b/>
          <w:bCs/>
          <w:kern w:val="3"/>
          <w:sz w:val="22"/>
          <w:szCs w:val="22"/>
          <w:lang w:eastAsia="zh-CN" w:bidi="hi-IN"/>
        </w:rPr>
        <w:t>Amilton Fernandes Alves</w:t>
      </w:r>
      <w:r w:rsidRPr="00F0321A">
        <w:rPr>
          <w:rFonts w:ascii="Arial" w:eastAsia="SimSun" w:hAnsi="Arial" w:cs="Arial"/>
          <w:b/>
          <w:bCs/>
          <w:kern w:val="3"/>
          <w:sz w:val="22"/>
          <w:szCs w:val="22"/>
          <w:lang w:eastAsia="zh-CN" w:bidi="hi-IN"/>
        </w:rPr>
        <w:br/>
      </w:r>
      <w:r w:rsidRPr="00F0321A">
        <w:rPr>
          <w:rFonts w:ascii="Arial" w:hAnsi="Arial" w:cs="Arial"/>
          <w:sz w:val="22"/>
          <w:szCs w:val="22"/>
        </w:rPr>
        <w:t xml:space="preserve">Secretária Municipal de Administração </w:t>
      </w:r>
    </w:p>
    <w:p w14:paraId="1E553CD7" w14:textId="77777777" w:rsidR="001879D9" w:rsidRPr="00F0321A" w:rsidRDefault="001879D9" w:rsidP="001879D9">
      <w:pPr>
        <w:jc w:val="center"/>
        <w:rPr>
          <w:rFonts w:ascii="Arial" w:hAnsi="Arial" w:cs="Arial"/>
          <w:sz w:val="22"/>
          <w:szCs w:val="22"/>
        </w:rPr>
      </w:pPr>
    </w:p>
    <w:p w14:paraId="470BD0C2" w14:textId="77777777" w:rsidR="001879D9" w:rsidRPr="00F0321A" w:rsidRDefault="001879D9" w:rsidP="001879D9">
      <w:pPr>
        <w:jc w:val="center"/>
        <w:rPr>
          <w:rFonts w:ascii="Arial" w:hAnsi="Arial" w:cs="Arial"/>
          <w:sz w:val="22"/>
          <w:szCs w:val="22"/>
        </w:rPr>
      </w:pPr>
    </w:p>
    <w:p w14:paraId="2B547559" w14:textId="77777777" w:rsidR="001879D9" w:rsidRPr="00F0321A" w:rsidRDefault="001879D9" w:rsidP="001879D9">
      <w:pPr>
        <w:pStyle w:val="Standard"/>
        <w:jc w:val="center"/>
        <w:rPr>
          <w:rFonts w:ascii="Arial" w:hAnsi="Arial" w:cs="Arial"/>
          <w:b/>
          <w:sz w:val="22"/>
          <w:szCs w:val="22"/>
        </w:rPr>
      </w:pPr>
      <w:r w:rsidRPr="00F0321A">
        <w:rPr>
          <w:rFonts w:ascii="Arial" w:hAnsi="Arial" w:cs="Arial"/>
          <w:b/>
          <w:sz w:val="22"/>
          <w:szCs w:val="22"/>
        </w:rPr>
        <w:t>__________________________________</w:t>
      </w:r>
    </w:p>
    <w:p w14:paraId="6226AD20" w14:textId="77777777" w:rsidR="001879D9" w:rsidRPr="00F0321A" w:rsidRDefault="001879D9" w:rsidP="001879D9">
      <w:pPr>
        <w:jc w:val="center"/>
        <w:rPr>
          <w:rFonts w:ascii="Arial" w:eastAsia="SimSun" w:hAnsi="Arial" w:cs="Arial"/>
          <w:b/>
          <w:bCs/>
          <w:kern w:val="3"/>
          <w:sz w:val="22"/>
          <w:szCs w:val="22"/>
          <w:lang w:eastAsia="zh-CN" w:bidi="hi-IN"/>
        </w:rPr>
      </w:pPr>
      <w:r w:rsidRPr="00F0321A">
        <w:rPr>
          <w:rFonts w:ascii="Arial" w:eastAsia="SimSun" w:hAnsi="Arial" w:cs="Arial"/>
          <w:b/>
          <w:bCs/>
          <w:kern w:val="3"/>
          <w:sz w:val="22"/>
          <w:szCs w:val="22"/>
          <w:lang w:eastAsia="zh-CN" w:bidi="hi-IN"/>
        </w:rPr>
        <w:t>Fabiana Alves Da Silva</w:t>
      </w:r>
      <w:r w:rsidRPr="00F0321A">
        <w:rPr>
          <w:rFonts w:ascii="Arial" w:eastAsia="SimSun" w:hAnsi="Arial" w:cs="Arial"/>
          <w:b/>
          <w:bCs/>
          <w:kern w:val="3"/>
          <w:sz w:val="22"/>
          <w:szCs w:val="22"/>
          <w:lang w:eastAsia="zh-CN" w:bidi="hi-IN"/>
        </w:rPr>
        <w:br/>
      </w:r>
      <w:r w:rsidRPr="00F0321A">
        <w:rPr>
          <w:rFonts w:ascii="Arial" w:hAnsi="Arial" w:cs="Arial"/>
          <w:sz w:val="22"/>
          <w:szCs w:val="22"/>
        </w:rPr>
        <w:t>Secretária Municipal de Assistência Social</w:t>
      </w:r>
    </w:p>
    <w:p w14:paraId="00CC7DA5" w14:textId="77777777" w:rsidR="001879D9" w:rsidRPr="00F0321A" w:rsidRDefault="001879D9" w:rsidP="001879D9">
      <w:pPr>
        <w:jc w:val="center"/>
        <w:rPr>
          <w:rFonts w:ascii="Arial" w:hAnsi="Arial" w:cs="Arial"/>
          <w:sz w:val="22"/>
          <w:szCs w:val="22"/>
        </w:rPr>
      </w:pPr>
    </w:p>
    <w:p w14:paraId="3FFCCE53" w14:textId="77777777" w:rsidR="001879D9" w:rsidRPr="00F0321A" w:rsidRDefault="001879D9" w:rsidP="001879D9">
      <w:pPr>
        <w:jc w:val="center"/>
        <w:rPr>
          <w:rFonts w:ascii="Arial" w:hAnsi="Arial" w:cs="Arial"/>
          <w:sz w:val="22"/>
          <w:szCs w:val="22"/>
        </w:rPr>
      </w:pPr>
    </w:p>
    <w:p w14:paraId="60842682" w14:textId="77777777" w:rsidR="001879D9" w:rsidRPr="00F0321A" w:rsidRDefault="001879D9" w:rsidP="001879D9">
      <w:pPr>
        <w:pStyle w:val="Standard"/>
        <w:jc w:val="center"/>
        <w:rPr>
          <w:rFonts w:ascii="Arial" w:hAnsi="Arial" w:cs="Arial"/>
          <w:b/>
          <w:sz w:val="22"/>
          <w:szCs w:val="22"/>
        </w:rPr>
      </w:pPr>
      <w:r w:rsidRPr="00F0321A">
        <w:rPr>
          <w:rFonts w:ascii="Arial" w:hAnsi="Arial" w:cs="Arial"/>
          <w:b/>
          <w:sz w:val="22"/>
          <w:szCs w:val="22"/>
        </w:rPr>
        <w:t>__________________________________</w:t>
      </w:r>
    </w:p>
    <w:p w14:paraId="48C64528" w14:textId="77777777" w:rsidR="001879D9" w:rsidRPr="00F0321A" w:rsidRDefault="001879D9" w:rsidP="001879D9">
      <w:pPr>
        <w:jc w:val="center"/>
        <w:rPr>
          <w:rFonts w:ascii="Arial" w:eastAsia="SimSun" w:hAnsi="Arial" w:cs="Arial"/>
          <w:b/>
          <w:bCs/>
          <w:kern w:val="3"/>
          <w:sz w:val="22"/>
          <w:szCs w:val="22"/>
          <w:lang w:eastAsia="zh-CN" w:bidi="hi-IN"/>
        </w:rPr>
      </w:pPr>
      <w:proofErr w:type="spellStart"/>
      <w:r w:rsidRPr="00F0321A">
        <w:rPr>
          <w:rFonts w:ascii="Arial" w:eastAsia="SimSun" w:hAnsi="Arial" w:cs="Arial"/>
          <w:b/>
          <w:bCs/>
          <w:kern w:val="3"/>
          <w:sz w:val="22"/>
          <w:szCs w:val="22"/>
          <w:lang w:eastAsia="zh-CN" w:bidi="hi-IN"/>
        </w:rPr>
        <w:t>Elisana</w:t>
      </w:r>
      <w:proofErr w:type="spellEnd"/>
      <w:r w:rsidRPr="00F0321A">
        <w:rPr>
          <w:rFonts w:ascii="Arial" w:eastAsia="SimSun" w:hAnsi="Arial" w:cs="Arial"/>
          <w:b/>
          <w:bCs/>
          <w:kern w:val="3"/>
          <w:sz w:val="22"/>
          <w:szCs w:val="22"/>
          <w:lang w:eastAsia="zh-CN" w:bidi="hi-IN"/>
        </w:rPr>
        <w:t xml:space="preserve"> Vieira Nogueira</w:t>
      </w:r>
      <w:r w:rsidRPr="00F0321A">
        <w:rPr>
          <w:rFonts w:ascii="Arial" w:eastAsia="SimSun" w:hAnsi="Arial" w:cs="Arial"/>
          <w:b/>
          <w:bCs/>
          <w:kern w:val="3"/>
          <w:sz w:val="22"/>
          <w:szCs w:val="22"/>
          <w:lang w:eastAsia="zh-CN" w:bidi="hi-IN"/>
        </w:rPr>
        <w:br/>
      </w:r>
      <w:r w:rsidRPr="00F0321A">
        <w:rPr>
          <w:rFonts w:ascii="Arial" w:hAnsi="Arial" w:cs="Arial"/>
          <w:sz w:val="22"/>
          <w:szCs w:val="22"/>
        </w:rPr>
        <w:t xml:space="preserve">Secretária Municipal de Educação </w:t>
      </w:r>
    </w:p>
    <w:p w14:paraId="7957FA00" w14:textId="77777777" w:rsidR="001879D9" w:rsidRPr="00F0321A" w:rsidRDefault="001879D9" w:rsidP="001879D9">
      <w:pPr>
        <w:jc w:val="center"/>
        <w:rPr>
          <w:rFonts w:ascii="Arial" w:hAnsi="Arial" w:cs="Arial"/>
          <w:sz w:val="22"/>
          <w:szCs w:val="22"/>
        </w:rPr>
      </w:pPr>
    </w:p>
    <w:p w14:paraId="3F1ED679" w14:textId="77777777" w:rsidR="001879D9" w:rsidRPr="00F0321A" w:rsidRDefault="001879D9" w:rsidP="001879D9">
      <w:pPr>
        <w:jc w:val="center"/>
        <w:rPr>
          <w:rFonts w:ascii="Arial" w:hAnsi="Arial" w:cs="Arial"/>
          <w:sz w:val="22"/>
          <w:szCs w:val="22"/>
        </w:rPr>
      </w:pPr>
    </w:p>
    <w:p w14:paraId="1D16BF31" w14:textId="77777777" w:rsidR="001879D9" w:rsidRPr="00F0321A" w:rsidRDefault="001879D9" w:rsidP="001879D9">
      <w:pPr>
        <w:pStyle w:val="Standard"/>
        <w:jc w:val="center"/>
        <w:rPr>
          <w:rFonts w:ascii="Arial" w:hAnsi="Arial" w:cs="Arial"/>
          <w:b/>
          <w:sz w:val="22"/>
          <w:szCs w:val="22"/>
        </w:rPr>
      </w:pPr>
      <w:r w:rsidRPr="00F0321A">
        <w:rPr>
          <w:rFonts w:ascii="Arial" w:hAnsi="Arial" w:cs="Arial"/>
          <w:b/>
          <w:sz w:val="22"/>
          <w:szCs w:val="22"/>
        </w:rPr>
        <w:t>__________________________________</w:t>
      </w:r>
    </w:p>
    <w:p w14:paraId="0CB18F79" w14:textId="77777777" w:rsidR="001879D9" w:rsidRPr="00F0321A" w:rsidRDefault="001879D9" w:rsidP="001879D9">
      <w:pPr>
        <w:pStyle w:val="Standard"/>
        <w:jc w:val="center"/>
        <w:rPr>
          <w:rFonts w:ascii="Arial" w:hAnsi="Arial" w:cs="Arial"/>
          <w:b/>
          <w:bCs/>
          <w:sz w:val="22"/>
          <w:szCs w:val="22"/>
        </w:rPr>
      </w:pPr>
      <w:r w:rsidRPr="00F0321A">
        <w:rPr>
          <w:rFonts w:ascii="Arial" w:hAnsi="Arial" w:cs="Arial"/>
          <w:b/>
          <w:bCs/>
          <w:sz w:val="22"/>
          <w:szCs w:val="22"/>
        </w:rPr>
        <w:t>Edgar Barbosa Dos Santos</w:t>
      </w:r>
    </w:p>
    <w:p w14:paraId="12D9D22D" w14:textId="77777777" w:rsidR="001879D9" w:rsidRPr="00F0321A" w:rsidRDefault="001879D9" w:rsidP="001879D9">
      <w:pPr>
        <w:pStyle w:val="SemEspaamento"/>
        <w:jc w:val="center"/>
        <w:rPr>
          <w:rFonts w:ascii="Arial" w:hAnsi="Arial" w:cs="Arial"/>
        </w:rPr>
      </w:pPr>
      <w:r w:rsidRPr="00F0321A">
        <w:rPr>
          <w:rFonts w:ascii="Arial" w:hAnsi="Arial" w:cs="Arial"/>
        </w:rPr>
        <w:t>Secretário Municipal de Saúde</w:t>
      </w:r>
    </w:p>
    <w:p w14:paraId="215FA4D1" w14:textId="77777777" w:rsidR="001879D9" w:rsidRPr="00F0321A" w:rsidRDefault="001879D9" w:rsidP="001879D9">
      <w:pPr>
        <w:pStyle w:val="SemEspaamento"/>
        <w:jc w:val="center"/>
        <w:rPr>
          <w:rFonts w:ascii="Arial" w:hAnsi="Arial" w:cs="Arial"/>
        </w:rPr>
      </w:pPr>
    </w:p>
    <w:p w14:paraId="6D429820" w14:textId="77777777" w:rsidR="001879D9" w:rsidRPr="00F0321A" w:rsidRDefault="001879D9" w:rsidP="001879D9">
      <w:pPr>
        <w:pStyle w:val="SemEspaamento"/>
        <w:jc w:val="center"/>
        <w:rPr>
          <w:rFonts w:ascii="Arial" w:hAnsi="Arial" w:cs="Arial"/>
        </w:rPr>
      </w:pPr>
    </w:p>
    <w:p w14:paraId="2ED2F84A" w14:textId="77777777" w:rsidR="001879D9" w:rsidRPr="00F0321A" w:rsidRDefault="001879D9" w:rsidP="001879D9">
      <w:pPr>
        <w:pStyle w:val="Standard"/>
        <w:jc w:val="center"/>
        <w:rPr>
          <w:rFonts w:ascii="Arial" w:hAnsi="Arial" w:cs="Arial"/>
          <w:b/>
          <w:sz w:val="22"/>
          <w:szCs w:val="22"/>
        </w:rPr>
      </w:pPr>
      <w:r w:rsidRPr="00F0321A">
        <w:rPr>
          <w:rFonts w:ascii="Arial" w:hAnsi="Arial" w:cs="Arial"/>
          <w:b/>
          <w:bCs/>
          <w:sz w:val="22"/>
          <w:szCs w:val="22"/>
        </w:rPr>
        <w:t xml:space="preserve"> </w:t>
      </w:r>
      <w:r w:rsidRPr="00F0321A">
        <w:rPr>
          <w:rFonts w:ascii="Arial" w:hAnsi="Arial" w:cs="Arial"/>
          <w:b/>
          <w:sz w:val="22"/>
          <w:szCs w:val="22"/>
        </w:rPr>
        <w:t>_________________________________</w:t>
      </w:r>
    </w:p>
    <w:p w14:paraId="6E8C01AD" w14:textId="77777777" w:rsidR="001879D9" w:rsidRPr="00F0321A" w:rsidRDefault="001879D9" w:rsidP="001879D9">
      <w:pPr>
        <w:jc w:val="center"/>
        <w:rPr>
          <w:rFonts w:ascii="Arial" w:hAnsi="Arial" w:cs="Arial"/>
          <w:color w:val="FF0000"/>
          <w:sz w:val="22"/>
          <w:szCs w:val="22"/>
        </w:rPr>
      </w:pPr>
      <w:r w:rsidRPr="00F0321A">
        <w:rPr>
          <w:rFonts w:ascii="Arial" w:hAnsi="Arial" w:cs="Arial"/>
          <w:b/>
          <w:bCs/>
          <w:sz w:val="22"/>
          <w:szCs w:val="22"/>
        </w:rPr>
        <w:t xml:space="preserve">José Eduardo Alves </w:t>
      </w:r>
      <w:r w:rsidRPr="00F0321A">
        <w:rPr>
          <w:rFonts w:ascii="Arial" w:hAnsi="Arial" w:cs="Arial"/>
          <w:b/>
          <w:bCs/>
          <w:sz w:val="22"/>
          <w:szCs w:val="22"/>
        </w:rPr>
        <w:br/>
      </w:r>
      <w:r w:rsidRPr="00F0321A">
        <w:rPr>
          <w:rFonts w:ascii="Arial" w:hAnsi="Arial" w:cs="Arial"/>
          <w:sz w:val="22"/>
          <w:szCs w:val="22"/>
        </w:rPr>
        <w:t xml:space="preserve">Secretário Municipal de Obras e Infraestrutura </w:t>
      </w:r>
    </w:p>
    <w:p w14:paraId="0C293F0A" w14:textId="77777777" w:rsidR="001879D9" w:rsidRPr="00F0321A" w:rsidRDefault="001879D9" w:rsidP="001879D9">
      <w:pPr>
        <w:pStyle w:val="Standard"/>
        <w:jc w:val="right"/>
        <w:rPr>
          <w:rFonts w:ascii="Arial" w:hAnsi="Arial" w:cs="Arial"/>
          <w:sz w:val="22"/>
          <w:szCs w:val="22"/>
        </w:rPr>
      </w:pPr>
    </w:p>
    <w:p w14:paraId="74AB6B13" w14:textId="77777777" w:rsidR="00F0321A" w:rsidRDefault="00F0321A" w:rsidP="000762FC">
      <w:pPr>
        <w:jc w:val="center"/>
        <w:rPr>
          <w:rFonts w:ascii="Arial" w:hAnsi="Arial" w:cs="Arial"/>
          <w:bCs/>
          <w:sz w:val="22"/>
          <w:szCs w:val="22"/>
        </w:rPr>
      </w:pPr>
    </w:p>
    <w:p w14:paraId="5673CA4C" w14:textId="5C138A3F" w:rsidR="00BB7BC9" w:rsidRPr="00600ADA" w:rsidRDefault="00BB7BC9" w:rsidP="000762FC">
      <w:pPr>
        <w:jc w:val="center"/>
        <w:rPr>
          <w:rFonts w:ascii="Arial" w:hAnsi="Arial" w:cs="Arial"/>
          <w:bCs/>
          <w:sz w:val="22"/>
          <w:szCs w:val="22"/>
        </w:rPr>
      </w:pPr>
      <w:r w:rsidRPr="00600ADA">
        <w:rPr>
          <w:rFonts w:ascii="Arial" w:hAnsi="Arial" w:cs="Arial"/>
          <w:bCs/>
          <w:sz w:val="22"/>
          <w:szCs w:val="22"/>
        </w:rPr>
        <w:lastRenderedPageBreak/>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794D96FA"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FE6B36">
        <w:rPr>
          <w:rFonts w:ascii="Arial" w:hAnsi="Arial" w:cs="Arial"/>
          <w:b w:val="0"/>
          <w:sz w:val="22"/>
          <w:szCs w:val="22"/>
          <w:u w:val="none"/>
        </w:rPr>
        <w:t>12</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00697A">
        <w:rPr>
          <w:rFonts w:ascii="Arial" w:hAnsi="Arial" w:cs="Arial"/>
          <w:b w:val="0"/>
          <w:sz w:val="22"/>
          <w:szCs w:val="22"/>
          <w:u w:val="none"/>
        </w:rPr>
        <w:t>5</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00697A">
        <w:rPr>
          <w:rFonts w:ascii="Arial" w:hAnsi="Arial" w:cs="Arial"/>
          <w:b w:val="0"/>
          <w:sz w:val="22"/>
          <w:szCs w:val="22"/>
          <w:u w:val="none"/>
        </w:rPr>
        <w:t>0</w:t>
      </w:r>
      <w:r w:rsidR="00FE6B36">
        <w:rPr>
          <w:rFonts w:ascii="Arial" w:hAnsi="Arial" w:cs="Arial"/>
          <w:b w:val="0"/>
          <w:sz w:val="22"/>
          <w:szCs w:val="22"/>
          <w:u w:val="none"/>
        </w:rPr>
        <w:t>46</w:t>
      </w:r>
      <w:r w:rsidR="00297243">
        <w:rPr>
          <w:rFonts w:ascii="Arial" w:hAnsi="Arial" w:cs="Arial"/>
          <w:b w:val="0"/>
          <w:sz w:val="22"/>
          <w:szCs w:val="22"/>
          <w:u w:val="none"/>
        </w:rPr>
        <w:t>/</w:t>
      </w:r>
      <w:r w:rsidR="00C56CF5" w:rsidRPr="00600ADA">
        <w:rPr>
          <w:rFonts w:ascii="Arial" w:hAnsi="Arial" w:cs="Arial"/>
          <w:b w:val="0"/>
          <w:sz w:val="22"/>
          <w:szCs w:val="22"/>
          <w:u w:val="none"/>
        </w:rPr>
        <w:t>202</w:t>
      </w:r>
      <w:r w:rsidR="0000697A">
        <w:rPr>
          <w:rFonts w:ascii="Arial" w:hAnsi="Arial" w:cs="Arial"/>
          <w:b w:val="0"/>
          <w:sz w:val="22"/>
          <w:szCs w:val="22"/>
          <w:u w:val="none"/>
        </w:rPr>
        <w:t>5</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28A5AAE8"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5668D5">
        <w:rPr>
          <w:rFonts w:ascii="Arial" w:hAnsi="Arial" w:cs="Arial"/>
          <w:b w:val="0"/>
          <w:sz w:val="22"/>
          <w:szCs w:val="22"/>
          <w:u w:val="none"/>
        </w:rPr>
        <w:t>5</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e/ou procurador(es) devidamente habilitado.</w:t>
      </w:r>
    </w:p>
    <w:p w14:paraId="1CBA8A3A" w14:textId="77777777" w:rsidR="00FD20DE" w:rsidRDefault="00FD20DE" w:rsidP="00600ADA">
      <w:pPr>
        <w:rPr>
          <w:rFonts w:ascii="Arial" w:hAnsi="Arial" w:cs="Arial"/>
          <w:color w:val="00B050"/>
          <w:sz w:val="22"/>
          <w:szCs w:val="22"/>
        </w:rPr>
      </w:pPr>
      <w:r w:rsidRPr="00600ADA">
        <w:rPr>
          <w:rFonts w:ascii="Arial" w:hAnsi="Arial" w:cs="Arial"/>
          <w:color w:val="00B050"/>
          <w:sz w:val="22"/>
          <w:szCs w:val="22"/>
        </w:rPr>
        <w:br w:type="page"/>
      </w:r>
    </w:p>
    <w:p w14:paraId="3EECDE47" w14:textId="77777777" w:rsidR="002D257E" w:rsidRDefault="002D257E" w:rsidP="00600ADA">
      <w:pPr>
        <w:rPr>
          <w:rFonts w:ascii="Arial" w:hAnsi="Arial" w:cs="Arial"/>
          <w:color w:val="00B050"/>
          <w:sz w:val="22"/>
          <w:szCs w:val="22"/>
        </w:rPr>
      </w:pPr>
    </w:p>
    <w:p w14:paraId="600B217F" w14:textId="3E5863E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226DE30F"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B02022">
        <w:rPr>
          <w:rFonts w:ascii="Arial" w:hAnsi="Arial" w:cs="Arial"/>
          <w:b w:val="0"/>
          <w:sz w:val="22"/>
          <w:szCs w:val="22"/>
          <w:u w:val="none"/>
        </w:rPr>
        <w:t>0</w:t>
      </w:r>
      <w:r w:rsidR="00FE6B36">
        <w:rPr>
          <w:rFonts w:ascii="Arial" w:hAnsi="Arial" w:cs="Arial"/>
          <w:b w:val="0"/>
          <w:sz w:val="22"/>
          <w:szCs w:val="22"/>
          <w:u w:val="none"/>
        </w:rPr>
        <w:t>46</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B02022">
        <w:rPr>
          <w:rFonts w:ascii="Arial" w:hAnsi="Arial" w:cs="Arial"/>
          <w:b w:val="0"/>
          <w:sz w:val="22"/>
          <w:szCs w:val="22"/>
          <w:u w:val="none"/>
        </w:rPr>
        <w:t>5</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FE6B36">
        <w:rPr>
          <w:rFonts w:ascii="Arial" w:hAnsi="Arial" w:cs="Arial"/>
          <w:b w:val="0"/>
          <w:sz w:val="22"/>
          <w:szCs w:val="22"/>
          <w:u w:val="none"/>
        </w:rPr>
        <w:t>12</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B02022">
        <w:rPr>
          <w:rFonts w:ascii="Arial" w:hAnsi="Arial" w:cs="Arial"/>
          <w:b w:val="0"/>
          <w:sz w:val="22"/>
          <w:szCs w:val="22"/>
          <w:u w:val="none"/>
        </w:rPr>
        <w:t>5</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5285816D"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1A1835">
        <w:rPr>
          <w:rFonts w:ascii="Arial" w:hAnsi="Arial" w:cs="Arial"/>
          <w:b w:val="0"/>
          <w:sz w:val="22"/>
          <w:szCs w:val="22"/>
          <w:u w:val="none"/>
        </w:rPr>
        <w:t>5</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w:t>
      </w:r>
      <w:proofErr w:type="spellStart"/>
      <w:r w:rsidRPr="00600ADA">
        <w:rPr>
          <w:rFonts w:ascii="Arial" w:hAnsi="Arial" w:cs="Arial"/>
          <w:b w:val="0"/>
          <w:bCs/>
          <w:sz w:val="22"/>
          <w:szCs w:val="22"/>
          <w:u w:val="none"/>
        </w:rPr>
        <w:t>is</w:t>
      </w:r>
      <w:proofErr w:type="spellEnd"/>
      <w:r w:rsidRPr="00600ADA">
        <w:rPr>
          <w:rFonts w:ascii="Arial" w:hAnsi="Arial" w:cs="Arial"/>
          <w:b w:val="0"/>
          <w:bCs/>
          <w:sz w:val="22"/>
          <w:szCs w:val="22"/>
          <w:u w:val="none"/>
        </w:rPr>
        <w:t>)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5EA33269" w14:textId="3F88B5BD" w:rsidR="00F443A7" w:rsidRPr="00600ADA" w:rsidRDefault="00995211" w:rsidP="00600ADA">
      <w:pPr>
        <w:jc w:val="center"/>
        <w:rPr>
          <w:rFonts w:ascii="Arial" w:hAnsi="Arial" w:cs="Arial"/>
          <w:b/>
          <w:bCs/>
          <w:iCs/>
          <w:sz w:val="22"/>
          <w:szCs w:val="22"/>
        </w:rPr>
      </w:pPr>
      <w:r w:rsidRPr="00600ADA">
        <w:rPr>
          <w:rFonts w:ascii="Arial" w:hAnsi="Arial" w:cs="Arial"/>
          <w:b/>
          <w:bCs/>
          <w:iCs/>
          <w:sz w:val="22"/>
          <w:szCs w:val="22"/>
        </w:rPr>
        <w:lastRenderedPageBreak/>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p>
    <w:p w14:paraId="35D1CB73" w14:textId="77777777" w:rsidR="00F443A7" w:rsidRPr="00600ADA" w:rsidRDefault="00F443A7" w:rsidP="00600ADA">
      <w:pPr>
        <w:pStyle w:val="Corpodetexto"/>
        <w:jc w:val="center"/>
        <w:rPr>
          <w:rFonts w:ascii="Arial" w:hAnsi="Arial" w:cs="Arial"/>
          <w:bCs/>
          <w:sz w:val="22"/>
          <w:szCs w:val="22"/>
          <w:u w:val="single"/>
        </w:rPr>
      </w:pPr>
      <w:r w:rsidRPr="00600ADA">
        <w:rPr>
          <w:rFonts w:ascii="Arial" w:hAnsi="Arial" w:cs="Arial"/>
          <w:bCs/>
          <w:sz w:val="22"/>
          <w:szCs w:val="22"/>
          <w:u w:val="single"/>
        </w:rPr>
        <w:t>Proposta Comercial</w:t>
      </w:r>
    </w:p>
    <w:p w14:paraId="4C76C46E" w14:textId="77777777" w:rsidR="00BC2899" w:rsidRDefault="00BC2899" w:rsidP="00600ADA">
      <w:pPr>
        <w:pStyle w:val="Corpodetexto"/>
        <w:jc w:val="center"/>
        <w:rPr>
          <w:rFonts w:ascii="Arial" w:hAnsi="Arial" w:cs="Arial"/>
          <w:bCs/>
          <w:i/>
          <w:iCs/>
          <w:sz w:val="22"/>
          <w:szCs w:val="22"/>
          <w:u w:val="none"/>
        </w:rPr>
      </w:pPr>
      <w:r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Pr="00600ADA">
        <w:rPr>
          <w:rFonts w:ascii="Arial" w:hAnsi="Arial" w:cs="Arial"/>
          <w:bCs/>
          <w:i/>
          <w:iCs/>
          <w:sz w:val="22"/>
          <w:szCs w:val="22"/>
          <w:u w:val="none"/>
        </w:rPr>
        <w:t>)</w:t>
      </w:r>
    </w:p>
    <w:p w14:paraId="536D6765" w14:textId="77777777" w:rsidR="00FF27B6" w:rsidRDefault="00FF27B6" w:rsidP="00600ADA">
      <w:pPr>
        <w:pStyle w:val="Corpodetexto"/>
        <w:jc w:val="center"/>
        <w:rPr>
          <w:rFonts w:ascii="Arial" w:hAnsi="Arial" w:cs="Arial"/>
          <w:bCs/>
          <w:i/>
          <w:iCs/>
          <w:sz w:val="22"/>
          <w:szCs w:val="22"/>
          <w:u w:val="none"/>
        </w:rPr>
      </w:pPr>
    </w:p>
    <w:p w14:paraId="3CE38437" w14:textId="2660D162" w:rsidR="00FF27B6" w:rsidRPr="00600ADA" w:rsidRDefault="00FF27B6" w:rsidP="00600ADA">
      <w:pPr>
        <w:pStyle w:val="Corpodetexto"/>
        <w:jc w:val="center"/>
        <w:rPr>
          <w:rFonts w:ascii="Arial" w:hAnsi="Arial" w:cs="Arial"/>
          <w:bCs/>
          <w:i/>
          <w:iCs/>
          <w:sz w:val="22"/>
          <w:szCs w:val="22"/>
          <w:u w:val="none"/>
        </w:rPr>
      </w:pPr>
      <w:r w:rsidRPr="00600ADA">
        <w:rPr>
          <w:rFonts w:ascii="Arial" w:hAnsi="Arial" w:cs="Arial"/>
          <w:sz w:val="22"/>
          <w:szCs w:val="22"/>
        </w:rPr>
        <w:t xml:space="preserve">Processo n° </w:t>
      </w:r>
      <w:r>
        <w:rPr>
          <w:rFonts w:ascii="Arial" w:hAnsi="Arial" w:cs="Arial"/>
          <w:sz w:val="22"/>
          <w:szCs w:val="22"/>
        </w:rPr>
        <w:t>0</w:t>
      </w:r>
      <w:r w:rsidR="00F23D92">
        <w:rPr>
          <w:rFonts w:ascii="Arial" w:hAnsi="Arial" w:cs="Arial"/>
          <w:sz w:val="22"/>
          <w:szCs w:val="22"/>
        </w:rPr>
        <w:t>46</w:t>
      </w:r>
      <w:r w:rsidRPr="00600ADA">
        <w:rPr>
          <w:rFonts w:ascii="Arial" w:hAnsi="Arial" w:cs="Arial"/>
          <w:sz w:val="22"/>
          <w:szCs w:val="22"/>
        </w:rPr>
        <w:t>/202</w:t>
      </w:r>
      <w:r>
        <w:rPr>
          <w:rFonts w:ascii="Arial" w:hAnsi="Arial" w:cs="Arial"/>
          <w:sz w:val="22"/>
          <w:szCs w:val="22"/>
        </w:rPr>
        <w:t>5</w:t>
      </w:r>
      <w:r w:rsidRPr="00600ADA">
        <w:rPr>
          <w:rFonts w:ascii="Arial" w:hAnsi="Arial" w:cs="Arial"/>
          <w:sz w:val="22"/>
          <w:szCs w:val="22"/>
        </w:rPr>
        <w:t>, Pregão presencial n° 0</w:t>
      </w:r>
      <w:r w:rsidR="00F23D92">
        <w:rPr>
          <w:rFonts w:ascii="Arial" w:hAnsi="Arial" w:cs="Arial"/>
          <w:sz w:val="22"/>
          <w:szCs w:val="22"/>
        </w:rPr>
        <w:t>12</w:t>
      </w:r>
      <w:r w:rsidRPr="00600ADA">
        <w:rPr>
          <w:rFonts w:ascii="Arial" w:hAnsi="Arial" w:cs="Arial"/>
          <w:sz w:val="22"/>
          <w:szCs w:val="22"/>
        </w:rPr>
        <w:t>/202</w:t>
      </w:r>
      <w:r>
        <w:rPr>
          <w:rFonts w:ascii="Arial" w:hAnsi="Arial" w:cs="Arial"/>
          <w:sz w:val="22"/>
          <w:szCs w:val="22"/>
        </w:rPr>
        <w:t>5</w:t>
      </w:r>
    </w:p>
    <w:p w14:paraId="4692CA8C" w14:textId="77777777" w:rsidR="00F443A7" w:rsidRPr="00600ADA" w:rsidRDefault="00F443A7" w:rsidP="00600ADA">
      <w:pPr>
        <w:pStyle w:val="Corpodetexto"/>
        <w:jc w:val="center"/>
        <w:rPr>
          <w:rFonts w:ascii="Arial" w:hAnsi="Arial" w:cs="Arial"/>
          <w:bCs/>
          <w:sz w:val="22"/>
          <w:szCs w:val="22"/>
          <w:u w:val="none"/>
        </w:rPr>
      </w:pPr>
    </w:p>
    <w:p w14:paraId="087126E4" w14:textId="2C7578AC" w:rsidR="00F443A7" w:rsidRPr="00600ADA" w:rsidRDefault="00F443A7"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Nome da Empresa (Razão Social)</w:t>
      </w:r>
      <w:r w:rsidR="00A46E2E" w:rsidRPr="00600ADA">
        <w:rPr>
          <w:rFonts w:ascii="Arial" w:hAnsi="Arial" w:cs="Arial"/>
          <w:sz w:val="22"/>
          <w:szCs w:val="22"/>
        </w:rPr>
        <w:t xml:space="preserve"> </w:t>
      </w:r>
      <w:r w:rsidRPr="00600ADA">
        <w:rPr>
          <w:rFonts w:ascii="Arial" w:hAnsi="Arial" w:cs="Arial"/>
          <w:sz w:val="22"/>
          <w:szCs w:val="22"/>
        </w:rPr>
        <w:t>......................................................</w:t>
      </w:r>
      <w:r w:rsidR="008D28C7" w:rsidRPr="00600ADA">
        <w:rPr>
          <w:rFonts w:ascii="Arial" w:hAnsi="Arial" w:cs="Arial"/>
          <w:sz w:val="22"/>
          <w:szCs w:val="22"/>
        </w:rPr>
        <w:t>.........................</w:t>
      </w:r>
    </w:p>
    <w:p w14:paraId="77EDBDFC" w14:textId="5E24D0DF"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Endereço completo: ...........................................................................</w:t>
      </w:r>
      <w:r w:rsidR="008D28C7" w:rsidRPr="00600ADA">
        <w:rPr>
          <w:rFonts w:ascii="Arial" w:hAnsi="Arial" w:cs="Arial"/>
          <w:sz w:val="22"/>
          <w:szCs w:val="22"/>
        </w:rPr>
        <w:t>.........................</w:t>
      </w:r>
    </w:p>
    <w:p w14:paraId="769E5F7C" w14:textId="25AF2042"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CEP:.........................</w:t>
      </w:r>
      <w:r w:rsidR="008D28C7" w:rsidRPr="00600ADA">
        <w:rPr>
          <w:rFonts w:ascii="Arial" w:hAnsi="Arial" w:cs="Arial"/>
          <w:sz w:val="22"/>
          <w:szCs w:val="22"/>
        </w:rPr>
        <w:t>.......................</w:t>
      </w:r>
      <w:r w:rsidRPr="00600ADA">
        <w:rPr>
          <w:rFonts w:ascii="Arial" w:hAnsi="Arial" w:cs="Arial"/>
          <w:sz w:val="22"/>
          <w:szCs w:val="22"/>
        </w:rPr>
        <w:t>.....,</w:t>
      </w:r>
      <w:r w:rsidR="00A46E2E" w:rsidRPr="00600ADA">
        <w:rPr>
          <w:rFonts w:ascii="Arial" w:hAnsi="Arial" w:cs="Arial"/>
          <w:sz w:val="22"/>
          <w:szCs w:val="22"/>
        </w:rPr>
        <w:t xml:space="preserve"> </w:t>
      </w:r>
      <w:r w:rsidRPr="00600ADA">
        <w:rPr>
          <w:rFonts w:ascii="Arial" w:hAnsi="Arial" w:cs="Arial"/>
          <w:sz w:val="22"/>
          <w:szCs w:val="22"/>
        </w:rPr>
        <w:t>Cidade: ......................................................</w:t>
      </w:r>
    </w:p>
    <w:p w14:paraId="34C20A77" w14:textId="140F9B11"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CNPJ: ..................</w:t>
      </w:r>
      <w:r w:rsidR="008D28C7" w:rsidRPr="00600ADA">
        <w:rPr>
          <w:rFonts w:ascii="Arial" w:hAnsi="Arial" w:cs="Arial"/>
          <w:sz w:val="22"/>
          <w:szCs w:val="22"/>
        </w:rPr>
        <w:t>.......</w:t>
      </w:r>
      <w:r w:rsidRPr="00600ADA">
        <w:rPr>
          <w:rFonts w:ascii="Arial" w:hAnsi="Arial" w:cs="Arial"/>
          <w:sz w:val="22"/>
          <w:szCs w:val="22"/>
        </w:rPr>
        <w:t>...................., Telefone: .</w:t>
      </w:r>
      <w:r w:rsidR="008D28C7" w:rsidRPr="00600ADA">
        <w:rPr>
          <w:rFonts w:ascii="Arial" w:hAnsi="Arial" w:cs="Arial"/>
          <w:sz w:val="22"/>
          <w:szCs w:val="22"/>
        </w:rPr>
        <w:t>.............</w:t>
      </w:r>
      <w:r w:rsidRPr="00600ADA">
        <w:rPr>
          <w:rFonts w:ascii="Arial" w:hAnsi="Arial" w:cs="Arial"/>
          <w:sz w:val="22"/>
          <w:szCs w:val="22"/>
        </w:rPr>
        <w:t xml:space="preserve">....... </w:t>
      </w:r>
      <w:proofErr w:type="spellStart"/>
      <w:r w:rsidR="00826230" w:rsidRPr="00600ADA">
        <w:rPr>
          <w:rFonts w:ascii="Arial" w:hAnsi="Arial" w:cs="Arial"/>
          <w:sz w:val="22"/>
          <w:szCs w:val="22"/>
        </w:rPr>
        <w:t>Cel</w:t>
      </w:r>
      <w:proofErr w:type="spellEnd"/>
      <w:r w:rsidRPr="00600ADA">
        <w:rPr>
          <w:rFonts w:ascii="Arial" w:hAnsi="Arial" w:cs="Arial"/>
          <w:sz w:val="22"/>
          <w:szCs w:val="22"/>
        </w:rPr>
        <w:t>: ..........</w:t>
      </w:r>
      <w:r w:rsidR="00197A44" w:rsidRPr="00600ADA">
        <w:rPr>
          <w:rFonts w:ascii="Arial" w:hAnsi="Arial" w:cs="Arial"/>
          <w:sz w:val="22"/>
          <w:szCs w:val="22"/>
        </w:rPr>
        <w:t>......</w:t>
      </w:r>
      <w:r w:rsidRPr="00600ADA">
        <w:rPr>
          <w:rFonts w:ascii="Arial" w:hAnsi="Arial" w:cs="Arial"/>
          <w:sz w:val="22"/>
          <w:szCs w:val="22"/>
        </w:rPr>
        <w:t>.............</w:t>
      </w:r>
    </w:p>
    <w:p w14:paraId="131838CC" w14:textId="5A1BC26B" w:rsidR="00F443A7" w:rsidRPr="00600ADA" w:rsidRDefault="00F443A7"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sz w:val="22"/>
          <w:szCs w:val="22"/>
        </w:rPr>
        <w:t>E-mail: .........................................................</w:t>
      </w:r>
      <w:r w:rsidR="008D28C7" w:rsidRPr="00600ADA">
        <w:rPr>
          <w:rFonts w:ascii="Arial" w:hAnsi="Arial" w:cs="Arial"/>
          <w:sz w:val="22"/>
          <w:szCs w:val="22"/>
        </w:rPr>
        <w:t>.........................</w:t>
      </w:r>
      <w:r w:rsidRPr="00600ADA">
        <w:rPr>
          <w:rFonts w:ascii="Arial" w:hAnsi="Arial" w:cs="Arial"/>
          <w:sz w:val="22"/>
          <w:szCs w:val="22"/>
        </w:rPr>
        <w:t>.........................................</w:t>
      </w:r>
    </w:p>
    <w:p w14:paraId="37484E36" w14:textId="77777777" w:rsidR="00822D70" w:rsidRDefault="00822D70"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p>
    <w:p w14:paraId="298398F4" w14:textId="5BA9A934" w:rsidR="00712316" w:rsidRDefault="00EE2B41" w:rsidP="0070281D">
      <w:pPr>
        <w:overflowPunct w:val="0"/>
        <w:autoSpaceDE w:val="0"/>
        <w:autoSpaceDN w:val="0"/>
        <w:adjustRightInd w:val="0"/>
        <w:jc w:val="both"/>
        <w:textAlignment w:val="baseline"/>
        <w:rPr>
          <w:rFonts w:ascii="Arial" w:hAnsi="Arial" w:cs="Arial"/>
          <w:sz w:val="22"/>
          <w:szCs w:val="22"/>
        </w:rPr>
      </w:pPr>
      <w:r w:rsidRPr="00600ADA">
        <w:rPr>
          <w:rFonts w:ascii="Arial" w:hAnsi="Arial" w:cs="Arial"/>
          <w:b/>
          <w:sz w:val="22"/>
          <w:szCs w:val="22"/>
        </w:rPr>
        <w:t>Objeto:</w:t>
      </w:r>
      <w:r w:rsidRPr="00600ADA">
        <w:rPr>
          <w:rFonts w:ascii="Arial" w:hAnsi="Arial" w:cs="Arial"/>
          <w:sz w:val="22"/>
          <w:szCs w:val="22"/>
        </w:rPr>
        <w:t xml:space="preserve"> </w:t>
      </w:r>
      <w:r w:rsidR="00712316" w:rsidRPr="00712316">
        <w:rPr>
          <w:rFonts w:ascii="Arial" w:hAnsi="Arial" w:cs="Arial"/>
          <w:sz w:val="22"/>
          <w:szCs w:val="22"/>
        </w:rPr>
        <w:t>“</w:t>
      </w:r>
      <w:r w:rsidR="006E78ED" w:rsidRPr="006E78ED">
        <w:rPr>
          <w:rFonts w:ascii="Arial" w:hAnsi="Arial" w:cs="Arial"/>
          <w:sz w:val="22"/>
          <w:szCs w:val="22"/>
        </w:rPr>
        <w:t>Contratação de empresa para aquisição de materiais elétricos, para a execução de serviços de manutenção predial em edifícios públicos de propriedade ou sob responsabilidade do município, bem como para a manutenção da rede de iluminação pública</w:t>
      </w:r>
      <w:r w:rsidR="00712316" w:rsidRPr="00712316">
        <w:rPr>
          <w:rFonts w:ascii="Arial" w:hAnsi="Arial" w:cs="Arial"/>
          <w:sz w:val="22"/>
          <w:szCs w:val="22"/>
        </w:rPr>
        <w:t>”</w:t>
      </w:r>
    </w:p>
    <w:p w14:paraId="323D5F42" w14:textId="27C41C6F" w:rsidR="00EE2B41" w:rsidRPr="00600ADA" w:rsidRDefault="008759B3" w:rsidP="0070281D">
      <w:pPr>
        <w:overflowPunct w:val="0"/>
        <w:autoSpaceDE w:val="0"/>
        <w:autoSpaceDN w:val="0"/>
        <w:adjustRightInd w:val="0"/>
        <w:jc w:val="both"/>
        <w:textAlignment w:val="baseline"/>
        <w:rPr>
          <w:rFonts w:ascii="Arial" w:hAnsi="Arial" w:cs="Arial"/>
          <w:color w:val="00B050"/>
          <w:sz w:val="22"/>
          <w:szCs w:val="22"/>
        </w:rPr>
      </w:pPr>
      <w:r w:rsidRPr="00600ADA">
        <w:rPr>
          <w:rFonts w:ascii="Arial" w:hAnsi="Arial" w:cs="Arial"/>
          <w:sz w:val="22"/>
          <w:szCs w:val="22"/>
        </w:rPr>
        <w:fldChar w:fldCharType="begin"/>
      </w:r>
      <w:r w:rsidRPr="00600ADA">
        <w:rPr>
          <w:rFonts w:ascii="Arial" w:hAnsi="Arial" w:cs="Arial"/>
          <w:sz w:val="22"/>
          <w:szCs w:val="22"/>
        </w:rPr>
        <w:fldChar w:fldCharType="separate"/>
      </w:r>
      <w:r w:rsidR="00EE2B41" w:rsidRPr="00600ADA">
        <w:rPr>
          <w:rFonts w:ascii="Arial" w:hAnsi="Arial" w:cs="Arial"/>
          <w:color w:val="00B050"/>
          <w:sz w:val="22"/>
          <w:szCs w:val="22"/>
        </w:rPr>
        <w:t>«Licitacao_NOME_TIPO_LICITACAO»</w:t>
      </w:r>
      <w:r w:rsidRPr="00600ADA">
        <w:rPr>
          <w:rFonts w:ascii="Arial" w:hAnsi="Arial" w:cs="Arial"/>
          <w:color w:val="00B050"/>
          <w:sz w:val="22"/>
          <w:szCs w:val="22"/>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3"/>
        <w:gridCol w:w="4982"/>
        <w:gridCol w:w="576"/>
        <w:gridCol w:w="754"/>
        <w:gridCol w:w="628"/>
        <w:gridCol w:w="854"/>
        <w:gridCol w:w="987"/>
      </w:tblGrid>
      <w:tr w:rsidR="00E11499" w:rsidRPr="00870A0A" w14:paraId="70C6F237" w14:textId="22D05454" w:rsidTr="00E11499">
        <w:trPr>
          <w:trHeight w:val="415"/>
          <w:jc w:val="center"/>
        </w:trPr>
        <w:tc>
          <w:tcPr>
            <w:tcW w:w="30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EC5815" w14:textId="77777777" w:rsidR="00870A0A" w:rsidRPr="00870A0A" w:rsidRDefault="00870A0A" w:rsidP="00870A0A">
            <w:pPr>
              <w:jc w:val="center"/>
              <w:rPr>
                <w:rFonts w:ascii="Arial" w:hAnsi="Arial" w:cs="Arial"/>
                <w:b/>
                <w:bCs/>
                <w:sz w:val="16"/>
                <w:szCs w:val="16"/>
              </w:rPr>
            </w:pPr>
            <w:r w:rsidRPr="00870A0A">
              <w:rPr>
                <w:rFonts w:ascii="Arial" w:hAnsi="Arial" w:cs="Arial"/>
                <w:b/>
                <w:bCs/>
                <w:sz w:val="16"/>
                <w:szCs w:val="16"/>
              </w:rPr>
              <w:t>ITEM</w:t>
            </w:r>
          </w:p>
        </w:tc>
        <w:tc>
          <w:tcPr>
            <w:tcW w:w="26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FC09AC" w14:textId="77777777" w:rsidR="00870A0A" w:rsidRPr="00870A0A" w:rsidRDefault="00870A0A" w:rsidP="00870A0A">
            <w:pPr>
              <w:jc w:val="center"/>
              <w:rPr>
                <w:rFonts w:ascii="Arial" w:hAnsi="Arial" w:cs="Arial"/>
                <w:b/>
                <w:bCs/>
                <w:sz w:val="16"/>
                <w:szCs w:val="16"/>
              </w:rPr>
            </w:pPr>
            <w:r w:rsidRPr="00870A0A">
              <w:rPr>
                <w:rFonts w:ascii="Arial" w:hAnsi="Arial" w:cs="Arial"/>
                <w:b/>
                <w:bCs/>
                <w:sz w:val="16"/>
                <w:szCs w:val="16"/>
              </w:rPr>
              <w:t>DESCRIÇÃO</w:t>
            </w:r>
          </w:p>
        </w:tc>
        <w:tc>
          <w:tcPr>
            <w:tcW w:w="3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0C08D7" w14:textId="77777777" w:rsidR="00870A0A" w:rsidRPr="00870A0A" w:rsidRDefault="00870A0A" w:rsidP="00870A0A">
            <w:pPr>
              <w:jc w:val="center"/>
              <w:rPr>
                <w:rFonts w:ascii="Arial" w:hAnsi="Arial" w:cs="Arial"/>
                <w:b/>
                <w:bCs/>
                <w:sz w:val="16"/>
                <w:szCs w:val="16"/>
              </w:rPr>
            </w:pPr>
            <w:r w:rsidRPr="00870A0A">
              <w:rPr>
                <w:rFonts w:ascii="Arial" w:hAnsi="Arial" w:cs="Arial"/>
                <w:b/>
                <w:bCs/>
                <w:sz w:val="16"/>
                <w:szCs w:val="16"/>
              </w:rPr>
              <w:t>UNID.</w:t>
            </w:r>
          </w:p>
        </w:tc>
        <w:tc>
          <w:tcPr>
            <w:tcW w:w="4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BBF587" w14:textId="77777777" w:rsidR="00870A0A" w:rsidRPr="00870A0A" w:rsidRDefault="00870A0A" w:rsidP="00870A0A">
            <w:pPr>
              <w:jc w:val="center"/>
              <w:rPr>
                <w:rFonts w:ascii="Arial" w:hAnsi="Arial" w:cs="Arial"/>
                <w:b/>
                <w:bCs/>
                <w:sz w:val="16"/>
                <w:szCs w:val="16"/>
              </w:rPr>
            </w:pPr>
            <w:r w:rsidRPr="00870A0A">
              <w:rPr>
                <w:rFonts w:ascii="Arial" w:hAnsi="Arial" w:cs="Arial"/>
                <w:b/>
                <w:bCs/>
                <w:sz w:val="16"/>
                <w:szCs w:val="16"/>
              </w:rPr>
              <w:t>QUANT.</w:t>
            </w:r>
          </w:p>
        </w:tc>
        <w:tc>
          <w:tcPr>
            <w:tcW w:w="3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F2A7BE" w14:textId="06E6C619" w:rsidR="00870A0A" w:rsidRPr="00870A0A" w:rsidRDefault="00870A0A" w:rsidP="00870A0A">
            <w:pPr>
              <w:jc w:val="center"/>
              <w:rPr>
                <w:rFonts w:ascii="Arial" w:hAnsi="Arial" w:cs="Arial"/>
                <w:b/>
                <w:bCs/>
                <w:sz w:val="16"/>
                <w:szCs w:val="16"/>
              </w:rPr>
            </w:pPr>
            <w:r w:rsidRPr="00870A0A">
              <w:rPr>
                <w:rFonts w:ascii="Arial" w:hAnsi="Arial" w:cs="Arial"/>
                <w:b/>
                <w:bCs/>
                <w:sz w:val="16"/>
                <w:szCs w:val="16"/>
              </w:rPr>
              <w:t>Marca</w:t>
            </w:r>
          </w:p>
        </w:tc>
        <w:tc>
          <w:tcPr>
            <w:tcW w:w="4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B7E639" w14:textId="727C231A" w:rsidR="00870A0A" w:rsidRPr="00870A0A" w:rsidRDefault="00870A0A" w:rsidP="00870A0A">
            <w:pPr>
              <w:jc w:val="center"/>
              <w:rPr>
                <w:rFonts w:ascii="Arial" w:hAnsi="Arial" w:cs="Arial"/>
                <w:b/>
                <w:bCs/>
                <w:sz w:val="16"/>
                <w:szCs w:val="16"/>
              </w:rPr>
            </w:pPr>
            <w:proofErr w:type="spellStart"/>
            <w:r w:rsidRPr="00870A0A">
              <w:rPr>
                <w:rFonts w:ascii="Arial" w:hAnsi="Arial" w:cs="Arial"/>
                <w:b/>
                <w:bCs/>
                <w:sz w:val="16"/>
                <w:szCs w:val="16"/>
              </w:rPr>
              <w:t>v.unit</w:t>
            </w:r>
            <w:proofErr w:type="spellEnd"/>
          </w:p>
        </w:tc>
        <w:tc>
          <w:tcPr>
            <w:tcW w:w="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3FD14A" w14:textId="7E09E166" w:rsidR="00870A0A" w:rsidRPr="00870A0A" w:rsidRDefault="00870A0A" w:rsidP="00870A0A">
            <w:pPr>
              <w:jc w:val="center"/>
              <w:rPr>
                <w:rFonts w:ascii="Arial" w:hAnsi="Arial" w:cs="Arial"/>
                <w:b/>
                <w:bCs/>
                <w:sz w:val="16"/>
                <w:szCs w:val="16"/>
              </w:rPr>
            </w:pPr>
            <w:proofErr w:type="spellStart"/>
            <w:r w:rsidRPr="00870A0A">
              <w:rPr>
                <w:rFonts w:ascii="Arial" w:hAnsi="Arial" w:cs="Arial"/>
                <w:b/>
                <w:bCs/>
                <w:sz w:val="16"/>
                <w:szCs w:val="16"/>
              </w:rPr>
              <w:t>v.total</w:t>
            </w:r>
            <w:proofErr w:type="spellEnd"/>
          </w:p>
        </w:tc>
      </w:tr>
      <w:tr w:rsidR="00E11499" w:rsidRPr="00870A0A" w14:paraId="23CD682C" w14:textId="044CD542" w:rsidTr="00E11499">
        <w:trPr>
          <w:trHeight w:val="188"/>
          <w:jc w:val="center"/>
        </w:trPr>
        <w:tc>
          <w:tcPr>
            <w:tcW w:w="302" w:type="pct"/>
            <w:vAlign w:val="center"/>
          </w:tcPr>
          <w:p w14:paraId="1B470E56"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1</w:t>
            </w:r>
          </w:p>
        </w:tc>
        <w:tc>
          <w:tcPr>
            <w:tcW w:w="2666" w:type="pct"/>
            <w:vAlign w:val="center"/>
          </w:tcPr>
          <w:p w14:paraId="0FFDB184"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Base para relé fotocélula externo com suporte metálico reforçado, tensão de operação até 250Vca, condutores de 1,5mm², corrente nominal de 10A. - Qualidade igual ou superior ao modelo TGBROLP </w:t>
            </w:r>
            <w:proofErr w:type="spellStart"/>
            <w:r w:rsidRPr="00870A0A">
              <w:rPr>
                <w:rFonts w:ascii="Arial" w:hAnsi="Arial" w:cs="Arial"/>
                <w:sz w:val="16"/>
                <w:szCs w:val="16"/>
              </w:rPr>
              <w:t>Exatron</w:t>
            </w:r>
            <w:proofErr w:type="spellEnd"/>
            <w:r w:rsidRPr="00870A0A">
              <w:rPr>
                <w:rFonts w:ascii="Arial" w:hAnsi="Arial" w:cs="Arial"/>
                <w:sz w:val="16"/>
                <w:szCs w:val="16"/>
              </w:rPr>
              <w:t>.</w:t>
            </w:r>
          </w:p>
        </w:tc>
        <w:tc>
          <w:tcPr>
            <w:tcW w:w="308" w:type="pct"/>
            <w:vAlign w:val="center"/>
          </w:tcPr>
          <w:p w14:paraId="128FD83E"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33677A59"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150</w:t>
            </w:r>
          </w:p>
        </w:tc>
        <w:tc>
          <w:tcPr>
            <w:tcW w:w="336" w:type="pct"/>
            <w:vAlign w:val="center"/>
          </w:tcPr>
          <w:p w14:paraId="469C9CE5"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621F36FE"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129E027F" w14:textId="77777777" w:rsidR="00870A0A" w:rsidRPr="00870A0A" w:rsidRDefault="00870A0A" w:rsidP="00870A0A">
            <w:pPr>
              <w:jc w:val="center"/>
              <w:rPr>
                <w:rFonts w:ascii="Arial" w:hAnsi="Arial" w:cs="Arial"/>
                <w:color w:val="000000"/>
                <w:sz w:val="16"/>
                <w:szCs w:val="16"/>
              </w:rPr>
            </w:pPr>
          </w:p>
        </w:tc>
      </w:tr>
      <w:tr w:rsidR="00E11499" w:rsidRPr="00870A0A" w14:paraId="71811734" w14:textId="52D27A7B" w:rsidTr="00E11499">
        <w:trPr>
          <w:trHeight w:val="150"/>
          <w:jc w:val="center"/>
        </w:trPr>
        <w:tc>
          <w:tcPr>
            <w:tcW w:w="302" w:type="pct"/>
            <w:vAlign w:val="center"/>
          </w:tcPr>
          <w:p w14:paraId="1A223089"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2</w:t>
            </w:r>
          </w:p>
        </w:tc>
        <w:tc>
          <w:tcPr>
            <w:tcW w:w="2666" w:type="pct"/>
            <w:vAlign w:val="center"/>
          </w:tcPr>
          <w:p w14:paraId="2CACB55D"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Relé </w:t>
            </w:r>
            <w:proofErr w:type="spellStart"/>
            <w:r w:rsidRPr="00870A0A">
              <w:rPr>
                <w:rFonts w:ascii="Arial" w:hAnsi="Arial" w:cs="Arial"/>
                <w:sz w:val="16"/>
                <w:szCs w:val="16"/>
              </w:rPr>
              <w:t>Fotocontrolador</w:t>
            </w:r>
            <w:proofErr w:type="spellEnd"/>
            <w:r w:rsidRPr="00870A0A">
              <w:rPr>
                <w:rFonts w:ascii="Arial" w:hAnsi="Arial" w:cs="Arial"/>
                <w:sz w:val="16"/>
                <w:szCs w:val="16"/>
              </w:rPr>
              <w:t xml:space="preserve"> Eletrônico, potência máx. 100W, IP67, durabilidade superior a 15.000 operações, corpo em policarbonato estabilizado contra raios ultravioleta, pinos de contato em latão estanhado fixados na parte inferior e selados. - Qualidade igual ou superior ao modelo RE98 Plus Zeus da </w:t>
            </w:r>
            <w:proofErr w:type="spellStart"/>
            <w:r w:rsidRPr="00870A0A">
              <w:rPr>
                <w:rFonts w:ascii="Arial" w:hAnsi="Arial" w:cs="Arial"/>
                <w:sz w:val="16"/>
                <w:szCs w:val="16"/>
              </w:rPr>
              <w:t>Ilumatic</w:t>
            </w:r>
            <w:proofErr w:type="spellEnd"/>
            <w:r w:rsidRPr="00870A0A">
              <w:rPr>
                <w:rFonts w:ascii="Arial" w:hAnsi="Arial" w:cs="Arial"/>
                <w:sz w:val="16"/>
                <w:szCs w:val="16"/>
              </w:rPr>
              <w:t>.</w:t>
            </w:r>
          </w:p>
        </w:tc>
        <w:tc>
          <w:tcPr>
            <w:tcW w:w="308" w:type="pct"/>
            <w:vAlign w:val="center"/>
          </w:tcPr>
          <w:p w14:paraId="78B67019"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09F75B95"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150</w:t>
            </w:r>
          </w:p>
        </w:tc>
        <w:tc>
          <w:tcPr>
            <w:tcW w:w="336" w:type="pct"/>
            <w:vAlign w:val="center"/>
          </w:tcPr>
          <w:p w14:paraId="6DDAD4EA"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6A66954F"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6FB1B14C" w14:textId="77777777" w:rsidR="00870A0A" w:rsidRPr="00870A0A" w:rsidRDefault="00870A0A" w:rsidP="00870A0A">
            <w:pPr>
              <w:jc w:val="center"/>
              <w:rPr>
                <w:rFonts w:ascii="Arial" w:hAnsi="Arial" w:cs="Arial"/>
                <w:color w:val="000000"/>
                <w:sz w:val="16"/>
                <w:szCs w:val="16"/>
              </w:rPr>
            </w:pPr>
          </w:p>
        </w:tc>
      </w:tr>
      <w:tr w:rsidR="00E11499" w:rsidRPr="00870A0A" w14:paraId="42C39D61" w14:textId="0EEBB10A" w:rsidTr="00E11499">
        <w:trPr>
          <w:trHeight w:val="150"/>
          <w:jc w:val="center"/>
        </w:trPr>
        <w:tc>
          <w:tcPr>
            <w:tcW w:w="302" w:type="pct"/>
            <w:vAlign w:val="center"/>
          </w:tcPr>
          <w:p w14:paraId="006408F3"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3</w:t>
            </w:r>
          </w:p>
        </w:tc>
        <w:tc>
          <w:tcPr>
            <w:tcW w:w="2666" w:type="pct"/>
            <w:vAlign w:val="center"/>
          </w:tcPr>
          <w:p w14:paraId="18B80ADA"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Cabo de cobre flexível, seção transversal de 2,5mm², isolação de 750V, temperatura de 70ºC, alta flexibilidade, cor preto. - Qualidade igual ou superior ao da marca </w:t>
            </w:r>
            <w:proofErr w:type="spellStart"/>
            <w:r w:rsidRPr="00870A0A">
              <w:rPr>
                <w:rFonts w:ascii="Arial" w:hAnsi="Arial" w:cs="Arial"/>
                <w:sz w:val="16"/>
                <w:szCs w:val="16"/>
              </w:rPr>
              <w:t>Cobrecom</w:t>
            </w:r>
            <w:proofErr w:type="spellEnd"/>
            <w:r w:rsidRPr="00870A0A">
              <w:rPr>
                <w:rFonts w:ascii="Arial" w:hAnsi="Arial" w:cs="Arial"/>
                <w:sz w:val="16"/>
                <w:szCs w:val="16"/>
              </w:rPr>
              <w:t>.</w:t>
            </w:r>
          </w:p>
        </w:tc>
        <w:tc>
          <w:tcPr>
            <w:tcW w:w="308" w:type="pct"/>
            <w:vAlign w:val="center"/>
          </w:tcPr>
          <w:p w14:paraId="678505FE"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m</w:t>
            </w:r>
          </w:p>
        </w:tc>
        <w:tc>
          <w:tcPr>
            <w:tcW w:w="403" w:type="pct"/>
            <w:vAlign w:val="center"/>
          </w:tcPr>
          <w:p w14:paraId="7543BD57"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1500</w:t>
            </w:r>
          </w:p>
        </w:tc>
        <w:tc>
          <w:tcPr>
            <w:tcW w:w="336" w:type="pct"/>
            <w:vAlign w:val="center"/>
          </w:tcPr>
          <w:p w14:paraId="17BF08D7"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1207074E"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02F38D00" w14:textId="77777777" w:rsidR="00870A0A" w:rsidRPr="00870A0A" w:rsidRDefault="00870A0A" w:rsidP="00870A0A">
            <w:pPr>
              <w:jc w:val="center"/>
              <w:rPr>
                <w:rFonts w:ascii="Arial" w:hAnsi="Arial" w:cs="Arial"/>
                <w:color w:val="000000"/>
                <w:sz w:val="16"/>
                <w:szCs w:val="16"/>
              </w:rPr>
            </w:pPr>
          </w:p>
        </w:tc>
      </w:tr>
      <w:tr w:rsidR="00E11499" w:rsidRPr="00870A0A" w14:paraId="1FEF7AA4" w14:textId="5474ED99" w:rsidTr="00E11499">
        <w:trPr>
          <w:trHeight w:val="150"/>
          <w:jc w:val="center"/>
        </w:trPr>
        <w:tc>
          <w:tcPr>
            <w:tcW w:w="302" w:type="pct"/>
            <w:vAlign w:val="center"/>
          </w:tcPr>
          <w:p w14:paraId="657965EE"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4</w:t>
            </w:r>
          </w:p>
        </w:tc>
        <w:tc>
          <w:tcPr>
            <w:tcW w:w="2666" w:type="pct"/>
            <w:vAlign w:val="center"/>
          </w:tcPr>
          <w:p w14:paraId="7D48578A"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Cabo de cobre flexível, seção transversal de 2,5mm², isolação de 750V, temperatura de 70ºC, alta flexibilidade, cor azul. - Qualidade igual ou superior ao da marca </w:t>
            </w:r>
            <w:proofErr w:type="spellStart"/>
            <w:r w:rsidRPr="00870A0A">
              <w:rPr>
                <w:rFonts w:ascii="Arial" w:hAnsi="Arial" w:cs="Arial"/>
                <w:sz w:val="16"/>
                <w:szCs w:val="16"/>
              </w:rPr>
              <w:t>Cobrecom</w:t>
            </w:r>
            <w:proofErr w:type="spellEnd"/>
            <w:r w:rsidRPr="00870A0A">
              <w:rPr>
                <w:rFonts w:ascii="Arial" w:hAnsi="Arial" w:cs="Arial"/>
                <w:sz w:val="16"/>
                <w:szCs w:val="16"/>
              </w:rPr>
              <w:t>.</w:t>
            </w:r>
          </w:p>
        </w:tc>
        <w:tc>
          <w:tcPr>
            <w:tcW w:w="308" w:type="pct"/>
            <w:vAlign w:val="center"/>
          </w:tcPr>
          <w:p w14:paraId="5B53418B"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m</w:t>
            </w:r>
          </w:p>
        </w:tc>
        <w:tc>
          <w:tcPr>
            <w:tcW w:w="403" w:type="pct"/>
            <w:vAlign w:val="center"/>
          </w:tcPr>
          <w:p w14:paraId="24064771"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300</w:t>
            </w:r>
          </w:p>
        </w:tc>
        <w:tc>
          <w:tcPr>
            <w:tcW w:w="336" w:type="pct"/>
            <w:vAlign w:val="center"/>
          </w:tcPr>
          <w:p w14:paraId="4F915AE1"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2177FE1A"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24CBF40E" w14:textId="77777777" w:rsidR="00870A0A" w:rsidRPr="00870A0A" w:rsidRDefault="00870A0A" w:rsidP="00870A0A">
            <w:pPr>
              <w:jc w:val="center"/>
              <w:rPr>
                <w:rFonts w:ascii="Arial" w:hAnsi="Arial" w:cs="Arial"/>
                <w:color w:val="000000"/>
                <w:sz w:val="16"/>
                <w:szCs w:val="16"/>
              </w:rPr>
            </w:pPr>
          </w:p>
        </w:tc>
      </w:tr>
      <w:tr w:rsidR="00E11499" w:rsidRPr="00870A0A" w14:paraId="791D3B9C" w14:textId="3F5E9607" w:rsidTr="00E11499">
        <w:trPr>
          <w:trHeight w:val="150"/>
          <w:jc w:val="center"/>
        </w:trPr>
        <w:tc>
          <w:tcPr>
            <w:tcW w:w="302" w:type="pct"/>
            <w:vAlign w:val="center"/>
          </w:tcPr>
          <w:p w14:paraId="4140AF15"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5</w:t>
            </w:r>
          </w:p>
        </w:tc>
        <w:tc>
          <w:tcPr>
            <w:tcW w:w="2666" w:type="pct"/>
            <w:vAlign w:val="center"/>
          </w:tcPr>
          <w:p w14:paraId="698999BC"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Cabo de cobre flexível, seção transversal de 1,5mm², isolação de 750V, temperatura de 70ºC, alta flexibilidade, cor preto. - Qualidade igual ou superior ao da marca </w:t>
            </w:r>
            <w:proofErr w:type="spellStart"/>
            <w:r w:rsidRPr="00870A0A">
              <w:rPr>
                <w:rFonts w:ascii="Arial" w:hAnsi="Arial" w:cs="Arial"/>
                <w:sz w:val="16"/>
                <w:szCs w:val="16"/>
              </w:rPr>
              <w:t>Cobrecom</w:t>
            </w:r>
            <w:proofErr w:type="spellEnd"/>
            <w:r w:rsidRPr="00870A0A">
              <w:rPr>
                <w:rFonts w:ascii="Arial" w:hAnsi="Arial" w:cs="Arial"/>
                <w:sz w:val="16"/>
                <w:szCs w:val="16"/>
              </w:rPr>
              <w:t>.</w:t>
            </w:r>
          </w:p>
        </w:tc>
        <w:tc>
          <w:tcPr>
            <w:tcW w:w="308" w:type="pct"/>
            <w:vAlign w:val="center"/>
          </w:tcPr>
          <w:p w14:paraId="5EDBAAB8"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m</w:t>
            </w:r>
          </w:p>
        </w:tc>
        <w:tc>
          <w:tcPr>
            <w:tcW w:w="403" w:type="pct"/>
            <w:vAlign w:val="center"/>
          </w:tcPr>
          <w:p w14:paraId="2C31447D"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500</w:t>
            </w:r>
          </w:p>
        </w:tc>
        <w:tc>
          <w:tcPr>
            <w:tcW w:w="336" w:type="pct"/>
            <w:vAlign w:val="center"/>
          </w:tcPr>
          <w:p w14:paraId="5627B3C7"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469514A1"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2AAE5553" w14:textId="77777777" w:rsidR="00870A0A" w:rsidRPr="00870A0A" w:rsidRDefault="00870A0A" w:rsidP="00870A0A">
            <w:pPr>
              <w:jc w:val="center"/>
              <w:rPr>
                <w:rFonts w:ascii="Arial" w:hAnsi="Arial" w:cs="Arial"/>
                <w:color w:val="000000"/>
                <w:sz w:val="16"/>
                <w:szCs w:val="16"/>
              </w:rPr>
            </w:pPr>
          </w:p>
        </w:tc>
      </w:tr>
      <w:tr w:rsidR="00E11499" w:rsidRPr="00870A0A" w14:paraId="7E569E2B" w14:textId="7D0C0F44" w:rsidTr="00E11499">
        <w:trPr>
          <w:trHeight w:val="150"/>
          <w:jc w:val="center"/>
        </w:trPr>
        <w:tc>
          <w:tcPr>
            <w:tcW w:w="302" w:type="pct"/>
            <w:vAlign w:val="center"/>
          </w:tcPr>
          <w:p w14:paraId="7184C575"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6</w:t>
            </w:r>
          </w:p>
        </w:tc>
        <w:tc>
          <w:tcPr>
            <w:tcW w:w="2666" w:type="pct"/>
            <w:vAlign w:val="center"/>
          </w:tcPr>
          <w:p w14:paraId="0D980807"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Cabo de cobre flexível, seção transversal de 4,0mm², isolação de 750V, temperatura de 70ºC, alta flexibilidade, cor preto - Qualidade igual ou superior ao da marca </w:t>
            </w:r>
            <w:proofErr w:type="spellStart"/>
            <w:r w:rsidRPr="00870A0A">
              <w:rPr>
                <w:rFonts w:ascii="Arial" w:hAnsi="Arial" w:cs="Arial"/>
                <w:sz w:val="16"/>
                <w:szCs w:val="16"/>
              </w:rPr>
              <w:t>Cobrecom</w:t>
            </w:r>
            <w:proofErr w:type="spellEnd"/>
            <w:r w:rsidRPr="00870A0A">
              <w:rPr>
                <w:rFonts w:ascii="Arial" w:hAnsi="Arial" w:cs="Arial"/>
                <w:sz w:val="16"/>
                <w:szCs w:val="16"/>
              </w:rPr>
              <w:t>.</w:t>
            </w:r>
          </w:p>
        </w:tc>
        <w:tc>
          <w:tcPr>
            <w:tcW w:w="308" w:type="pct"/>
            <w:vAlign w:val="center"/>
          </w:tcPr>
          <w:p w14:paraId="1C78A506"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m</w:t>
            </w:r>
          </w:p>
        </w:tc>
        <w:tc>
          <w:tcPr>
            <w:tcW w:w="403" w:type="pct"/>
            <w:vAlign w:val="center"/>
          </w:tcPr>
          <w:p w14:paraId="5B5F9EA9"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200</w:t>
            </w:r>
          </w:p>
        </w:tc>
        <w:tc>
          <w:tcPr>
            <w:tcW w:w="336" w:type="pct"/>
            <w:vAlign w:val="center"/>
          </w:tcPr>
          <w:p w14:paraId="519223D5"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5D6ED76D"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52B293CC" w14:textId="77777777" w:rsidR="00870A0A" w:rsidRPr="00870A0A" w:rsidRDefault="00870A0A" w:rsidP="00870A0A">
            <w:pPr>
              <w:jc w:val="center"/>
              <w:rPr>
                <w:rFonts w:ascii="Arial" w:hAnsi="Arial" w:cs="Arial"/>
                <w:color w:val="000000"/>
                <w:sz w:val="16"/>
                <w:szCs w:val="16"/>
              </w:rPr>
            </w:pPr>
          </w:p>
        </w:tc>
      </w:tr>
      <w:tr w:rsidR="00E11499" w:rsidRPr="00870A0A" w14:paraId="00BC7BF9" w14:textId="27DCC8C3" w:rsidTr="00E11499">
        <w:trPr>
          <w:trHeight w:val="150"/>
          <w:jc w:val="center"/>
        </w:trPr>
        <w:tc>
          <w:tcPr>
            <w:tcW w:w="302" w:type="pct"/>
            <w:vAlign w:val="center"/>
          </w:tcPr>
          <w:p w14:paraId="5BFEE396"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7</w:t>
            </w:r>
          </w:p>
        </w:tc>
        <w:tc>
          <w:tcPr>
            <w:tcW w:w="2666" w:type="pct"/>
            <w:vAlign w:val="center"/>
          </w:tcPr>
          <w:p w14:paraId="5C6DD705"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Cabo de cobre flexível, seção transversal de 16,0mm², isolação de 750V, temperatura de 70ºC, alta flexibilidade, cor preto - Qualidade igual ou superior ao da marca </w:t>
            </w:r>
            <w:proofErr w:type="spellStart"/>
            <w:r w:rsidRPr="00870A0A">
              <w:rPr>
                <w:rFonts w:ascii="Arial" w:hAnsi="Arial" w:cs="Arial"/>
                <w:sz w:val="16"/>
                <w:szCs w:val="16"/>
              </w:rPr>
              <w:t>Cobrecom</w:t>
            </w:r>
            <w:proofErr w:type="spellEnd"/>
            <w:r w:rsidRPr="00870A0A">
              <w:rPr>
                <w:rFonts w:ascii="Arial" w:hAnsi="Arial" w:cs="Arial"/>
                <w:sz w:val="16"/>
                <w:szCs w:val="16"/>
              </w:rPr>
              <w:t>.</w:t>
            </w:r>
          </w:p>
        </w:tc>
        <w:tc>
          <w:tcPr>
            <w:tcW w:w="308" w:type="pct"/>
            <w:vAlign w:val="center"/>
          </w:tcPr>
          <w:p w14:paraId="7CDEB95F"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m</w:t>
            </w:r>
          </w:p>
        </w:tc>
        <w:tc>
          <w:tcPr>
            <w:tcW w:w="403" w:type="pct"/>
            <w:vAlign w:val="center"/>
          </w:tcPr>
          <w:p w14:paraId="077A7A8F"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100</w:t>
            </w:r>
          </w:p>
        </w:tc>
        <w:tc>
          <w:tcPr>
            <w:tcW w:w="336" w:type="pct"/>
            <w:vAlign w:val="center"/>
          </w:tcPr>
          <w:p w14:paraId="2C593FF3"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63EC36ED"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5C0E9789" w14:textId="77777777" w:rsidR="00870A0A" w:rsidRPr="00870A0A" w:rsidRDefault="00870A0A" w:rsidP="00870A0A">
            <w:pPr>
              <w:jc w:val="center"/>
              <w:rPr>
                <w:rFonts w:ascii="Arial" w:hAnsi="Arial" w:cs="Arial"/>
                <w:color w:val="000000"/>
                <w:sz w:val="16"/>
                <w:szCs w:val="16"/>
              </w:rPr>
            </w:pPr>
          </w:p>
        </w:tc>
      </w:tr>
      <w:tr w:rsidR="00E11499" w:rsidRPr="00870A0A" w14:paraId="374BF185" w14:textId="36D8538A" w:rsidTr="00E11499">
        <w:trPr>
          <w:trHeight w:val="150"/>
          <w:jc w:val="center"/>
        </w:trPr>
        <w:tc>
          <w:tcPr>
            <w:tcW w:w="302" w:type="pct"/>
            <w:vAlign w:val="center"/>
          </w:tcPr>
          <w:p w14:paraId="59EC9F86"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8</w:t>
            </w:r>
          </w:p>
        </w:tc>
        <w:tc>
          <w:tcPr>
            <w:tcW w:w="2666" w:type="pct"/>
            <w:vAlign w:val="center"/>
          </w:tcPr>
          <w:p w14:paraId="65B0CDFE"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Eletroduto corrugado flexível, bitola 1", parede grossa, antichama. - Qualidade igual ou superior a marca Tigre</w:t>
            </w:r>
          </w:p>
        </w:tc>
        <w:tc>
          <w:tcPr>
            <w:tcW w:w="308" w:type="pct"/>
            <w:vAlign w:val="center"/>
          </w:tcPr>
          <w:p w14:paraId="4ADB674F"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m</w:t>
            </w:r>
          </w:p>
        </w:tc>
        <w:tc>
          <w:tcPr>
            <w:tcW w:w="403" w:type="pct"/>
            <w:vAlign w:val="center"/>
          </w:tcPr>
          <w:p w14:paraId="5E1719F7"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100</w:t>
            </w:r>
          </w:p>
        </w:tc>
        <w:tc>
          <w:tcPr>
            <w:tcW w:w="336" w:type="pct"/>
            <w:vAlign w:val="center"/>
          </w:tcPr>
          <w:p w14:paraId="7E772BAD"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4EA266B1"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240996C6" w14:textId="77777777" w:rsidR="00870A0A" w:rsidRPr="00870A0A" w:rsidRDefault="00870A0A" w:rsidP="00870A0A">
            <w:pPr>
              <w:jc w:val="center"/>
              <w:rPr>
                <w:rFonts w:ascii="Arial" w:hAnsi="Arial" w:cs="Arial"/>
                <w:color w:val="000000"/>
                <w:sz w:val="16"/>
                <w:szCs w:val="16"/>
              </w:rPr>
            </w:pPr>
          </w:p>
        </w:tc>
      </w:tr>
      <w:tr w:rsidR="00E11499" w:rsidRPr="00870A0A" w14:paraId="3EB97F5F" w14:textId="1EE9E1E7" w:rsidTr="00E11499">
        <w:trPr>
          <w:trHeight w:val="150"/>
          <w:jc w:val="center"/>
        </w:trPr>
        <w:tc>
          <w:tcPr>
            <w:tcW w:w="302" w:type="pct"/>
            <w:vAlign w:val="center"/>
          </w:tcPr>
          <w:p w14:paraId="777D5E85"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9</w:t>
            </w:r>
          </w:p>
        </w:tc>
        <w:tc>
          <w:tcPr>
            <w:tcW w:w="2666" w:type="pct"/>
            <w:vAlign w:val="center"/>
          </w:tcPr>
          <w:p w14:paraId="1FA0010A"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Disjuntor termomagnético, monopolar, Din, 16A, curva C. - Qualidade igual ou superior ao da marca Weg</w:t>
            </w:r>
          </w:p>
        </w:tc>
        <w:tc>
          <w:tcPr>
            <w:tcW w:w="308" w:type="pct"/>
            <w:vAlign w:val="center"/>
          </w:tcPr>
          <w:p w14:paraId="5854A5B0"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42652E99"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30</w:t>
            </w:r>
          </w:p>
        </w:tc>
        <w:tc>
          <w:tcPr>
            <w:tcW w:w="336" w:type="pct"/>
            <w:vAlign w:val="center"/>
          </w:tcPr>
          <w:p w14:paraId="1A6BA393"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0B764384"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0D8C28B2" w14:textId="77777777" w:rsidR="00870A0A" w:rsidRPr="00870A0A" w:rsidRDefault="00870A0A" w:rsidP="00870A0A">
            <w:pPr>
              <w:jc w:val="center"/>
              <w:rPr>
                <w:rFonts w:ascii="Arial" w:hAnsi="Arial" w:cs="Arial"/>
                <w:color w:val="000000"/>
                <w:sz w:val="16"/>
                <w:szCs w:val="16"/>
              </w:rPr>
            </w:pPr>
          </w:p>
        </w:tc>
      </w:tr>
      <w:tr w:rsidR="00E11499" w:rsidRPr="00870A0A" w14:paraId="1B419773" w14:textId="5501FCF8" w:rsidTr="00E11499">
        <w:trPr>
          <w:trHeight w:val="150"/>
          <w:jc w:val="center"/>
        </w:trPr>
        <w:tc>
          <w:tcPr>
            <w:tcW w:w="302" w:type="pct"/>
            <w:vAlign w:val="center"/>
          </w:tcPr>
          <w:p w14:paraId="6D58268B"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10</w:t>
            </w:r>
          </w:p>
        </w:tc>
        <w:tc>
          <w:tcPr>
            <w:tcW w:w="2666" w:type="pct"/>
            <w:vAlign w:val="center"/>
          </w:tcPr>
          <w:p w14:paraId="69CB83D3"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Disjuntor termomagnético, monopolar, Din, 20A, curva C.  - Qualidade igual ou superior ao da marca Weg.</w:t>
            </w:r>
          </w:p>
        </w:tc>
        <w:tc>
          <w:tcPr>
            <w:tcW w:w="308" w:type="pct"/>
            <w:vAlign w:val="center"/>
          </w:tcPr>
          <w:p w14:paraId="3F8D340F"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2712E756"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30</w:t>
            </w:r>
          </w:p>
        </w:tc>
        <w:tc>
          <w:tcPr>
            <w:tcW w:w="336" w:type="pct"/>
            <w:vAlign w:val="center"/>
          </w:tcPr>
          <w:p w14:paraId="758F04E0"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13E25E9F"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48529ACC" w14:textId="77777777" w:rsidR="00870A0A" w:rsidRPr="00870A0A" w:rsidRDefault="00870A0A" w:rsidP="00870A0A">
            <w:pPr>
              <w:jc w:val="center"/>
              <w:rPr>
                <w:rFonts w:ascii="Arial" w:hAnsi="Arial" w:cs="Arial"/>
                <w:color w:val="000000"/>
                <w:sz w:val="16"/>
                <w:szCs w:val="16"/>
              </w:rPr>
            </w:pPr>
          </w:p>
        </w:tc>
      </w:tr>
      <w:tr w:rsidR="00E11499" w:rsidRPr="00870A0A" w14:paraId="1B2BF738" w14:textId="240962BF" w:rsidTr="00E11499">
        <w:trPr>
          <w:trHeight w:val="150"/>
          <w:jc w:val="center"/>
        </w:trPr>
        <w:tc>
          <w:tcPr>
            <w:tcW w:w="302" w:type="pct"/>
            <w:vAlign w:val="center"/>
          </w:tcPr>
          <w:p w14:paraId="3E5BDC03"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11</w:t>
            </w:r>
          </w:p>
        </w:tc>
        <w:tc>
          <w:tcPr>
            <w:tcW w:w="2666" w:type="pct"/>
            <w:vAlign w:val="center"/>
          </w:tcPr>
          <w:p w14:paraId="651432A2"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Disjuntor termomagnético, monopolar, Din, 63A, curva C.  - Qualidade igual ou superior ao da marca Weg.</w:t>
            </w:r>
          </w:p>
        </w:tc>
        <w:tc>
          <w:tcPr>
            <w:tcW w:w="308" w:type="pct"/>
            <w:vAlign w:val="center"/>
          </w:tcPr>
          <w:p w14:paraId="52E75EFF"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113436EE"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30</w:t>
            </w:r>
          </w:p>
        </w:tc>
        <w:tc>
          <w:tcPr>
            <w:tcW w:w="336" w:type="pct"/>
            <w:vAlign w:val="center"/>
          </w:tcPr>
          <w:p w14:paraId="42EEBAA8"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40505CCD"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171DFCAD" w14:textId="77777777" w:rsidR="00870A0A" w:rsidRPr="00870A0A" w:rsidRDefault="00870A0A" w:rsidP="00870A0A">
            <w:pPr>
              <w:jc w:val="center"/>
              <w:rPr>
                <w:rFonts w:ascii="Arial" w:hAnsi="Arial" w:cs="Arial"/>
                <w:color w:val="000000"/>
                <w:sz w:val="16"/>
                <w:szCs w:val="16"/>
              </w:rPr>
            </w:pPr>
          </w:p>
        </w:tc>
      </w:tr>
      <w:tr w:rsidR="00E11499" w:rsidRPr="00870A0A" w14:paraId="2FC73733" w14:textId="747330AB" w:rsidTr="00E11499">
        <w:trPr>
          <w:trHeight w:val="150"/>
          <w:jc w:val="center"/>
        </w:trPr>
        <w:tc>
          <w:tcPr>
            <w:tcW w:w="302" w:type="pct"/>
            <w:vAlign w:val="center"/>
          </w:tcPr>
          <w:p w14:paraId="00B7E003"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12</w:t>
            </w:r>
          </w:p>
        </w:tc>
        <w:tc>
          <w:tcPr>
            <w:tcW w:w="2666" w:type="pct"/>
            <w:vAlign w:val="center"/>
          </w:tcPr>
          <w:p w14:paraId="29197D34"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Disjuntor termomagnético, bipolar, Din, 25A, curva C.  - Qualidade igual ou superior ao da marca Weg.</w:t>
            </w:r>
          </w:p>
        </w:tc>
        <w:tc>
          <w:tcPr>
            <w:tcW w:w="308" w:type="pct"/>
            <w:vAlign w:val="center"/>
          </w:tcPr>
          <w:p w14:paraId="51E4EA84"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560598E4"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15</w:t>
            </w:r>
          </w:p>
        </w:tc>
        <w:tc>
          <w:tcPr>
            <w:tcW w:w="336" w:type="pct"/>
            <w:vAlign w:val="center"/>
          </w:tcPr>
          <w:p w14:paraId="2C9F3779"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66472FA2"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021EF654" w14:textId="77777777" w:rsidR="00870A0A" w:rsidRPr="00870A0A" w:rsidRDefault="00870A0A" w:rsidP="00870A0A">
            <w:pPr>
              <w:jc w:val="center"/>
              <w:rPr>
                <w:rFonts w:ascii="Arial" w:hAnsi="Arial" w:cs="Arial"/>
                <w:color w:val="000000"/>
                <w:sz w:val="16"/>
                <w:szCs w:val="16"/>
              </w:rPr>
            </w:pPr>
          </w:p>
        </w:tc>
      </w:tr>
      <w:tr w:rsidR="00E11499" w:rsidRPr="00870A0A" w14:paraId="6B6D9F24" w14:textId="78DC9EB2" w:rsidTr="00E11499">
        <w:trPr>
          <w:trHeight w:val="150"/>
          <w:jc w:val="center"/>
        </w:trPr>
        <w:tc>
          <w:tcPr>
            <w:tcW w:w="302" w:type="pct"/>
            <w:vAlign w:val="center"/>
          </w:tcPr>
          <w:p w14:paraId="089D673D"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13</w:t>
            </w:r>
          </w:p>
        </w:tc>
        <w:tc>
          <w:tcPr>
            <w:tcW w:w="2666" w:type="pct"/>
            <w:vAlign w:val="center"/>
          </w:tcPr>
          <w:p w14:paraId="198E3C1F"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Disjuntor termomagnético, bipolar, Din, 32A, curva C.  - Qualidade igual ou superior ao da marca Weg.</w:t>
            </w:r>
          </w:p>
        </w:tc>
        <w:tc>
          <w:tcPr>
            <w:tcW w:w="308" w:type="pct"/>
            <w:vAlign w:val="center"/>
          </w:tcPr>
          <w:p w14:paraId="00A52424"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5A68395E"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15</w:t>
            </w:r>
          </w:p>
        </w:tc>
        <w:tc>
          <w:tcPr>
            <w:tcW w:w="336" w:type="pct"/>
            <w:vAlign w:val="center"/>
          </w:tcPr>
          <w:p w14:paraId="2BA2296A"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68E388FC"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42C11CFC" w14:textId="77777777" w:rsidR="00870A0A" w:rsidRPr="00870A0A" w:rsidRDefault="00870A0A" w:rsidP="00870A0A">
            <w:pPr>
              <w:jc w:val="center"/>
              <w:rPr>
                <w:rFonts w:ascii="Arial" w:hAnsi="Arial" w:cs="Arial"/>
                <w:color w:val="000000"/>
                <w:sz w:val="16"/>
                <w:szCs w:val="16"/>
              </w:rPr>
            </w:pPr>
          </w:p>
        </w:tc>
      </w:tr>
      <w:tr w:rsidR="00E11499" w:rsidRPr="00870A0A" w14:paraId="22422430" w14:textId="0581C5F1" w:rsidTr="00E11499">
        <w:trPr>
          <w:trHeight w:val="150"/>
          <w:jc w:val="center"/>
        </w:trPr>
        <w:tc>
          <w:tcPr>
            <w:tcW w:w="302" w:type="pct"/>
            <w:vAlign w:val="center"/>
          </w:tcPr>
          <w:p w14:paraId="677F2522"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14</w:t>
            </w:r>
          </w:p>
        </w:tc>
        <w:tc>
          <w:tcPr>
            <w:tcW w:w="2666" w:type="pct"/>
            <w:vAlign w:val="center"/>
          </w:tcPr>
          <w:p w14:paraId="13C06956"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Disjuntor termomagnético, bipolar, Din, 63A, curva C.  - Qualidade igual ou superior ao da marca Weg.</w:t>
            </w:r>
          </w:p>
        </w:tc>
        <w:tc>
          <w:tcPr>
            <w:tcW w:w="308" w:type="pct"/>
            <w:vAlign w:val="center"/>
          </w:tcPr>
          <w:p w14:paraId="5795D5DE"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2A3A8662"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15</w:t>
            </w:r>
          </w:p>
        </w:tc>
        <w:tc>
          <w:tcPr>
            <w:tcW w:w="336" w:type="pct"/>
            <w:vAlign w:val="center"/>
          </w:tcPr>
          <w:p w14:paraId="462CD17E"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5207C887"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5E937296" w14:textId="77777777" w:rsidR="00870A0A" w:rsidRPr="00870A0A" w:rsidRDefault="00870A0A" w:rsidP="00870A0A">
            <w:pPr>
              <w:jc w:val="center"/>
              <w:rPr>
                <w:rFonts w:ascii="Arial" w:hAnsi="Arial" w:cs="Arial"/>
                <w:color w:val="000000"/>
                <w:sz w:val="16"/>
                <w:szCs w:val="16"/>
              </w:rPr>
            </w:pPr>
          </w:p>
        </w:tc>
      </w:tr>
      <w:tr w:rsidR="00E11499" w:rsidRPr="00870A0A" w14:paraId="6687F99B" w14:textId="599FBBA2" w:rsidTr="00E11499">
        <w:trPr>
          <w:trHeight w:val="150"/>
          <w:jc w:val="center"/>
        </w:trPr>
        <w:tc>
          <w:tcPr>
            <w:tcW w:w="302" w:type="pct"/>
            <w:vAlign w:val="center"/>
          </w:tcPr>
          <w:p w14:paraId="5E72FCF5"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15</w:t>
            </w:r>
          </w:p>
        </w:tc>
        <w:tc>
          <w:tcPr>
            <w:tcW w:w="2666" w:type="pct"/>
            <w:vAlign w:val="center"/>
          </w:tcPr>
          <w:p w14:paraId="7C5F33B1"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Fita </w:t>
            </w:r>
            <w:proofErr w:type="spellStart"/>
            <w:r w:rsidRPr="00870A0A">
              <w:rPr>
                <w:rFonts w:ascii="Arial" w:hAnsi="Arial" w:cs="Arial"/>
                <w:sz w:val="16"/>
                <w:szCs w:val="16"/>
              </w:rPr>
              <w:t>iIsolante</w:t>
            </w:r>
            <w:proofErr w:type="spellEnd"/>
            <w:r w:rsidRPr="00870A0A">
              <w:rPr>
                <w:rFonts w:ascii="Arial" w:hAnsi="Arial" w:cs="Arial"/>
                <w:sz w:val="16"/>
                <w:szCs w:val="16"/>
              </w:rPr>
              <w:t xml:space="preserve"> </w:t>
            </w:r>
            <w:proofErr w:type="spellStart"/>
            <w:r w:rsidRPr="00870A0A">
              <w:rPr>
                <w:rFonts w:ascii="Arial" w:hAnsi="Arial" w:cs="Arial"/>
                <w:sz w:val="16"/>
                <w:szCs w:val="16"/>
              </w:rPr>
              <w:t>autofusão</w:t>
            </w:r>
            <w:proofErr w:type="spellEnd"/>
            <w:r w:rsidRPr="00870A0A">
              <w:rPr>
                <w:rFonts w:ascii="Arial" w:hAnsi="Arial" w:cs="Arial"/>
                <w:sz w:val="16"/>
                <w:szCs w:val="16"/>
              </w:rPr>
              <w:t>, preto, 19mm x 10m. Qualidade igual ou superior a Scotch 23BR</w:t>
            </w:r>
          </w:p>
        </w:tc>
        <w:tc>
          <w:tcPr>
            <w:tcW w:w="308" w:type="pct"/>
            <w:vAlign w:val="center"/>
          </w:tcPr>
          <w:p w14:paraId="6B4F14B2"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m</w:t>
            </w:r>
          </w:p>
        </w:tc>
        <w:tc>
          <w:tcPr>
            <w:tcW w:w="403" w:type="pct"/>
            <w:vAlign w:val="center"/>
          </w:tcPr>
          <w:p w14:paraId="53D9D332"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100</w:t>
            </w:r>
          </w:p>
        </w:tc>
        <w:tc>
          <w:tcPr>
            <w:tcW w:w="336" w:type="pct"/>
            <w:vAlign w:val="center"/>
          </w:tcPr>
          <w:p w14:paraId="49942496"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3E1CF9B4"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5FEE1934" w14:textId="77777777" w:rsidR="00870A0A" w:rsidRPr="00870A0A" w:rsidRDefault="00870A0A" w:rsidP="00870A0A">
            <w:pPr>
              <w:jc w:val="center"/>
              <w:rPr>
                <w:rFonts w:ascii="Arial" w:hAnsi="Arial" w:cs="Arial"/>
                <w:color w:val="000000"/>
                <w:sz w:val="16"/>
                <w:szCs w:val="16"/>
              </w:rPr>
            </w:pPr>
          </w:p>
        </w:tc>
      </w:tr>
      <w:tr w:rsidR="00E11499" w:rsidRPr="00870A0A" w14:paraId="5F72FF21" w14:textId="4C49DA8C" w:rsidTr="00E11499">
        <w:trPr>
          <w:trHeight w:val="150"/>
          <w:jc w:val="center"/>
        </w:trPr>
        <w:tc>
          <w:tcPr>
            <w:tcW w:w="302" w:type="pct"/>
            <w:vAlign w:val="center"/>
          </w:tcPr>
          <w:p w14:paraId="097FA45A"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16</w:t>
            </w:r>
          </w:p>
        </w:tc>
        <w:tc>
          <w:tcPr>
            <w:tcW w:w="2666" w:type="pct"/>
            <w:vAlign w:val="center"/>
          </w:tcPr>
          <w:p w14:paraId="00D0B989"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Fita isolante adesiva, uso profissional, tamanho 19mm x 20m, preta, </w:t>
            </w:r>
            <w:proofErr w:type="spellStart"/>
            <w:r w:rsidRPr="00870A0A">
              <w:rPr>
                <w:rFonts w:ascii="Arial" w:hAnsi="Arial" w:cs="Arial"/>
                <w:sz w:val="16"/>
                <w:szCs w:val="16"/>
              </w:rPr>
              <w:t>flamabilidade</w:t>
            </w:r>
            <w:proofErr w:type="spellEnd"/>
            <w:r w:rsidRPr="00870A0A">
              <w:rPr>
                <w:rFonts w:ascii="Arial" w:hAnsi="Arial" w:cs="Arial"/>
                <w:sz w:val="16"/>
                <w:szCs w:val="16"/>
              </w:rPr>
              <w:t xml:space="preserve"> </w:t>
            </w:r>
            <w:proofErr w:type="spellStart"/>
            <w:r w:rsidRPr="00870A0A">
              <w:rPr>
                <w:rFonts w:ascii="Arial" w:hAnsi="Arial" w:cs="Arial"/>
                <w:sz w:val="16"/>
                <w:szCs w:val="16"/>
              </w:rPr>
              <w:t>auto-extinguível</w:t>
            </w:r>
            <w:proofErr w:type="spellEnd"/>
            <w:r w:rsidRPr="00870A0A">
              <w:rPr>
                <w:rFonts w:ascii="Arial" w:hAnsi="Arial" w:cs="Arial"/>
                <w:sz w:val="16"/>
                <w:szCs w:val="16"/>
              </w:rPr>
              <w:t>. - Qualidade igual ou superior ao modelo 33+ da Scotch 3M.</w:t>
            </w:r>
          </w:p>
        </w:tc>
        <w:tc>
          <w:tcPr>
            <w:tcW w:w="308" w:type="pct"/>
            <w:vAlign w:val="center"/>
          </w:tcPr>
          <w:p w14:paraId="626A7005"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285852F3"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80</w:t>
            </w:r>
          </w:p>
        </w:tc>
        <w:tc>
          <w:tcPr>
            <w:tcW w:w="336" w:type="pct"/>
            <w:vAlign w:val="center"/>
          </w:tcPr>
          <w:p w14:paraId="3681C896"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53007F42"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485213F6" w14:textId="77777777" w:rsidR="00870A0A" w:rsidRPr="00870A0A" w:rsidRDefault="00870A0A" w:rsidP="00870A0A">
            <w:pPr>
              <w:jc w:val="center"/>
              <w:rPr>
                <w:rFonts w:ascii="Arial" w:hAnsi="Arial" w:cs="Arial"/>
                <w:color w:val="000000"/>
                <w:sz w:val="16"/>
                <w:szCs w:val="16"/>
              </w:rPr>
            </w:pPr>
          </w:p>
        </w:tc>
      </w:tr>
      <w:tr w:rsidR="00E11499" w:rsidRPr="00870A0A" w14:paraId="5FBDC97D" w14:textId="0FD49BD0" w:rsidTr="00E11499">
        <w:trPr>
          <w:trHeight w:val="150"/>
          <w:jc w:val="center"/>
        </w:trPr>
        <w:tc>
          <w:tcPr>
            <w:tcW w:w="302" w:type="pct"/>
            <w:vAlign w:val="center"/>
          </w:tcPr>
          <w:p w14:paraId="59B2806F"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17</w:t>
            </w:r>
          </w:p>
        </w:tc>
        <w:tc>
          <w:tcPr>
            <w:tcW w:w="2666" w:type="pct"/>
            <w:vAlign w:val="center"/>
          </w:tcPr>
          <w:p w14:paraId="2FF60E4C" w14:textId="77777777" w:rsidR="00870A0A" w:rsidRPr="00870A0A" w:rsidRDefault="00870A0A" w:rsidP="00870A0A">
            <w:pPr>
              <w:jc w:val="both"/>
              <w:rPr>
                <w:rFonts w:ascii="Arial" w:hAnsi="Arial" w:cs="Arial"/>
                <w:sz w:val="16"/>
                <w:szCs w:val="16"/>
              </w:rPr>
            </w:pPr>
            <w:proofErr w:type="spellStart"/>
            <w:r w:rsidRPr="00870A0A">
              <w:rPr>
                <w:rFonts w:ascii="Arial" w:hAnsi="Arial" w:cs="Arial"/>
                <w:sz w:val="16"/>
                <w:szCs w:val="16"/>
              </w:rPr>
              <w:t>Plafonier</w:t>
            </w:r>
            <w:proofErr w:type="spellEnd"/>
            <w:r w:rsidRPr="00870A0A">
              <w:rPr>
                <w:rFonts w:ascii="Arial" w:hAnsi="Arial" w:cs="Arial"/>
                <w:sz w:val="16"/>
                <w:szCs w:val="16"/>
              </w:rPr>
              <w:t>, tipo plafon, sobrepor, branco, soquete E-27 porcelana</w:t>
            </w:r>
          </w:p>
        </w:tc>
        <w:tc>
          <w:tcPr>
            <w:tcW w:w="308" w:type="pct"/>
            <w:vAlign w:val="center"/>
          </w:tcPr>
          <w:p w14:paraId="0D8F49A3"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4D08A564"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80</w:t>
            </w:r>
          </w:p>
        </w:tc>
        <w:tc>
          <w:tcPr>
            <w:tcW w:w="336" w:type="pct"/>
            <w:vAlign w:val="center"/>
          </w:tcPr>
          <w:p w14:paraId="066E832A"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1D94F8BD"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6A6A2D10" w14:textId="77777777" w:rsidR="00870A0A" w:rsidRPr="00870A0A" w:rsidRDefault="00870A0A" w:rsidP="00870A0A">
            <w:pPr>
              <w:jc w:val="center"/>
              <w:rPr>
                <w:rFonts w:ascii="Arial" w:hAnsi="Arial" w:cs="Arial"/>
                <w:color w:val="000000"/>
                <w:sz w:val="16"/>
                <w:szCs w:val="16"/>
              </w:rPr>
            </w:pPr>
          </w:p>
        </w:tc>
      </w:tr>
      <w:tr w:rsidR="00E11499" w:rsidRPr="00870A0A" w14:paraId="6CED05E9" w14:textId="064FA8FD" w:rsidTr="00E11499">
        <w:trPr>
          <w:trHeight w:val="150"/>
          <w:jc w:val="center"/>
        </w:trPr>
        <w:tc>
          <w:tcPr>
            <w:tcW w:w="302" w:type="pct"/>
            <w:vAlign w:val="center"/>
          </w:tcPr>
          <w:p w14:paraId="0EE7AA4A"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18</w:t>
            </w:r>
          </w:p>
        </w:tc>
        <w:tc>
          <w:tcPr>
            <w:tcW w:w="2666" w:type="pct"/>
            <w:vAlign w:val="center"/>
          </w:tcPr>
          <w:p w14:paraId="687C7F3E"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Lâmpada LED, bulbo, temp. de cor. branco frio, 20W bivolt - E-27</w:t>
            </w:r>
          </w:p>
        </w:tc>
        <w:tc>
          <w:tcPr>
            <w:tcW w:w="308" w:type="pct"/>
            <w:vAlign w:val="center"/>
          </w:tcPr>
          <w:p w14:paraId="0B2A6DBB"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75C04A3D"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100</w:t>
            </w:r>
          </w:p>
        </w:tc>
        <w:tc>
          <w:tcPr>
            <w:tcW w:w="336" w:type="pct"/>
            <w:vAlign w:val="center"/>
          </w:tcPr>
          <w:p w14:paraId="21A13198"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4CB838B7"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3912B426" w14:textId="77777777" w:rsidR="00870A0A" w:rsidRPr="00870A0A" w:rsidRDefault="00870A0A" w:rsidP="00870A0A">
            <w:pPr>
              <w:jc w:val="center"/>
              <w:rPr>
                <w:rFonts w:ascii="Arial" w:hAnsi="Arial" w:cs="Arial"/>
                <w:color w:val="000000"/>
                <w:sz w:val="16"/>
                <w:szCs w:val="16"/>
              </w:rPr>
            </w:pPr>
          </w:p>
        </w:tc>
      </w:tr>
      <w:tr w:rsidR="00E11499" w:rsidRPr="00870A0A" w14:paraId="0D34BB3D" w14:textId="1D95DF29" w:rsidTr="00E11499">
        <w:trPr>
          <w:trHeight w:val="150"/>
          <w:jc w:val="center"/>
        </w:trPr>
        <w:tc>
          <w:tcPr>
            <w:tcW w:w="302" w:type="pct"/>
            <w:vAlign w:val="center"/>
          </w:tcPr>
          <w:p w14:paraId="5C08B04E"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19</w:t>
            </w:r>
          </w:p>
        </w:tc>
        <w:tc>
          <w:tcPr>
            <w:tcW w:w="2666" w:type="pct"/>
            <w:vAlign w:val="center"/>
          </w:tcPr>
          <w:p w14:paraId="5460997E"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Lâmpada LED, bulbo, temp. de cor. branco frio, 30W bivolt - E-27</w:t>
            </w:r>
          </w:p>
        </w:tc>
        <w:tc>
          <w:tcPr>
            <w:tcW w:w="308" w:type="pct"/>
            <w:vAlign w:val="center"/>
          </w:tcPr>
          <w:p w14:paraId="18ED6BF7"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67539980"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100</w:t>
            </w:r>
          </w:p>
        </w:tc>
        <w:tc>
          <w:tcPr>
            <w:tcW w:w="336" w:type="pct"/>
            <w:vAlign w:val="center"/>
          </w:tcPr>
          <w:p w14:paraId="3583EB13"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78A786A1"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199EFB11" w14:textId="77777777" w:rsidR="00870A0A" w:rsidRPr="00870A0A" w:rsidRDefault="00870A0A" w:rsidP="00870A0A">
            <w:pPr>
              <w:jc w:val="center"/>
              <w:rPr>
                <w:rFonts w:ascii="Arial" w:hAnsi="Arial" w:cs="Arial"/>
                <w:color w:val="000000"/>
                <w:sz w:val="16"/>
                <w:szCs w:val="16"/>
              </w:rPr>
            </w:pPr>
          </w:p>
        </w:tc>
      </w:tr>
      <w:tr w:rsidR="00E11499" w:rsidRPr="00870A0A" w14:paraId="1A21E139" w14:textId="0312867C" w:rsidTr="00E11499">
        <w:trPr>
          <w:trHeight w:val="150"/>
          <w:jc w:val="center"/>
        </w:trPr>
        <w:tc>
          <w:tcPr>
            <w:tcW w:w="302" w:type="pct"/>
            <w:vAlign w:val="center"/>
          </w:tcPr>
          <w:p w14:paraId="3AFFD0AD"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20</w:t>
            </w:r>
          </w:p>
        </w:tc>
        <w:tc>
          <w:tcPr>
            <w:tcW w:w="2666" w:type="pct"/>
            <w:vAlign w:val="center"/>
          </w:tcPr>
          <w:p w14:paraId="02F55B90"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Lâmpada LED, bulbo, temp. de cor. branco frio, 50W bivolt - E-27</w:t>
            </w:r>
          </w:p>
        </w:tc>
        <w:tc>
          <w:tcPr>
            <w:tcW w:w="308" w:type="pct"/>
            <w:vAlign w:val="center"/>
          </w:tcPr>
          <w:p w14:paraId="19C64735"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66A66FF4"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150</w:t>
            </w:r>
          </w:p>
        </w:tc>
        <w:tc>
          <w:tcPr>
            <w:tcW w:w="336" w:type="pct"/>
            <w:vAlign w:val="center"/>
          </w:tcPr>
          <w:p w14:paraId="01810187"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5F7DDB2A"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78BDE536" w14:textId="77777777" w:rsidR="00870A0A" w:rsidRPr="00870A0A" w:rsidRDefault="00870A0A" w:rsidP="00870A0A">
            <w:pPr>
              <w:jc w:val="center"/>
              <w:rPr>
                <w:rFonts w:ascii="Arial" w:hAnsi="Arial" w:cs="Arial"/>
                <w:color w:val="000000"/>
                <w:sz w:val="16"/>
                <w:szCs w:val="16"/>
              </w:rPr>
            </w:pPr>
          </w:p>
        </w:tc>
      </w:tr>
      <w:tr w:rsidR="00E11499" w:rsidRPr="00870A0A" w14:paraId="40E37540" w14:textId="280F423B" w:rsidTr="00E11499">
        <w:trPr>
          <w:trHeight w:val="150"/>
          <w:jc w:val="center"/>
        </w:trPr>
        <w:tc>
          <w:tcPr>
            <w:tcW w:w="302" w:type="pct"/>
            <w:vAlign w:val="center"/>
          </w:tcPr>
          <w:p w14:paraId="20CA0BAB"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21</w:t>
            </w:r>
          </w:p>
        </w:tc>
        <w:tc>
          <w:tcPr>
            <w:tcW w:w="2666" w:type="pct"/>
            <w:vAlign w:val="center"/>
          </w:tcPr>
          <w:p w14:paraId="022E6F4C"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Ventilador de teto, modelo comercial, 3 pás (</w:t>
            </w:r>
            <w:proofErr w:type="spellStart"/>
            <w:r w:rsidRPr="00870A0A">
              <w:rPr>
                <w:rFonts w:ascii="Arial" w:hAnsi="Arial" w:cs="Arial"/>
                <w:sz w:val="16"/>
                <w:szCs w:val="16"/>
              </w:rPr>
              <w:t>mética</w:t>
            </w:r>
            <w:proofErr w:type="spellEnd"/>
            <w:r w:rsidRPr="00870A0A">
              <w:rPr>
                <w:rFonts w:ascii="Arial" w:hAnsi="Arial" w:cs="Arial"/>
                <w:sz w:val="16"/>
                <w:szCs w:val="16"/>
              </w:rPr>
              <w:t xml:space="preserve"> ou </w:t>
            </w:r>
            <w:proofErr w:type="spellStart"/>
            <w:r w:rsidRPr="00870A0A">
              <w:rPr>
                <w:rFonts w:ascii="Arial" w:hAnsi="Arial" w:cs="Arial"/>
                <w:sz w:val="16"/>
                <w:szCs w:val="16"/>
              </w:rPr>
              <w:t>plastica</w:t>
            </w:r>
            <w:proofErr w:type="spellEnd"/>
            <w:r w:rsidRPr="00870A0A">
              <w:rPr>
                <w:rFonts w:ascii="Arial" w:hAnsi="Arial" w:cs="Arial"/>
                <w:sz w:val="16"/>
                <w:szCs w:val="16"/>
              </w:rPr>
              <w:t xml:space="preserve">), </w:t>
            </w:r>
            <w:proofErr w:type="spellStart"/>
            <w:r w:rsidRPr="00870A0A">
              <w:rPr>
                <w:rFonts w:ascii="Arial" w:hAnsi="Arial" w:cs="Arial"/>
                <w:sz w:val="16"/>
                <w:szCs w:val="16"/>
              </w:rPr>
              <w:t>potencia</w:t>
            </w:r>
            <w:proofErr w:type="spellEnd"/>
            <w:r w:rsidRPr="00870A0A">
              <w:rPr>
                <w:rFonts w:ascii="Arial" w:hAnsi="Arial" w:cs="Arial"/>
                <w:sz w:val="16"/>
                <w:szCs w:val="16"/>
              </w:rPr>
              <w:t xml:space="preserve"> min. 100W, controle de velocidade, cor cinza, grafite ou preto, tensão 127V, </w:t>
            </w:r>
            <w:proofErr w:type="spellStart"/>
            <w:r w:rsidRPr="00870A0A">
              <w:rPr>
                <w:rFonts w:ascii="Arial" w:hAnsi="Arial" w:cs="Arial"/>
                <w:sz w:val="16"/>
                <w:szCs w:val="16"/>
              </w:rPr>
              <w:t>diamentro</w:t>
            </w:r>
            <w:proofErr w:type="spellEnd"/>
            <w:r w:rsidRPr="00870A0A">
              <w:rPr>
                <w:rFonts w:ascii="Arial" w:hAnsi="Arial" w:cs="Arial"/>
                <w:sz w:val="16"/>
                <w:szCs w:val="16"/>
              </w:rPr>
              <w:t xml:space="preserve"> min. 90cm</w:t>
            </w:r>
          </w:p>
        </w:tc>
        <w:tc>
          <w:tcPr>
            <w:tcW w:w="308" w:type="pct"/>
            <w:vAlign w:val="center"/>
          </w:tcPr>
          <w:p w14:paraId="4A7077B9"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57ADC821"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30</w:t>
            </w:r>
          </w:p>
        </w:tc>
        <w:tc>
          <w:tcPr>
            <w:tcW w:w="336" w:type="pct"/>
            <w:vAlign w:val="center"/>
          </w:tcPr>
          <w:p w14:paraId="055234E8"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14CEB48E"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6C6C9458" w14:textId="77777777" w:rsidR="00870A0A" w:rsidRPr="00870A0A" w:rsidRDefault="00870A0A" w:rsidP="00870A0A">
            <w:pPr>
              <w:jc w:val="center"/>
              <w:rPr>
                <w:rFonts w:ascii="Arial" w:hAnsi="Arial" w:cs="Arial"/>
                <w:color w:val="000000"/>
                <w:sz w:val="16"/>
                <w:szCs w:val="16"/>
              </w:rPr>
            </w:pPr>
          </w:p>
        </w:tc>
      </w:tr>
      <w:tr w:rsidR="00E11499" w:rsidRPr="00870A0A" w14:paraId="66AFB770" w14:textId="1C83D5AD" w:rsidTr="00E11499">
        <w:trPr>
          <w:trHeight w:val="150"/>
          <w:jc w:val="center"/>
        </w:trPr>
        <w:tc>
          <w:tcPr>
            <w:tcW w:w="302" w:type="pct"/>
            <w:vAlign w:val="center"/>
          </w:tcPr>
          <w:p w14:paraId="7115FB3A"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lastRenderedPageBreak/>
              <w:t>22</w:t>
            </w:r>
          </w:p>
        </w:tc>
        <w:tc>
          <w:tcPr>
            <w:tcW w:w="2666" w:type="pct"/>
            <w:vAlign w:val="center"/>
          </w:tcPr>
          <w:p w14:paraId="7353DE3F"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Ventilador de parede, </w:t>
            </w:r>
            <w:proofErr w:type="spellStart"/>
            <w:r w:rsidRPr="00870A0A">
              <w:rPr>
                <w:rFonts w:ascii="Arial" w:hAnsi="Arial" w:cs="Arial"/>
                <w:sz w:val="16"/>
                <w:szCs w:val="16"/>
              </w:rPr>
              <w:t>diamentro</w:t>
            </w:r>
            <w:proofErr w:type="spellEnd"/>
            <w:r w:rsidRPr="00870A0A">
              <w:rPr>
                <w:rFonts w:ascii="Arial" w:hAnsi="Arial" w:cs="Arial"/>
                <w:sz w:val="16"/>
                <w:szCs w:val="16"/>
              </w:rPr>
              <w:t xml:space="preserve"> 60cm, 3 pás, cor preto, com oscilação horizontal, bivolt, </w:t>
            </w:r>
            <w:proofErr w:type="spellStart"/>
            <w:r w:rsidRPr="00870A0A">
              <w:rPr>
                <w:rFonts w:ascii="Arial" w:hAnsi="Arial" w:cs="Arial"/>
                <w:sz w:val="16"/>
                <w:szCs w:val="16"/>
              </w:rPr>
              <w:t>potencia</w:t>
            </w:r>
            <w:proofErr w:type="spellEnd"/>
            <w:r w:rsidRPr="00870A0A">
              <w:rPr>
                <w:rFonts w:ascii="Arial" w:hAnsi="Arial" w:cs="Arial"/>
                <w:sz w:val="16"/>
                <w:szCs w:val="16"/>
              </w:rPr>
              <w:t xml:space="preserve"> min. 180W, controle de velocidade, grade metálica de proteção</w:t>
            </w:r>
          </w:p>
        </w:tc>
        <w:tc>
          <w:tcPr>
            <w:tcW w:w="308" w:type="pct"/>
            <w:vAlign w:val="center"/>
          </w:tcPr>
          <w:p w14:paraId="73821297"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601026DC"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30</w:t>
            </w:r>
          </w:p>
        </w:tc>
        <w:tc>
          <w:tcPr>
            <w:tcW w:w="336" w:type="pct"/>
            <w:vAlign w:val="center"/>
          </w:tcPr>
          <w:p w14:paraId="3079D93A"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403D2A73"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08A9224C" w14:textId="77777777" w:rsidR="00870A0A" w:rsidRPr="00870A0A" w:rsidRDefault="00870A0A" w:rsidP="00870A0A">
            <w:pPr>
              <w:jc w:val="center"/>
              <w:rPr>
                <w:rFonts w:ascii="Arial" w:hAnsi="Arial" w:cs="Arial"/>
                <w:color w:val="000000"/>
                <w:sz w:val="16"/>
                <w:szCs w:val="16"/>
              </w:rPr>
            </w:pPr>
          </w:p>
        </w:tc>
      </w:tr>
      <w:tr w:rsidR="00E11499" w:rsidRPr="00870A0A" w14:paraId="4D5110DC" w14:textId="5B9565EB" w:rsidTr="00E11499">
        <w:trPr>
          <w:trHeight w:val="150"/>
          <w:jc w:val="center"/>
        </w:trPr>
        <w:tc>
          <w:tcPr>
            <w:tcW w:w="302" w:type="pct"/>
            <w:vAlign w:val="center"/>
          </w:tcPr>
          <w:p w14:paraId="7E1D24A4"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23</w:t>
            </w:r>
          </w:p>
        </w:tc>
        <w:tc>
          <w:tcPr>
            <w:tcW w:w="2666" w:type="pct"/>
            <w:vAlign w:val="center"/>
          </w:tcPr>
          <w:p w14:paraId="3F13A96E"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Braço curvo, com sapata, para iluminação pública, metálico </w:t>
            </w:r>
            <w:proofErr w:type="spellStart"/>
            <w:r w:rsidRPr="00870A0A">
              <w:rPr>
                <w:rFonts w:ascii="Arial" w:hAnsi="Arial" w:cs="Arial"/>
                <w:sz w:val="16"/>
                <w:szCs w:val="16"/>
              </w:rPr>
              <w:t>galvanicado</w:t>
            </w:r>
            <w:proofErr w:type="spellEnd"/>
            <w:r w:rsidRPr="00870A0A">
              <w:rPr>
                <w:rFonts w:ascii="Arial" w:hAnsi="Arial" w:cs="Arial"/>
                <w:sz w:val="16"/>
                <w:szCs w:val="16"/>
              </w:rPr>
              <w:t xml:space="preserve"> à fogo, acabamento tubular, bitola 48mm, comprimento 2,50m, instalação em postes de concreto/madeira. Qualidade igual ou superior ao modelo BR da </w:t>
            </w:r>
            <w:proofErr w:type="spellStart"/>
            <w:r w:rsidRPr="00870A0A">
              <w:rPr>
                <w:rFonts w:ascii="Arial" w:hAnsi="Arial" w:cs="Arial"/>
                <w:sz w:val="16"/>
                <w:szCs w:val="16"/>
              </w:rPr>
              <w:t>Romagnole</w:t>
            </w:r>
            <w:proofErr w:type="spellEnd"/>
            <w:r w:rsidRPr="00870A0A">
              <w:rPr>
                <w:rFonts w:ascii="Arial" w:hAnsi="Arial" w:cs="Arial"/>
                <w:sz w:val="16"/>
                <w:szCs w:val="16"/>
              </w:rPr>
              <w:t>.</w:t>
            </w:r>
          </w:p>
        </w:tc>
        <w:tc>
          <w:tcPr>
            <w:tcW w:w="308" w:type="pct"/>
            <w:vAlign w:val="center"/>
          </w:tcPr>
          <w:p w14:paraId="7057B28E"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6F69EA5E"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100</w:t>
            </w:r>
          </w:p>
        </w:tc>
        <w:tc>
          <w:tcPr>
            <w:tcW w:w="336" w:type="pct"/>
            <w:vAlign w:val="center"/>
          </w:tcPr>
          <w:p w14:paraId="1095DCDD"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584F700E"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0D73DDF0" w14:textId="77777777" w:rsidR="00870A0A" w:rsidRPr="00870A0A" w:rsidRDefault="00870A0A" w:rsidP="00870A0A">
            <w:pPr>
              <w:jc w:val="center"/>
              <w:rPr>
                <w:rFonts w:ascii="Arial" w:hAnsi="Arial" w:cs="Arial"/>
                <w:color w:val="000000"/>
                <w:sz w:val="16"/>
                <w:szCs w:val="16"/>
              </w:rPr>
            </w:pPr>
          </w:p>
        </w:tc>
      </w:tr>
      <w:tr w:rsidR="00E11499" w:rsidRPr="00870A0A" w14:paraId="252C4D0D" w14:textId="3115F371" w:rsidTr="00E11499">
        <w:trPr>
          <w:trHeight w:val="150"/>
          <w:jc w:val="center"/>
        </w:trPr>
        <w:tc>
          <w:tcPr>
            <w:tcW w:w="302" w:type="pct"/>
            <w:vAlign w:val="center"/>
          </w:tcPr>
          <w:p w14:paraId="3A009360"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24</w:t>
            </w:r>
          </w:p>
        </w:tc>
        <w:tc>
          <w:tcPr>
            <w:tcW w:w="2666" w:type="pct"/>
            <w:vAlign w:val="center"/>
          </w:tcPr>
          <w:p w14:paraId="4322A058"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Parafuso do tipo máquina, com porca em aço forjado, galvanizado a fogo, cabeça </w:t>
            </w:r>
            <w:proofErr w:type="spellStart"/>
            <w:r w:rsidRPr="00870A0A">
              <w:rPr>
                <w:rFonts w:ascii="Arial" w:hAnsi="Arial" w:cs="Arial"/>
                <w:sz w:val="16"/>
                <w:szCs w:val="16"/>
              </w:rPr>
              <w:t>quadradra</w:t>
            </w:r>
            <w:proofErr w:type="spellEnd"/>
            <w:r w:rsidRPr="00870A0A">
              <w:rPr>
                <w:rFonts w:ascii="Arial" w:hAnsi="Arial" w:cs="Arial"/>
                <w:sz w:val="16"/>
                <w:szCs w:val="16"/>
              </w:rPr>
              <w:t>, M16, comprimento total 250mm, comprimento de rosca 170mm.</w:t>
            </w:r>
          </w:p>
        </w:tc>
        <w:tc>
          <w:tcPr>
            <w:tcW w:w="308" w:type="pct"/>
            <w:vAlign w:val="center"/>
          </w:tcPr>
          <w:p w14:paraId="226E1AF9"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750D957A"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100</w:t>
            </w:r>
          </w:p>
        </w:tc>
        <w:tc>
          <w:tcPr>
            <w:tcW w:w="336" w:type="pct"/>
            <w:vAlign w:val="center"/>
          </w:tcPr>
          <w:p w14:paraId="149D1702"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35091F37"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3228F2D2" w14:textId="77777777" w:rsidR="00870A0A" w:rsidRPr="00870A0A" w:rsidRDefault="00870A0A" w:rsidP="00870A0A">
            <w:pPr>
              <w:jc w:val="center"/>
              <w:rPr>
                <w:rFonts w:ascii="Arial" w:hAnsi="Arial" w:cs="Arial"/>
                <w:color w:val="000000"/>
                <w:sz w:val="16"/>
                <w:szCs w:val="16"/>
              </w:rPr>
            </w:pPr>
          </w:p>
        </w:tc>
      </w:tr>
      <w:tr w:rsidR="00E11499" w:rsidRPr="00870A0A" w14:paraId="32E474DA" w14:textId="67F821AD" w:rsidTr="00E11499">
        <w:trPr>
          <w:trHeight w:val="150"/>
          <w:jc w:val="center"/>
        </w:trPr>
        <w:tc>
          <w:tcPr>
            <w:tcW w:w="302" w:type="pct"/>
            <w:vAlign w:val="center"/>
          </w:tcPr>
          <w:p w14:paraId="2F94BC92" w14:textId="77777777" w:rsidR="00870A0A" w:rsidRPr="00870A0A" w:rsidRDefault="00870A0A" w:rsidP="00870A0A">
            <w:pPr>
              <w:jc w:val="center"/>
              <w:rPr>
                <w:rFonts w:ascii="Arial" w:hAnsi="Arial" w:cs="Arial"/>
                <w:b/>
                <w:bCs/>
                <w:sz w:val="16"/>
                <w:szCs w:val="16"/>
              </w:rPr>
            </w:pPr>
            <w:r w:rsidRPr="00870A0A">
              <w:rPr>
                <w:rFonts w:ascii="Arial" w:hAnsi="Arial" w:cs="Arial"/>
                <w:color w:val="000000"/>
                <w:sz w:val="16"/>
                <w:szCs w:val="16"/>
              </w:rPr>
              <w:t>25</w:t>
            </w:r>
          </w:p>
        </w:tc>
        <w:tc>
          <w:tcPr>
            <w:tcW w:w="2666" w:type="pct"/>
            <w:vAlign w:val="center"/>
          </w:tcPr>
          <w:p w14:paraId="78130680"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Parafuso do tipo máquina, com porca em aço forjado, galvanizado a fogo, cabeça </w:t>
            </w:r>
            <w:proofErr w:type="spellStart"/>
            <w:r w:rsidRPr="00870A0A">
              <w:rPr>
                <w:rFonts w:ascii="Arial" w:hAnsi="Arial" w:cs="Arial"/>
                <w:sz w:val="16"/>
                <w:szCs w:val="16"/>
              </w:rPr>
              <w:t>quadradra</w:t>
            </w:r>
            <w:proofErr w:type="spellEnd"/>
            <w:r w:rsidRPr="00870A0A">
              <w:rPr>
                <w:rFonts w:ascii="Arial" w:hAnsi="Arial" w:cs="Arial"/>
                <w:sz w:val="16"/>
                <w:szCs w:val="16"/>
              </w:rPr>
              <w:t>, M16, comprimento total 350mm, comprimento de rosca 270mm.</w:t>
            </w:r>
          </w:p>
        </w:tc>
        <w:tc>
          <w:tcPr>
            <w:tcW w:w="308" w:type="pct"/>
            <w:vAlign w:val="center"/>
          </w:tcPr>
          <w:p w14:paraId="0CED580F"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0857FF29"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100</w:t>
            </w:r>
          </w:p>
        </w:tc>
        <w:tc>
          <w:tcPr>
            <w:tcW w:w="336" w:type="pct"/>
            <w:vAlign w:val="center"/>
          </w:tcPr>
          <w:p w14:paraId="2E7BD2EF"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15B06BED"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3530DD50" w14:textId="77777777" w:rsidR="00870A0A" w:rsidRPr="00870A0A" w:rsidRDefault="00870A0A" w:rsidP="00870A0A">
            <w:pPr>
              <w:jc w:val="center"/>
              <w:rPr>
                <w:rFonts w:ascii="Arial" w:hAnsi="Arial" w:cs="Arial"/>
                <w:color w:val="000000"/>
                <w:sz w:val="16"/>
                <w:szCs w:val="16"/>
              </w:rPr>
            </w:pPr>
          </w:p>
        </w:tc>
      </w:tr>
      <w:tr w:rsidR="00E11499" w:rsidRPr="00870A0A" w14:paraId="2604FF4F" w14:textId="2EA71C62" w:rsidTr="00E11499">
        <w:trPr>
          <w:trHeight w:val="150"/>
          <w:jc w:val="center"/>
        </w:trPr>
        <w:tc>
          <w:tcPr>
            <w:tcW w:w="302" w:type="pct"/>
            <w:vAlign w:val="center"/>
          </w:tcPr>
          <w:p w14:paraId="0163A870" w14:textId="77777777" w:rsidR="00870A0A" w:rsidRPr="00870A0A" w:rsidRDefault="00870A0A" w:rsidP="00870A0A">
            <w:pPr>
              <w:jc w:val="center"/>
              <w:rPr>
                <w:rFonts w:ascii="Arial" w:hAnsi="Arial" w:cs="Arial"/>
                <w:color w:val="000000"/>
                <w:sz w:val="16"/>
                <w:szCs w:val="16"/>
              </w:rPr>
            </w:pPr>
            <w:r w:rsidRPr="00870A0A">
              <w:rPr>
                <w:rFonts w:ascii="Arial" w:hAnsi="Arial" w:cs="Arial"/>
                <w:color w:val="000000"/>
                <w:sz w:val="16"/>
                <w:szCs w:val="16"/>
              </w:rPr>
              <w:t>26</w:t>
            </w:r>
          </w:p>
        </w:tc>
        <w:tc>
          <w:tcPr>
            <w:tcW w:w="2666" w:type="pct"/>
            <w:vAlign w:val="center"/>
          </w:tcPr>
          <w:p w14:paraId="674190F9"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Cinta circular para poste de concreto ou </w:t>
            </w:r>
            <w:proofErr w:type="spellStart"/>
            <w:proofErr w:type="gramStart"/>
            <w:r w:rsidRPr="00870A0A">
              <w:rPr>
                <w:rFonts w:ascii="Arial" w:hAnsi="Arial" w:cs="Arial"/>
                <w:sz w:val="16"/>
                <w:szCs w:val="16"/>
              </w:rPr>
              <w:t>madeira,para</w:t>
            </w:r>
            <w:proofErr w:type="spellEnd"/>
            <w:proofErr w:type="gramEnd"/>
            <w:r w:rsidRPr="00870A0A">
              <w:rPr>
                <w:rFonts w:ascii="Arial" w:hAnsi="Arial" w:cs="Arial"/>
                <w:sz w:val="16"/>
                <w:szCs w:val="16"/>
              </w:rPr>
              <w:t xml:space="preserve"> fixação dos dispositivos e equipamentos da rede aérea de energia, confeccionada em aço carbono, galvanizado a fogo, diâmetro 260mm, composta por 2 partes e 2 parafusos com porcas.</w:t>
            </w:r>
          </w:p>
        </w:tc>
        <w:tc>
          <w:tcPr>
            <w:tcW w:w="308" w:type="pct"/>
            <w:vAlign w:val="center"/>
          </w:tcPr>
          <w:p w14:paraId="59639AD1"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5D371A9E"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80</w:t>
            </w:r>
          </w:p>
        </w:tc>
        <w:tc>
          <w:tcPr>
            <w:tcW w:w="336" w:type="pct"/>
            <w:vAlign w:val="center"/>
          </w:tcPr>
          <w:p w14:paraId="4CF5C80F"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432AEAD8"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5BF898AB" w14:textId="77777777" w:rsidR="00870A0A" w:rsidRPr="00870A0A" w:rsidRDefault="00870A0A" w:rsidP="00870A0A">
            <w:pPr>
              <w:jc w:val="center"/>
              <w:rPr>
                <w:rFonts w:ascii="Arial" w:hAnsi="Arial" w:cs="Arial"/>
                <w:color w:val="000000"/>
                <w:sz w:val="16"/>
                <w:szCs w:val="16"/>
              </w:rPr>
            </w:pPr>
          </w:p>
        </w:tc>
      </w:tr>
      <w:tr w:rsidR="00E11499" w:rsidRPr="00870A0A" w14:paraId="03D0A9E7" w14:textId="6B05B362" w:rsidTr="00E11499">
        <w:trPr>
          <w:trHeight w:val="150"/>
          <w:jc w:val="center"/>
        </w:trPr>
        <w:tc>
          <w:tcPr>
            <w:tcW w:w="302" w:type="pct"/>
            <w:vAlign w:val="center"/>
          </w:tcPr>
          <w:p w14:paraId="28C3405C" w14:textId="77777777" w:rsidR="00870A0A" w:rsidRPr="00870A0A" w:rsidRDefault="00870A0A" w:rsidP="00870A0A">
            <w:pPr>
              <w:jc w:val="center"/>
              <w:rPr>
                <w:rFonts w:ascii="Arial" w:hAnsi="Arial" w:cs="Arial"/>
                <w:color w:val="000000"/>
                <w:sz w:val="16"/>
                <w:szCs w:val="16"/>
              </w:rPr>
            </w:pPr>
            <w:r w:rsidRPr="00870A0A">
              <w:rPr>
                <w:rFonts w:ascii="Arial" w:hAnsi="Arial" w:cs="Arial"/>
                <w:color w:val="000000"/>
                <w:sz w:val="16"/>
                <w:szCs w:val="16"/>
              </w:rPr>
              <w:t>27</w:t>
            </w:r>
          </w:p>
        </w:tc>
        <w:tc>
          <w:tcPr>
            <w:tcW w:w="2666" w:type="pct"/>
            <w:vAlign w:val="center"/>
          </w:tcPr>
          <w:p w14:paraId="6588C7E9"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Luminária de LED 100W,para iluminação pública, corpo em liga de alumínio injetado sob alta pressão, </w:t>
            </w:r>
            <w:proofErr w:type="spellStart"/>
            <w:r w:rsidRPr="00870A0A">
              <w:rPr>
                <w:rFonts w:ascii="Arial" w:hAnsi="Arial" w:cs="Arial"/>
                <w:sz w:val="16"/>
                <w:szCs w:val="16"/>
              </w:rPr>
              <w:t>Reflator</w:t>
            </w:r>
            <w:proofErr w:type="spellEnd"/>
            <w:r w:rsidRPr="00870A0A">
              <w:rPr>
                <w:rFonts w:ascii="Arial" w:hAnsi="Arial" w:cs="Arial"/>
                <w:sz w:val="16"/>
                <w:szCs w:val="16"/>
              </w:rPr>
              <w:t xml:space="preserve"> em vidro plano temperado, resistente a impactos (IK08), IP-66 Total - Alojamento e corpo óptico, potência 100W, fluxo luminoso total mín. 15.700Lm, temperatura de cor  maior ou igual a 5000K, IRC&gt;70,  alimentação de 90 a 305Vac; 50/60 Hz; </w:t>
            </w:r>
            <w:proofErr w:type="spellStart"/>
            <w:r w:rsidRPr="00870A0A">
              <w:rPr>
                <w:rFonts w:ascii="Arial" w:hAnsi="Arial" w:cs="Arial"/>
                <w:sz w:val="16"/>
                <w:szCs w:val="16"/>
              </w:rPr>
              <w:t>f.p</w:t>
            </w:r>
            <w:proofErr w:type="spellEnd"/>
            <w:r w:rsidRPr="00870A0A">
              <w:rPr>
                <w:rFonts w:ascii="Arial" w:hAnsi="Arial" w:cs="Arial"/>
                <w:sz w:val="16"/>
                <w:szCs w:val="16"/>
              </w:rPr>
              <w:t xml:space="preserve">&gt;0,98; THD&lt;10% , com dispositivo de proteção </w:t>
            </w:r>
            <w:proofErr w:type="spellStart"/>
            <w:r w:rsidRPr="00870A0A">
              <w:rPr>
                <w:rFonts w:ascii="Arial" w:hAnsi="Arial" w:cs="Arial"/>
                <w:sz w:val="16"/>
                <w:szCs w:val="16"/>
              </w:rPr>
              <w:t>anti-surto</w:t>
            </w:r>
            <w:proofErr w:type="spellEnd"/>
            <w:r w:rsidRPr="00870A0A">
              <w:rPr>
                <w:rFonts w:ascii="Arial" w:hAnsi="Arial" w:cs="Arial"/>
                <w:sz w:val="16"/>
                <w:szCs w:val="16"/>
              </w:rPr>
              <w:t xml:space="preserve">, tomada (base) giratória 360° para acoplamento e ligação do relé </w:t>
            </w:r>
            <w:proofErr w:type="spellStart"/>
            <w:r w:rsidRPr="00870A0A">
              <w:rPr>
                <w:rFonts w:ascii="Arial" w:hAnsi="Arial" w:cs="Arial"/>
                <w:sz w:val="16"/>
                <w:szCs w:val="16"/>
              </w:rPr>
              <w:t>fotocontrolador</w:t>
            </w:r>
            <w:proofErr w:type="spellEnd"/>
            <w:r w:rsidRPr="00870A0A">
              <w:rPr>
                <w:rFonts w:ascii="Arial" w:hAnsi="Arial" w:cs="Arial"/>
                <w:sz w:val="16"/>
                <w:szCs w:val="16"/>
              </w:rPr>
              <w:t xml:space="preserve"> (base BRM-1 L), encaixe para tubos de Ø33 a 60,3mm, presos por parafusos. - Qualidade igual ou superior ao modelo </w:t>
            </w:r>
            <w:proofErr w:type="spellStart"/>
            <w:r w:rsidRPr="00870A0A">
              <w:rPr>
                <w:rFonts w:ascii="Arial" w:hAnsi="Arial" w:cs="Arial"/>
                <w:sz w:val="16"/>
                <w:szCs w:val="16"/>
              </w:rPr>
              <w:t>Argus</w:t>
            </w:r>
            <w:proofErr w:type="spellEnd"/>
            <w:r w:rsidRPr="00870A0A">
              <w:rPr>
                <w:rFonts w:ascii="Arial" w:hAnsi="Arial" w:cs="Arial"/>
                <w:sz w:val="16"/>
                <w:szCs w:val="16"/>
              </w:rPr>
              <w:t xml:space="preserve"> III da </w:t>
            </w:r>
            <w:proofErr w:type="spellStart"/>
            <w:r w:rsidRPr="00870A0A">
              <w:rPr>
                <w:rFonts w:ascii="Arial" w:hAnsi="Arial" w:cs="Arial"/>
                <w:sz w:val="16"/>
                <w:szCs w:val="16"/>
              </w:rPr>
              <w:t>Ilumatic</w:t>
            </w:r>
            <w:proofErr w:type="spellEnd"/>
            <w:r w:rsidRPr="00870A0A">
              <w:rPr>
                <w:rFonts w:ascii="Arial" w:hAnsi="Arial" w:cs="Arial"/>
                <w:sz w:val="16"/>
                <w:szCs w:val="16"/>
              </w:rPr>
              <w:t>.</w:t>
            </w:r>
          </w:p>
        </w:tc>
        <w:tc>
          <w:tcPr>
            <w:tcW w:w="308" w:type="pct"/>
            <w:vAlign w:val="center"/>
          </w:tcPr>
          <w:p w14:paraId="4B6A2237"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41AF7963"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25</w:t>
            </w:r>
          </w:p>
        </w:tc>
        <w:tc>
          <w:tcPr>
            <w:tcW w:w="336" w:type="pct"/>
            <w:vAlign w:val="center"/>
          </w:tcPr>
          <w:p w14:paraId="4625AE7A"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33B9A9D2"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54BF9995" w14:textId="77777777" w:rsidR="00870A0A" w:rsidRPr="00870A0A" w:rsidRDefault="00870A0A" w:rsidP="00870A0A">
            <w:pPr>
              <w:jc w:val="center"/>
              <w:rPr>
                <w:rFonts w:ascii="Arial" w:hAnsi="Arial" w:cs="Arial"/>
                <w:color w:val="000000"/>
                <w:sz w:val="16"/>
                <w:szCs w:val="16"/>
              </w:rPr>
            </w:pPr>
          </w:p>
        </w:tc>
      </w:tr>
      <w:tr w:rsidR="00E11499" w:rsidRPr="00870A0A" w14:paraId="19FFFF3F" w14:textId="5573C105" w:rsidTr="00E11499">
        <w:trPr>
          <w:trHeight w:val="150"/>
          <w:jc w:val="center"/>
        </w:trPr>
        <w:tc>
          <w:tcPr>
            <w:tcW w:w="302" w:type="pct"/>
            <w:vAlign w:val="center"/>
          </w:tcPr>
          <w:p w14:paraId="7712BBB6" w14:textId="77777777" w:rsidR="00870A0A" w:rsidRPr="00870A0A" w:rsidRDefault="00870A0A" w:rsidP="00870A0A">
            <w:pPr>
              <w:jc w:val="center"/>
              <w:rPr>
                <w:rFonts w:ascii="Arial" w:hAnsi="Arial" w:cs="Arial"/>
                <w:color w:val="000000"/>
                <w:sz w:val="16"/>
                <w:szCs w:val="16"/>
              </w:rPr>
            </w:pPr>
            <w:r w:rsidRPr="00870A0A">
              <w:rPr>
                <w:rFonts w:ascii="Arial" w:hAnsi="Arial" w:cs="Arial"/>
                <w:color w:val="000000"/>
                <w:sz w:val="16"/>
                <w:szCs w:val="16"/>
              </w:rPr>
              <w:t>28</w:t>
            </w:r>
          </w:p>
        </w:tc>
        <w:tc>
          <w:tcPr>
            <w:tcW w:w="2666" w:type="pct"/>
            <w:vAlign w:val="center"/>
          </w:tcPr>
          <w:p w14:paraId="24B8292F"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Luminária de LED 150W,para iluminação pública, corpo em liga de alumínio injetado sob alta pressão, </w:t>
            </w:r>
            <w:proofErr w:type="spellStart"/>
            <w:r w:rsidRPr="00870A0A">
              <w:rPr>
                <w:rFonts w:ascii="Arial" w:hAnsi="Arial" w:cs="Arial"/>
                <w:sz w:val="16"/>
                <w:szCs w:val="16"/>
              </w:rPr>
              <w:t>Reflator</w:t>
            </w:r>
            <w:proofErr w:type="spellEnd"/>
            <w:r w:rsidRPr="00870A0A">
              <w:rPr>
                <w:rFonts w:ascii="Arial" w:hAnsi="Arial" w:cs="Arial"/>
                <w:sz w:val="16"/>
                <w:szCs w:val="16"/>
              </w:rPr>
              <w:t xml:space="preserve"> em vidro plano temperado, resistente a impactos (IK08), IP-66 Total - Alojamento e corpo óptico, potência 150W, fluxo luminoso total mín. 23.250Lm, temperatura de cor  maior ou igual a 5000K, IRC&gt;70,  alimentação de 90 a 305Vac; 50/60 Hz; </w:t>
            </w:r>
            <w:proofErr w:type="spellStart"/>
            <w:r w:rsidRPr="00870A0A">
              <w:rPr>
                <w:rFonts w:ascii="Arial" w:hAnsi="Arial" w:cs="Arial"/>
                <w:sz w:val="16"/>
                <w:szCs w:val="16"/>
              </w:rPr>
              <w:t>f.p</w:t>
            </w:r>
            <w:proofErr w:type="spellEnd"/>
            <w:r w:rsidRPr="00870A0A">
              <w:rPr>
                <w:rFonts w:ascii="Arial" w:hAnsi="Arial" w:cs="Arial"/>
                <w:sz w:val="16"/>
                <w:szCs w:val="16"/>
              </w:rPr>
              <w:t xml:space="preserve">&gt;0,98; THD&lt;10% , com dispositivo de proteção </w:t>
            </w:r>
            <w:proofErr w:type="spellStart"/>
            <w:r w:rsidRPr="00870A0A">
              <w:rPr>
                <w:rFonts w:ascii="Arial" w:hAnsi="Arial" w:cs="Arial"/>
                <w:sz w:val="16"/>
                <w:szCs w:val="16"/>
              </w:rPr>
              <w:t>anti-surto</w:t>
            </w:r>
            <w:proofErr w:type="spellEnd"/>
            <w:r w:rsidRPr="00870A0A">
              <w:rPr>
                <w:rFonts w:ascii="Arial" w:hAnsi="Arial" w:cs="Arial"/>
                <w:sz w:val="16"/>
                <w:szCs w:val="16"/>
              </w:rPr>
              <w:t xml:space="preserve">, tomada (base) giratória 360° para acoplamento e ligação do relé </w:t>
            </w:r>
            <w:proofErr w:type="spellStart"/>
            <w:r w:rsidRPr="00870A0A">
              <w:rPr>
                <w:rFonts w:ascii="Arial" w:hAnsi="Arial" w:cs="Arial"/>
                <w:sz w:val="16"/>
                <w:szCs w:val="16"/>
              </w:rPr>
              <w:t>fotocontrolador</w:t>
            </w:r>
            <w:proofErr w:type="spellEnd"/>
            <w:r w:rsidRPr="00870A0A">
              <w:rPr>
                <w:rFonts w:ascii="Arial" w:hAnsi="Arial" w:cs="Arial"/>
                <w:sz w:val="16"/>
                <w:szCs w:val="16"/>
              </w:rPr>
              <w:t xml:space="preserve"> (base BRM-1 L), encaixe para tubos de Ø33 a 60,3mm, presos por parafusos. - Qualidade igual ou superior ao modelo </w:t>
            </w:r>
            <w:proofErr w:type="spellStart"/>
            <w:r w:rsidRPr="00870A0A">
              <w:rPr>
                <w:rFonts w:ascii="Arial" w:hAnsi="Arial" w:cs="Arial"/>
                <w:sz w:val="16"/>
                <w:szCs w:val="16"/>
              </w:rPr>
              <w:t>Argus</w:t>
            </w:r>
            <w:proofErr w:type="spellEnd"/>
            <w:r w:rsidRPr="00870A0A">
              <w:rPr>
                <w:rFonts w:ascii="Arial" w:hAnsi="Arial" w:cs="Arial"/>
                <w:sz w:val="16"/>
                <w:szCs w:val="16"/>
              </w:rPr>
              <w:t xml:space="preserve"> III da </w:t>
            </w:r>
            <w:proofErr w:type="spellStart"/>
            <w:r w:rsidRPr="00870A0A">
              <w:rPr>
                <w:rFonts w:ascii="Arial" w:hAnsi="Arial" w:cs="Arial"/>
                <w:sz w:val="16"/>
                <w:szCs w:val="16"/>
              </w:rPr>
              <w:t>Ilumatic</w:t>
            </w:r>
            <w:proofErr w:type="spellEnd"/>
            <w:r w:rsidRPr="00870A0A">
              <w:rPr>
                <w:rFonts w:ascii="Arial" w:hAnsi="Arial" w:cs="Arial"/>
                <w:sz w:val="16"/>
                <w:szCs w:val="16"/>
              </w:rPr>
              <w:t>.</w:t>
            </w:r>
          </w:p>
        </w:tc>
        <w:tc>
          <w:tcPr>
            <w:tcW w:w="308" w:type="pct"/>
            <w:vAlign w:val="center"/>
          </w:tcPr>
          <w:p w14:paraId="4810B17D"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4375D1D7"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25</w:t>
            </w:r>
          </w:p>
        </w:tc>
        <w:tc>
          <w:tcPr>
            <w:tcW w:w="336" w:type="pct"/>
            <w:vAlign w:val="center"/>
          </w:tcPr>
          <w:p w14:paraId="4DC7340E"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4F813119"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54C0B921" w14:textId="77777777" w:rsidR="00870A0A" w:rsidRPr="00870A0A" w:rsidRDefault="00870A0A" w:rsidP="00870A0A">
            <w:pPr>
              <w:jc w:val="center"/>
              <w:rPr>
                <w:rFonts w:ascii="Arial" w:hAnsi="Arial" w:cs="Arial"/>
                <w:color w:val="000000"/>
                <w:sz w:val="16"/>
                <w:szCs w:val="16"/>
              </w:rPr>
            </w:pPr>
          </w:p>
        </w:tc>
      </w:tr>
      <w:tr w:rsidR="00E11499" w:rsidRPr="00870A0A" w14:paraId="4AA9BEAB" w14:textId="008AF871" w:rsidTr="00E11499">
        <w:trPr>
          <w:trHeight w:val="150"/>
          <w:jc w:val="center"/>
        </w:trPr>
        <w:tc>
          <w:tcPr>
            <w:tcW w:w="302" w:type="pct"/>
            <w:vAlign w:val="center"/>
          </w:tcPr>
          <w:p w14:paraId="0CEFDB12" w14:textId="77777777" w:rsidR="00870A0A" w:rsidRPr="00870A0A" w:rsidRDefault="00870A0A" w:rsidP="00870A0A">
            <w:pPr>
              <w:jc w:val="center"/>
              <w:rPr>
                <w:rFonts w:ascii="Arial" w:hAnsi="Arial" w:cs="Arial"/>
                <w:color w:val="000000"/>
                <w:sz w:val="16"/>
                <w:szCs w:val="16"/>
              </w:rPr>
            </w:pPr>
            <w:r w:rsidRPr="00870A0A">
              <w:rPr>
                <w:rFonts w:ascii="Arial" w:hAnsi="Arial" w:cs="Arial"/>
                <w:color w:val="000000"/>
                <w:sz w:val="16"/>
                <w:szCs w:val="16"/>
              </w:rPr>
              <w:t>29</w:t>
            </w:r>
          </w:p>
        </w:tc>
        <w:tc>
          <w:tcPr>
            <w:tcW w:w="2666" w:type="pct"/>
            <w:vAlign w:val="center"/>
          </w:tcPr>
          <w:p w14:paraId="68B40A71"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Luminária de LED 180W,para iluminação pública, corpo em liga de alumínio injetado sob alta pressão, </w:t>
            </w:r>
            <w:proofErr w:type="spellStart"/>
            <w:r w:rsidRPr="00870A0A">
              <w:rPr>
                <w:rFonts w:ascii="Arial" w:hAnsi="Arial" w:cs="Arial"/>
                <w:sz w:val="16"/>
                <w:szCs w:val="16"/>
              </w:rPr>
              <w:t>Reflator</w:t>
            </w:r>
            <w:proofErr w:type="spellEnd"/>
            <w:r w:rsidRPr="00870A0A">
              <w:rPr>
                <w:rFonts w:ascii="Arial" w:hAnsi="Arial" w:cs="Arial"/>
                <w:sz w:val="16"/>
                <w:szCs w:val="16"/>
              </w:rPr>
              <w:t xml:space="preserve"> em vidro plano temperado, resistente a impactos (IK08), IP-66 Total - Alojamento e corpo óptico, potência 180W, fluxo luminoso total mín. 33.000Lm, temperatura de cor  maior ou igual a 5000K, IRC&gt;70,  alimentação de 90 a 305Vac; 50/60 Hz; </w:t>
            </w:r>
            <w:proofErr w:type="spellStart"/>
            <w:r w:rsidRPr="00870A0A">
              <w:rPr>
                <w:rFonts w:ascii="Arial" w:hAnsi="Arial" w:cs="Arial"/>
                <w:sz w:val="16"/>
                <w:szCs w:val="16"/>
              </w:rPr>
              <w:t>f.p</w:t>
            </w:r>
            <w:proofErr w:type="spellEnd"/>
            <w:r w:rsidRPr="00870A0A">
              <w:rPr>
                <w:rFonts w:ascii="Arial" w:hAnsi="Arial" w:cs="Arial"/>
                <w:sz w:val="16"/>
                <w:szCs w:val="16"/>
              </w:rPr>
              <w:t xml:space="preserve">&gt;0,98; THD&lt;10% , com dispositivo de proteção </w:t>
            </w:r>
            <w:proofErr w:type="spellStart"/>
            <w:r w:rsidRPr="00870A0A">
              <w:rPr>
                <w:rFonts w:ascii="Arial" w:hAnsi="Arial" w:cs="Arial"/>
                <w:sz w:val="16"/>
                <w:szCs w:val="16"/>
              </w:rPr>
              <w:t>anti-surto</w:t>
            </w:r>
            <w:proofErr w:type="spellEnd"/>
            <w:r w:rsidRPr="00870A0A">
              <w:rPr>
                <w:rFonts w:ascii="Arial" w:hAnsi="Arial" w:cs="Arial"/>
                <w:sz w:val="16"/>
                <w:szCs w:val="16"/>
              </w:rPr>
              <w:t xml:space="preserve">, tomada (base) giratória 360° para acoplamento e ligação do relé </w:t>
            </w:r>
            <w:proofErr w:type="spellStart"/>
            <w:r w:rsidRPr="00870A0A">
              <w:rPr>
                <w:rFonts w:ascii="Arial" w:hAnsi="Arial" w:cs="Arial"/>
                <w:sz w:val="16"/>
                <w:szCs w:val="16"/>
              </w:rPr>
              <w:t>fotocontrolador</w:t>
            </w:r>
            <w:proofErr w:type="spellEnd"/>
            <w:r w:rsidRPr="00870A0A">
              <w:rPr>
                <w:rFonts w:ascii="Arial" w:hAnsi="Arial" w:cs="Arial"/>
                <w:sz w:val="16"/>
                <w:szCs w:val="16"/>
              </w:rPr>
              <w:t xml:space="preserve"> (base BRM-1 L), encaixe para tubos de Ø33 a 60,3mm, presos por parafusos. - Qualidade igual ou superior ao modelo </w:t>
            </w:r>
            <w:proofErr w:type="spellStart"/>
            <w:r w:rsidRPr="00870A0A">
              <w:rPr>
                <w:rFonts w:ascii="Arial" w:hAnsi="Arial" w:cs="Arial"/>
                <w:sz w:val="16"/>
                <w:szCs w:val="16"/>
              </w:rPr>
              <w:t>Argus</w:t>
            </w:r>
            <w:proofErr w:type="spellEnd"/>
            <w:r w:rsidRPr="00870A0A">
              <w:rPr>
                <w:rFonts w:ascii="Arial" w:hAnsi="Arial" w:cs="Arial"/>
                <w:sz w:val="16"/>
                <w:szCs w:val="16"/>
              </w:rPr>
              <w:t xml:space="preserve"> IV da </w:t>
            </w:r>
            <w:proofErr w:type="spellStart"/>
            <w:r w:rsidRPr="00870A0A">
              <w:rPr>
                <w:rFonts w:ascii="Arial" w:hAnsi="Arial" w:cs="Arial"/>
                <w:sz w:val="16"/>
                <w:szCs w:val="16"/>
              </w:rPr>
              <w:t>Ilumatic</w:t>
            </w:r>
            <w:proofErr w:type="spellEnd"/>
            <w:r w:rsidRPr="00870A0A">
              <w:rPr>
                <w:rFonts w:ascii="Arial" w:hAnsi="Arial" w:cs="Arial"/>
                <w:sz w:val="16"/>
                <w:szCs w:val="16"/>
              </w:rPr>
              <w:t>.</w:t>
            </w:r>
          </w:p>
        </w:tc>
        <w:tc>
          <w:tcPr>
            <w:tcW w:w="308" w:type="pct"/>
            <w:vAlign w:val="center"/>
          </w:tcPr>
          <w:p w14:paraId="5E018723"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7BAA2DBE"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25</w:t>
            </w:r>
          </w:p>
        </w:tc>
        <w:tc>
          <w:tcPr>
            <w:tcW w:w="336" w:type="pct"/>
            <w:vAlign w:val="center"/>
          </w:tcPr>
          <w:p w14:paraId="162535F9"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42B7682A"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6E69A52B" w14:textId="77777777" w:rsidR="00870A0A" w:rsidRPr="00870A0A" w:rsidRDefault="00870A0A" w:rsidP="00870A0A">
            <w:pPr>
              <w:jc w:val="center"/>
              <w:rPr>
                <w:rFonts w:ascii="Arial" w:hAnsi="Arial" w:cs="Arial"/>
                <w:color w:val="000000"/>
                <w:sz w:val="16"/>
                <w:szCs w:val="16"/>
              </w:rPr>
            </w:pPr>
          </w:p>
        </w:tc>
      </w:tr>
      <w:tr w:rsidR="00E11499" w:rsidRPr="00870A0A" w14:paraId="69EE78C9" w14:textId="65F26392" w:rsidTr="00E11499">
        <w:trPr>
          <w:trHeight w:val="150"/>
          <w:jc w:val="center"/>
        </w:trPr>
        <w:tc>
          <w:tcPr>
            <w:tcW w:w="302" w:type="pct"/>
            <w:vAlign w:val="center"/>
          </w:tcPr>
          <w:p w14:paraId="6D048EA5" w14:textId="77777777" w:rsidR="00870A0A" w:rsidRPr="00870A0A" w:rsidRDefault="00870A0A" w:rsidP="00870A0A">
            <w:pPr>
              <w:jc w:val="center"/>
              <w:rPr>
                <w:rFonts w:ascii="Arial" w:hAnsi="Arial" w:cs="Arial"/>
                <w:color w:val="000000"/>
                <w:sz w:val="16"/>
                <w:szCs w:val="16"/>
              </w:rPr>
            </w:pPr>
            <w:r w:rsidRPr="00870A0A">
              <w:rPr>
                <w:rFonts w:ascii="Arial" w:hAnsi="Arial" w:cs="Arial"/>
                <w:color w:val="000000"/>
                <w:sz w:val="16"/>
                <w:szCs w:val="16"/>
              </w:rPr>
              <w:t>30</w:t>
            </w:r>
          </w:p>
        </w:tc>
        <w:tc>
          <w:tcPr>
            <w:tcW w:w="2666" w:type="pct"/>
            <w:vAlign w:val="center"/>
          </w:tcPr>
          <w:p w14:paraId="62E138B0" w14:textId="77777777" w:rsidR="00870A0A" w:rsidRPr="00870A0A" w:rsidRDefault="00870A0A" w:rsidP="00870A0A">
            <w:pPr>
              <w:jc w:val="both"/>
              <w:rPr>
                <w:rFonts w:ascii="Arial" w:hAnsi="Arial" w:cs="Arial"/>
                <w:sz w:val="16"/>
                <w:szCs w:val="16"/>
              </w:rPr>
            </w:pPr>
            <w:r w:rsidRPr="00870A0A">
              <w:rPr>
                <w:rFonts w:ascii="Arial" w:hAnsi="Arial" w:cs="Arial"/>
                <w:sz w:val="16"/>
                <w:szCs w:val="16"/>
              </w:rPr>
              <w:t xml:space="preserve">Luminária LED 100W, para iluminação pública, tecnologia micro Led SMD, formato </w:t>
            </w:r>
            <w:proofErr w:type="spellStart"/>
            <w:r w:rsidRPr="00870A0A">
              <w:rPr>
                <w:rFonts w:ascii="Arial" w:hAnsi="Arial" w:cs="Arial"/>
                <w:sz w:val="16"/>
                <w:szCs w:val="16"/>
              </w:rPr>
              <w:t>slim</w:t>
            </w:r>
            <w:proofErr w:type="spellEnd"/>
            <w:r w:rsidRPr="00870A0A">
              <w:rPr>
                <w:rFonts w:ascii="Arial" w:hAnsi="Arial" w:cs="Arial"/>
                <w:sz w:val="16"/>
                <w:szCs w:val="16"/>
              </w:rPr>
              <w:t xml:space="preserve"> moderno, confeccionado em material  liga de metal antioxidante com dissipador de calor na parte superior da placa de iluminação, potência 100W, tensão de alimentação bivolt 127/220V 60Hz, fluxo luminoso min. total 10.000lm, fator de potência (FP) &gt; 0,95, placa frontal em Acrílico, lente do tipo Fresnel, grau de proteção maior ou igual a IP66, ângulo de abertura &gt;120º, temperatura de cor  de 6000-6500K,  branco frio, IRC: &gt; 0,80 (Índice Reprodução de Cor), cor do acabamento em  cinza ou preto.</w:t>
            </w:r>
          </w:p>
        </w:tc>
        <w:tc>
          <w:tcPr>
            <w:tcW w:w="308" w:type="pct"/>
            <w:vAlign w:val="center"/>
          </w:tcPr>
          <w:p w14:paraId="7548B5BD" w14:textId="77777777" w:rsidR="00870A0A" w:rsidRPr="00870A0A" w:rsidRDefault="00870A0A" w:rsidP="00870A0A">
            <w:pPr>
              <w:jc w:val="center"/>
              <w:rPr>
                <w:rFonts w:ascii="Arial" w:hAnsi="Arial" w:cs="Arial"/>
                <w:b/>
                <w:bCs/>
                <w:sz w:val="16"/>
                <w:szCs w:val="16"/>
              </w:rPr>
            </w:pPr>
            <w:proofErr w:type="spellStart"/>
            <w:r w:rsidRPr="00870A0A">
              <w:rPr>
                <w:rFonts w:ascii="Arial" w:hAnsi="Arial" w:cs="Arial"/>
                <w:color w:val="000000"/>
                <w:sz w:val="16"/>
                <w:szCs w:val="16"/>
              </w:rPr>
              <w:t>unid</w:t>
            </w:r>
            <w:proofErr w:type="spellEnd"/>
          </w:p>
        </w:tc>
        <w:tc>
          <w:tcPr>
            <w:tcW w:w="403" w:type="pct"/>
            <w:vAlign w:val="center"/>
          </w:tcPr>
          <w:p w14:paraId="017112E4" w14:textId="77777777" w:rsidR="00870A0A" w:rsidRPr="00870A0A" w:rsidRDefault="00870A0A" w:rsidP="00870A0A">
            <w:pPr>
              <w:jc w:val="center"/>
              <w:rPr>
                <w:rFonts w:ascii="Arial" w:hAnsi="Arial" w:cs="Arial"/>
                <w:sz w:val="16"/>
                <w:szCs w:val="16"/>
              </w:rPr>
            </w:pPr>
            <w:r w:rsidRPr="00870A0A">
              <w:rPr>
                <w:rFonts w:ascii="Arial" w:hAnsi="Arial" w:cs="Arial"/>
                <w:color w:val="000000"/>
                <w:sz w:val="16"/>
                <w:szCs w:val="16"/>
              </w:rPr>
              <w:t>250</w:t>
            </w:r>
          </w:p>
        </w:tc>
        <w:tc>
          <w:tcPr>
            <w:tcW w:w="336" w:type="pct"/>
            <w:vAlign w:val="center"/>
          </w:tcPr>
          <w:p w14:paraId="4E1722A7" w14:textId="77777777" w:rsidR="00870A0A" w:rsidRPr="00870A0A" w:rsidRDefault="00870A0A" w:rsidP="00870A0A">
            <w:pPr>
              <w:jc w:val="center"/>
              <w:rPr>
                <w:rFonts w:ascii="Arial" w:hAnsi="Arial" w:cs="Arial"/>
                <w:color w:val="000000"/>
                <w:sz w:val="16"/>
                <w:szCs w:val="16"/>
              </w:rPr>
            </w:pPr>
          </w:p>
        </w:tc>
        <w:tc>
          <w:tcPr>
            <w:tcW w:w="457" w:type="pct"/>
            <w:vAlign w:val="center"/>
          </w:tcPr>
          <w:p w14:paraId="2CC9CD0C" w14:textId="77777777" w:rsidR="00870A0A" w:rsidRPr="00870A0A" w:rsidRDefault="00870A0A" w:rsidP="00870A0A">
            <w:pPr>
              <w:jc w:val="center"/>
              <w:rPr>
                <w:rFonts w:ascii="Arial" w:hAnsi="Arial" w:cs="Arial"/>
                <w:color w:val="000000"/>
                <w:sz w:val="16"/>
                <w:szCs w:val="16"/>
              </w:rPr>
            </w:pPr>
          </w:p>
        </w:tc>
        <w:tc>
          <w:tcPr>
            <w:tcW w:w="527" w:type="pct"/>
            <w:vAlign w:val="center"/>
          </w:tcPr>
          <w:p w14:paraId="1EE2D4A6" w14:textId="77777777" w:rsidR="00870A0A" w:rsidRPr="00870A0A" w:rsidRDefault="00870A0A" w:rsidP="00870A0A">
            <w:pPr>
              <w:jc w:val="center"/>
              <w:rPr>
                <w:rFonts w:ascii="Arial" w:hAnsi="Arial" w:cs="Arial"/>
                <w:color w:val="000000"/>
                <w:sz w:val="16"/>
                <w:szCs w:val="16"/>
              </w:rPr>
            </w:pPr>
          </w:p>
        </w:tc>
      </w:tr>
      <w:tr w:rsidR="000C3BD4" w:rsidRPr="00870A0A" w14:paraId="736B5CBF" w14:textId="77777777" w:rsidTr="000C3BD4">
        <w:trPr>
          <w:trHeight w:val="150"/>
          <w:jc w:val="center"/>
        </w:trPr>
        <w:tc>
          <w:tcPr>
            <w:tcW w:w="5000" w:type="pct"/>
            <w:gridSpan w:val="7"/>
            <w:vAlign w:val="center"/>
          </w:tcPr>
          <w:p w14:paraId="782D0D7D" w14:textId="171B63A2" w:rsidR="000C3BD4" w:rsidRPr="00870A0A" w:rsidRDefault="000C3BD4" w:rsidP="000C3BD4">
            <w:pPr>
              <w:jc w:val="right"/>
              <w:rPr>
                <w:rFonts w:ascii="Arial" w:hAnsi="Arial" w:cs="Arial"/>
                <w:color w:val="000000"/>
                <w:sz w:val="16"/>
                <w:szCs w:val="16"/>
              </w:rPr>
            </w:pPr>
            <w:r w:rsidRPr="000C3BD4">
              <w:rPr>
                <w:rFonts w:ascii="Arial" w:hAnsi="Arial" w:cs="Arial"/>
                <w:color w:val="000000"/>
                <w:sz w:val="16"/>
                <w:szCs w:val="16"/>
              </w:rPr>
              <w:t>Valor total dos itens R$</w:t>
            </w:r>
          </w:p>
        </w:tc>
      </w:tr>
    </w:tbl>
    <w:p w14:paraId="24EB1E77" w14:textId="77777777" w:rsidR="000751BE" w:rsidRDefault="000751BE" w:rsidP="00B400AF">
      <w:pPr>
        <w:overflowPunct w:val="0"/>
        <w:autoSpaceDE w:val="0"/>
        <w:autoSpaceDN w:val="0"/>
        <w:adjustRightInd w:val="0"/>
        <w:ind w:left="-142" w:right="-427"/>
        <w:jc w:val="both"/>
        <w:textAlignment w:val="baseline"/>
        <w:rPr>
          <w:rFonts w:ascii="Arial" w:hAnsi="Arial" w:cs="Arial"/>
          <w:b/>
          <w:bCs/>
          <w:sz w:val="20"/>
          <w:szCs w:val="20"/>
          <w:u w:val="single"/>
        </w:rPr>
      </w:pPr>
    </w:p>
    <w:p w14:paraId="092A4B21" w14:textId="77777777" w:rsidR="00870A0A" w:rsidRPr="00635203" w:rsidRDefault="00870A0A" w:rsidP="00B400AF">
      <w:pPr>
        <w:overflowPunct w:val="0"/>
        <w:autoSpaceDE w:val="0"/>
        <w:autoSpaceDN w:val="0"/>
        <w:adjustRightInd w:val="0"/>
        <w:ind w:left="-142" w:right="-427"/>
        <w:jc w:val="both"/>
        <w:textAlignment w:val="baseline"/>
        <w:rPr>
          <w:rFonts w:ascii="Arial" w:hAnsi="Arial" w:cs="Arial"/>
          <w:b/>
          <w:bCs/>
          <w:sz w:val="20"/>
          <w:szCs w:val="20"/>
          <w:u w:val="single"/>
        </w:rPr>
      </w:pPr>
    </w:p>
    <w:p w14:paraId="5B6B164F" w14:textId="2C785D99" w:rsidR="00B400AF" w:rsidRPr="00635203" w:rsidRDefault="00B400AF" w:rsidP="00B400AF">
      <w:pPr>
        <w:overflowPunct w:val="0"/>
        <w:autoSpaceDE w:val="0"/>
        <w:autoSpaceDN w:val="0"/>
        <w:adjustRightInd w:val="0"/>
        <w:ind w:left="-142" w:right="-427"/>
        <w:jc w:val="both"/>
        <w:textAlignment w:val="baseline"/>
        <w:rPr>
          <w:rFonts w:ascii="Arial" w:hAnsi="Arial" w:cs="Arial"/>
          <w:sz w:val="20"/>
          <w:szCs w:val="20"/>
        </w:rPr>
      </w:pPr>
      <w:r w:rsidRPr="00635203">
        <w:rPr>
          <w:rFonts w:ascii="Arial" w:hAnsi="Arial" w:cs="Arial"/>
          <w:b/>
          <w:bCs/>
          <w:sz w:val="20"/>
          <w:szCs w:val="20"/>
          <w:u w:val="single"/>
        </w:rPr>
        <w:t>Adendos do valor da Proposta.</w:t>
      </w:r>
    </w:p>
    <w:p w14:paraId="1BC56BAE" w14:textId="77777777" w:rsidR="00B400AF" w:rsidRPr="00635203" w:rsidRDefault="00B400AF" w:rsidP="00B400AF">
      <w:pPr>
        <w:overflowPunct w:val="0"/>
        <w:autoSpaceDE w:val="0"/>
        <w:autoSpaceDN w:val="0"/>
        <w:adjustRightInd w:val="0"/>
        <w:ind w:left="-142" w:right="-427"/>
        <w:jc w:val="both"/>
        <w:textAlignment w:val="baseline"/>
        <w:rPr>
          <w:rFonts w:ascii="Arial" w:hAnsi="Arial" w:cs="Arial"/>
          <w:sz w:val="20"/>
          <w:szCs w:val="20"/>
        </w:rPr>
      </w:pPr>
    </w:p>
    <w:p w14:paraId="06E11942" w14:textId="77777777" w:rsidR="00EC4E21" w:rsidRPr="00635203" w:rsidRDefault="00EC4E21" w:rsidP="00600ADA">
      <w:pPr>
        <w:numPr>
          <w:ilvl w:val="0"/>
          <w:numId w:val="4"/>
        </w:numPr>
        <w:ind w:left="0"/>
        <w:jc w:val="both"/>
        <w:rPr>
          <w:rFonts w:ascii="Arial" w:hAnsi="Arial" w:cs="Arial"/>
          <w:bCs/>
          <w:sz w:val="20"/>
          <w:szCs w:val="20"/>
        </w:rPr>
      </w:pPr>
      <w:r w:rsidRPr="00635203">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34A270E3" w14:textId="77777777" w:rsidR="00635203" w:rsidRPr="00635203" w:rsidRDefault="00635203" w:rsidP="00635203">
      <w:pPr>
        <w:jc w:val="both"/>
        <w:rPr>
          <w:rFonts w:ascii="Arial" w:hAnsi="Arial" w:cs="Arial"/>
          <w:bCs/>
          <w:sz w:val="20"/>
          <w:szCs w:val="20"/>
        </w:rPr>
      </w:pPr>
    </w:p>
    <w:p w14:paraId="0B1F621C" w14:textId="77777777" w:rsidR="00EC4E21" w:rsidRPr="00635203" w:rsidRDefault="00EC4E21" w:rsidP="00600ADA">
      <w:pPr>
        <w:numPr>
          <w:ilvl w:val="0"/>
          <w:numId w:val="4"/>
        </w:numPr>
        <w:ind w:left="0"/>
        <w:jc w:val="both"/>
        <w:rPr>
          <w:rFonts w:ascii="Arial" w:hAnsi="Arial" w:cs="Arial"/>
          <w:bCs/>
          <w:sz w:val="20"/>
          <w:szCs w:val="20"/>
        </w:rPr>
      </w:pPr>
      <w:r w:rsidRPr="00635203">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3CACA1C8" w14:textId="77777777" w:rsidR="00635203" w:rsidRPr="00635203" w:rsidRDefault="00635203" w:rsidP="00635203">
      <w:pPr>
        <w:jc w:val="both"/>
        <w:rPr>
          <w:rFonts w:ascii="Arial" w:hAnsi="Arial" w:cs="Arial"/>
          <w:bCs/>
          <w:sz w:val="20"/>
          <w:szCs w:val="20"/>
        </w:rPr>
      </w:pPr>
    </w:p>
    <w:p w14:paraId="74FA6F5B" w14:textId="77777777" w:rsidR="00EC4E21" w:rsidRPr="00635203" w:rsidRDefault="00EC4E21" w:rsidP="00600ADA">
      <w:pPr>
        <w:numPr>
          <w:ilvl w:val="0"/>
          <w:numId w:val="4"/>
        </w:numPr>
        <w:ind w:left="0"/>
        <w:jc w:val="both"/>
        <w:rPr>
          <w:rFonts w:ascii="Arial" w:hAnsi="Arial" w:cs="Arial"/>
          <w:bCs/>
          <w:sz w:val="20"/>
          <w:szCs w:val="20"/>
        </w:rPr>
      </w:pPr>
      <w:r w:rsidRPr="00635203">
        <w:rPr>
          <w:rFonts w:ascii="Arial" w:hAnsi="Arial" w:cs="Arial"/>
          <w:bCs/>
          <w:sz w:val="20"/>
          <w:szCs w:val="20"/>
        </w:rPr>
        <w:lastRenderedPageBreak/>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0872C1A2" w14:textId="77777777" w:rsidR="00635203" w:rsidRPr="00635203" w:rsidRDefault="00635203" w:rsidP="00635203">
      <w:pPr>
        <w:jc w:val="both"/>
        <w:rPr>
          <w:rFonts w:ascii="Arial" w:hAnsi="Arial" w:cs="Arial"/>
          <w:bCs/>
          <w:sz w:val="20"/>
          <w:szCs w:val="20"/>
        </w:rPr>
      </w:pPr>
    </w:p>
    <w:p w14:paraId="74FA808D" w14:textId="77777777" w:rsidR="00EC4E21" w:rsidRPr="00635203" w:rsidRDefault="00EC4E21" w:rsidP="00600ADA">
      <w:pPr>
        <w:numPr>
          <w:ilvl w:val="0"/>
          <w:numId w:val="4"/>
        </w:numPr>
        <w:ind w:left="0"/>
        <w:jc w:val="both"/>
        <w:rPr>
          <w:rFonts w:ascii="Arial" w:hAnsi="Arial" w:cs="Arial"/>
          <w:bCs/>
          <w:sz w:val="20"/>
          <w:szCs w:val="20"/>
        </w:rPr>
      </w:pPr>
      <w:r w:rsidRPr="00635203">
        <w:rPr>
          <w:rFonts w:ascii="Arial" w:hAnsi="Arial" w:cs="Arial"/>
          <w:bCs/>
          <w:sz w:val="20"/>
          <w:szCs w:val="20"/>
        </w:rPr>
        <w:t>Declaro que cumpre as exigências de reserva de cargos para pessoa com deficiência e para reabilitado da Previdência Social, previstas em lei e em outras normas específicas.</w:t>
      </w:r>
    </w:p>
    <w:p w14:paraId="6CA8ABF1" w14:textId="77777777" w:rsidR="00524EDD" w:rsidRDefault="00524EDD" w:rsidP="00524EDD">
      <w:pPr>
        <w:overflowPunct w:val="0"/>
        <w:autoSpaceDE w:val="0"/>
        <w:autoSpaceDN w:val="0"/>
        <w:adjustRightInd w:val="0"/>
        <w:jc w:val="both"/>
        <w:textAlignment w:val="baseline"/>
        <w:rPr>
          <w:rFonts w:ascii="Arial" w:hAnsi="Arial" w:cs="Arial"/>
          <w:sz w:val="22"/>
          <w:szCs w:val="22"/>
        </w:rPr>
      </w:pPr>
    </w:p>
    <w:p w14:paraId="7A2531A0" w14:textId="0372F835" w:rsidR="00524EDD" w:rsidRPr="00600ADA" w:rsidRDefault="00524EDD" w:rsidP="00524EDD">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 xml:space="preserve">I - Validade da Proposta: </w:t>
      </w:r>
      <w:r>
        <w:rPr>
          <w:rFonts w:ascii="Arial" w:hAnsi="Arial" w:cs="Arial"/>
          <w:sz w:val="22"/>
          <w:szCs w:val="22"/>
        </w:rPr>
        <w:t xml:space="preserve">60 </w:t>
      </w:r>
      <w:r w:rsidRPr="00600ADA">
        <w:rPr>
          <w:rFonts w:ascii="Arial" w:hAnsi="Arial" w:cs="Arial"/>
          <w:sz w:val="22"/>
          <w:szCs w:val="22"/>
        </w:rPr>
        <w:t>(</w:t>
      </w:r>
      <w:r>
        <w:rPr>
          <w:rFonts w:ascii="Arial" w:hAnsi="Arial" w:cs="Arial"/>
          <w:sz w:val="22"/>
          <w:szCs w:val="22"/>
        </w:rPr>
        <w:t>sessenta</w:t>
      </w:r>
      <w:r w:rsidRPr="00600ADA">
        <w:rPr>
          <w:rFonts w:ascii="Arial" w:hAnsi="Arial" w:cs="Arial"/>
          <w:sz w:val="22"/>
          <w:szCs w:val="22"/>
        </w:rPr>
        <w:t>)</w:t>
      </w:r>
      <w:r>
        <w:rPr>
          <w:rFonts w:ascii="Arial" w:hAnsi="Arial" w:cs="Arial"/>
          <w:sz w:val="22"/>
          <w:szCs w:val="22"/>
        </w:rPr>
        <w:t xml:space="preserve"> dias</w:t>
      </w:r>
      <w:r w:rsidRPr="00600ADA">
        <w:rPr>
          <w:rFonts w:ascii="Arial" w:hAnsi="Arial" w:cs="Arial"/>
          <w:sz w:val="22"/>
          <w:szCs w:val="22"/>
        </w:rPr>
        <w:t>.</w:t>
      </w:r>
    </w:p>
    <w:p w14:paraId="7FEDC394" w14:textId="77777777" w:rsidR="00524EDD" w:rsidRPr="00600ADA" w:rsidRDefault="00524EDD" w:rsidP="00524EDD">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bCs/>
          <w:sz w:val="22"/>
          <w:szCs w:val="22"/>
        </w:rPr>
        <w:t xml:space="preserve">II – Banco ................., Agência ................., Conta Corrente .................. </w:t>
      </w:r>
    </w:p>
    <w:p w14:paraId="5F74F9BA" w14:textId="3E17D473" w:rsidR="00524EDD" w:rsidRPr="00600ADA" w:rsidRDefault="00524EDD" w:rsidP="00524EDD">
      <w:pPr>
        <w:jc w:val="both"/>
        <w:rPr>
          <w:rFonts w:ascii="Arial" w:hAnsi="Arial" w:cs="Arial"/>
          <w:sz w:val="22"/>
          <w:szCs w:val="22"/>
        </w:rPr>
      </w:pPr>
      <w:r w:rsidRPr="00600ADA">
        <w:rPr>
          <w:rFonts w:ascii="Arial" w:hAnsi="Arial" w:cs="Arial"/>
          <w:bCs/>
          <w:sz w:val="22"/>
          <w:szCs w:val="22"/>
        </w:rPr>
        <w:t xml:space="preserve">III – </w:t>
      </w:r>
      <w:r w:rsidRPr="00600ADA">
        <w:rPr>
          <w:rFonts w:ascii="Arial" w:hAnsi="Arial" w:cs="Arial"/>
          <w:sz w:val="22"/>
          <w:szCs w:val="22"/>
        </w:rPr>
        <w:t xml:space="preserve">Prazo de </w:t>
      </w:r>
      <w:r w:rsidR="002E1F88">
        <w:rPr>
          <w:rFonts w:ascii="Arial" w:hAnsi="Arial" w:cs="Arial"/>
          <w:sz w:val="22"/>
          <w:szCs w:val="22"/>
        </w:rPr>
        <w:t>entrega dos itens</w:t>
      </w:r>
      <w:r w:rsidRPr="00600ADA">
        <w:rPr>
          <w:rFonts w:ascii="Arial" w:hAnsi="Arial" w:cs="Arial"/>
          <w:sz w:val="22"/>
          <w:szCs w:val="22"/>
        </w:rPr>
        <w:t xml:space="preserve">: </w:t>
      </w:r>
      <w:r>
        <w:rPr>
          <w:rFonts w:ascii="Arial" w:hAnsi="Arial" w:cs="Arial"/>
          <w:sz w:val="22"/>
          <w:szCs w:val="22"/>
        </w:rPr>
        <w:t xml:space="preserve">até </w:t>
      </w:r>
      <w:r w:rsidR="002E1F88">
        <w:rPr>
          <w:rFonts w:ascii="Arial" w:hAnsi="Arial" w:cs="Arial"/>
          <w:sz w:val="22"/>
          <w:szCs w:val="22"/>
        </w:rPr>
        <w:t>3</w:t>
      </w:r>
      <w:r>
        <w:rPr>
          <w:rFonts w:ascii="Arial" w:hAnsi="Arial" w:cs="Arial"/>
          <w:sz w:val="22"/>
          <w:szCs w:val="22"/>
        </w:rPr>
        <w:t xml:space="preserve"> (</w:t>
      </w:r>
      <w:r w:rsidR="002379A7">
        <w:rPr>
          <w:rFonts w:ascii="Arial" w:hAnsi="Arial" w:cs="Arial"/>
          <w:sz w:val="22"/>
          <w:szCs w:val="22"/>
        </w:rPr>
        <w:t>três</w:t>
      </w:r>
      <w:r>
        <w:rPr>
          <w:rFonts w:ascii="Arial" w:hAnsi="Arial" w:cs="Arial"/>
          <w:sz w:val="22"/>
          <w:szCs w:val="22"/>
        </w:rPr>
        <w:t xml:space="preserve">) dias, </w:t>
      </w:r>
      <w:r w:rsidRPr="00600ADA">
        <w:rPr>
          <w:rFonts w:ascii="Arial" w:hAnsi="Arial" w:cs="Arial"/>
          <w:sz w:val="22"/>
          <w:szCs w:val="22"/>
        </w:rPr>
        <w:t>contados a partir da data de recebimento da</w:t>
      </w:r>
      <w:r>
        <w:rPr>
          <w:rFonts w:ascii="Arial" w:hAnsi="Arial" w:cs="Arial"/>
          <w:sz w:val="22"/>
          <w:szCs w:val="22"/>
        </w:rPr>
        <w:t xml:space="preserve"> </w:t>
      </w:r>
      <w:r w:rsidR="00CF5BA3">
        <w:rPr>
          <w:rFonts w:ascii="Arial" w:hAnsi="Arial" w:cs="Arial"/>
          <w:sz w:val="22"/>
          <w:szCs w:val="22"/>
        </w:rPr>
        <w:t>A.F</w:t>
      </w:r>
      <w:r>
        <w:rPr>
          <w:rFonts w:ascii="Arial" w:hAnsi="Arial" w:cs="Arial"/>
          <w:sz w:val="22"/>
          <w:szCs w:val="22"/>
        </w:rPr>
        <w:t>(</w:t>
      </w:r>
      <w:r w:rsidR="00CF5BA3">
        <w:rPr>
          <w:rFonts w:ascii="Arial" w:hAnsi="Arial" w:cs="Arial"/>
          <w:sz w:val="22"/>
          <w:szCs w:val="22"/>
        </w:rPr>
        <w:t>Autorização de fornecimento</w:t>
      </w:r>
      <w:r>
        <w:rPr>
          <w:rFonts w:ascii="Arial" w:hAnsi="Arial" w:cs="Arial"/>
          <w:sz w:val="22"/>
          <w:szCs w:val="22"/>
        </w:rPr>
        <w:t>)</w:t>
      </w:r>
      <w:r w:rsidRPr="00600ADA">
        <w:rPr>
          <w:rFonts w:ascii="Arial" w:hAnsi="Arial" w:cs="Arial"/>
          <w:sz w:val="22"/>
          <w:szCs w:val="22"/>
        </w:rPr>
        <w:t xml:space="preserve">; </w:t>
      </w:r>
    </w:p>
    <w:p w14:paraId="259D433E" w14:textId="77777777" w:rsidR="00524EDD" w:rsidRPr="00600ADA" w:rsidRDefault="00524EDD" w:rsidP="00524EDD">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IV – Declaramos aceitar as condições expressas no Edital em anexo, e na Lei 14.133/21, com as atualizações que lhe foram introduzidas.</w:t>
      </w:r>
    </w:p>
    <w:p w14:paraId="1D295FDE" w14:textId="77777777" w:rsidR="00524EDD" w:rsidRPr="00600ADA" w:rsidRDefault="00524EDD" w:rsidP="00524EDD">
      <w:pPr>
        <w:overflowPunct w:val="0"/>
        <w:autoSpaceDE w:val="0"/>
        <w:autoSpaceDN w:val="0"/>
        <w:adjustRightInd w:val="0"/>
        <w:jc w:val="both"/>
        <w:textAlignment w:val="baseline"/>
        <w:rPr>
          <w:rFonts w:ascii="Arial" w:hAnsi="Arial" w:cs="Arial"/>
          <w:bCs/>
          <w:sz w:val="22"/>
          <w:szCs w:val="22"/>
        </w:rPr>
      </w:pPr>
    </w:p>
    <w:p w14:paraId="574F7FEB" w14:textId="77777777" w:rsidR="00524EDD" w:rsidRPr="00600ADA" w:rsidRDefault="00524EDD" w:rsidP="00524EDD">
      <w:pPr>
        <w:jc w:val="both"/>
        <w:rPr>
          <w:rFonts w:ascii="Arial" w:hAnsi="Arial" w:cs="Arial"/>
          <w:b/>
          <w:bCs/>
          <w:sz w:val="22"/>
          <w:szCs w:val="22"/>
        </w:rPr>
      </w:pPr>
      <w:r w:rsidRPr="00600ADA">
        <w:rPr>
          <w:rFonts w:ascii="Arial" w:hAnsi="Arial" w:cs="Arial"/>
          <w:b/>
          <w:bCs/>
          <w:sz w:val="22"/>
          <w:szCs w:val="22"/>
        </w:rPr>
        <w:t xml:space="preserve">DADOS DO RESPONSÁVEL PELA ASSINATURA DO CONTRATO: </w:t>
      </w:r>
    </w:p>
    <w:p w14:paraId="1FEB4406" w14:textId="77777777" w:rsidR="00524EDD" w:rsidRPr="00600ADA" w:rsidRDefault="00524EDD" w:rsidP="00524EDD">
      <w:pPr>
        <w:jc w:val="both"/>
        <w:rPr>
          <w:rFonts w:ascii="Arial" w:hAnsi="Arial" w:cs="Arial"/>
          <w:bCs/>
          <w:sz w:val="22"/>
          <w:szCs w:val="22"/>
        </w:rPr>
      </w:pPr>
      <w:r w:rsidRPr="00600ADA">
        <w:rPr>
          <w:rFonts w:ascii="Arial" w:hAnsi="Arial" w:cs="Arial"/>
          <w:bCs/>
          <w:sz w:val="22"/>
          <w:szCs w:val="22"/>
        </w:rPr>
        <w:t>Nome:</w:t>
      </w:r>
    </w:p>
    <w:p w14:paraId="1F9D5201" w14:textId="77777777" w:rsidR="00524EDD" w:rsidRPr="00600ADA" w:rsidRDefault="00524EDD" w:rsidP="00524EDD">
      <w:pPr>
        <w:jc w:val="both"/>
        <w:rPr>
          <w:rFonts w:ascii="Arial" w:hAnsi="Arial" w:cs="Arial"/>
          <w:bCs/>
          <w:sz w:val="22"/>
          <w:szCs w:val="22"/>
        </w:rPr>
      </w:pPr>
      <w:r w:rsidRPr="00600ADA">
        <w:rPr>
          <w:rFonts w:ascii="Arial" w:hAnsi="Arial" w:cs="Arial"/>
          <w:bCs/>
          <w:sz w:val="22"/>
          <w:szCs w:val="22"/>
        </w:rPr>
        <w:t>Qualificação (cargo ou função):</w:t>
      </w:r>
    </w:p>
    <w:p w14:paraId="715FB033" w14:textId="77777777" w:rsidR="00524EDD" w:rsidRPr="00600ADA" w:rsidRDefault="00524EDD" w:rsidP="00524EDD">
      <w:pPr>
        <w:jc w:val="both"/>
        <w:rPr>
          <w:rFonts w:ascii="Arial" w:hAnsi="Arial" w:cs="Arial"/>
          <w:bCs/>
          <w:sz w:val="22"/>
          <w:szCs w:val="22"/>
        </w:rPr>
      </w:pPr>
      <w:r w:rsidRPr="00600ADA">
        <w:rPr>
          <w:rFonts w:ascii="Arial" w:hAnsi="Arial" w:cs="Arial"/>
          <w:bCs/>
          <w:sz w:val="22"/>
          <w:szCs w:val="22"/>
        </w:rPr>
        <w:t>Dados pessoais (nacionalidade, estado civil e profissão):</w:t>
      </w:r>
    </w:p>
    <w:p w14:paraId="7EF78B6F" w14:textId="77777777" w:rsidR="00524EDD" w:rsidRPr="00600ADA" w:rsidRDefault="00524EDD" w:rsidP="00524EDD">
      <w:pPr>
        <w:jc w:val="both"/>
        <w:rPr>
          <w:rFonts w:ascii="Arial" w:hAnsi="Arial" w:cs="Arial"/>
          <w:bCs/>
          <w:sz w:val="22"/>
          <w:szCs w:val="22"/>
        </w:rPr>
      </w:pPr>
      <w:r w:rsidRPr="00600ADA">
        <w:rPr>
          <w:rFonts w:ascii="Arial" w:hAnsi="Arial" w:cs="Arial"/>
          <w:bCs/>
          <w:sz w:val="22"/>
          <w:szCs w:val="22"/>
        </w:rPr>
        <w:t>Número dos documentos pessoais (RG, CPF):</w:t>
      </w:r>
    </w:p>
    <w:p w14:paraId="79AD2BB7" w14:textId="77777777" w:rsidR="00524EDD" w:rsidRPr="00600ADA" w:rsidRDefault="00524EDD" w:rsidP="00524EDD">
      <w:pPr>
        <w:jc w:val="both"/>
        <w:rPr>
          <w:rFonts w:ascii="Arial" w:hAnsi="Arial" w:cs="Arial"/>
          <w:b/>
          <w:bCs/>
          <w:sz w:val="22"/>
          <w:szCs w:val="22"/>
        </w:rPr>
      </w:pPr>
      <w:r w:rsidRPr="00600ADA">
        <w:rPr>
          <w:rFonts w:ascii="Arial" w:hAnsi="Arial" w:cs="Arial"/>
          <w:bCs/>
          <w:sz w:val="22"/>
          <w:szCs w:val="22"/>
        </w:rPr>
        <w:t>Endereço completo:</w:t>
      </w:r>
    </w:p>
    <w:p w14:paraId="0F428B27"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600ADA" w:rsidRDefault="00EE2B41" w:rsidP="00600ADA">
      <w:pPr>
        <w:overflowPunct w:val="0"/>
        <w:autoSpaceDE w:val="0"/>
        <w:autoSpaceDN w:val="0"/>
        <w:adjustRightInd w:val="0"/>
        <w:jc w:val="both"/>
        <w:textAlignment w:val="baseline"/>
        <w:rPr>
          <w:rFonts w:ascii="Arial" w:hAnsi="Arial" w:cs="Arial"/>
          <w:b/>
          <w:bCs/>
          <w:sz w:val="22"/>
          <w:szCs w:val="22"/>
        </w:rPr>
      </w:pPr>
      <w:r w:rsidRPr="00600ADA">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600ADA" w:rsidRDefault="00EE2B41" w:rsidP="00600ADA">
      <w:pPr>
        <w:widowControl w:val="0"/>
        <w:tabs>
          <w:tab w:val="left" w:pos="1404"/>
        </w:tabs>
        <w:suppressAutoHyphens/>
        <w:jc w:val="both"/>
        <w:rPr>
          <w:rFonts w:ascii="Arial" w:hAnsi="Arial" w:cs="Arial"/>
          <w:sz w:val="22"/>
          <w:szCs w:val="22"/>
        </w:rPr>
      </w:pPr>
    </w:p>
    <w:p w14:paraId="60AFA902" w14:textId="14ADFACC" w:rsidR="004E0214" w:rsidRPr="00600ADA" w:rsidRDefault="00EE2B41" w:rsidP="00600ADA">
      <w:pPr>
        <w:overflowPunct w:val="0"/>
        <w:autoSpaceDE w:val="0"/>
        <w:autoSpaceDN w:val="0"/>
        <w:adjustRightInd w:val="0"/>
        <w:jc w:val="right"/>
        <w:textAlignment w:val="baseline"/>
        <w:outlineLvl w:val="0"/>
        <w:rPr>
          <w:rFonts w:ascii="Arial" w:hAnsi="Arial" w:cs="Arial"/>
          <w:sz w:val="22"/>
          <w:szCs w:val="22"/>
        </w:rPr>
      </w:pPr>
      <w:r w:rsidRPr="00600ADA">
        <w:rPr>
          <w:rFonts w:ascii="Arial" w:hAnsi="Arial" w:cs="Arial"/>
          <w:sz w:val="22"/>
          <w:szCs w:val="22"/>
        </w:rPr>
        <w:t>Local: ...................................... Data: .</w:t>
      </w:r>
      <w:r w:rsidR="008D28C7" w:rsidRPr="00600ADA">
        <w:rPr>
          <w:rFonts w:ascii="Arial" w:hAnsi="Arial" w:cs="Arial"/>
          <w:sz w:val="22"/>
          <w:szCs w:val="22"/>
        </w:rPr>
        <w:t>..</w:t>
      </w:r>
      <w:r w:rsidRPr="00600ADA">
        <w:rPr>
          <w:rFonts w:ascii="Arial" w:hAnsi="Arial" w:cs="Arial"/>
          <w:sz w:val="22"/>
          <w:szCs w:val="22"/>
        </w:rPr>
        <w:t>.../.</w:t>
      </w:r>
      <w:r w:rsidR="008D28C7" w:rsidRPr="00600ADA">
        <w:rPr>
          <w:rFonts w:ascii="Arial" w:hAnsi="Arial" w:cs="Arial"/>
          <w:sz w:val="22"/>
          <w:szCs w:val="22"/>
        </w:rPr>
        <w:t>.</w:t>
      </w:r>
      <w:r w:rsidRPr="00600ADA">
        <w:rPr>
          <w:rFonts w:ascii="Arial" w:hAnsi="Arial" w:cs="Arial"/>
          <w:sz w:val="22"/>
          <w:szCs w:val="22"/>
        </w:rPr>
        <w:t>..../20.....</w:t>
      </w:r>
      <w:r w:rsidR="008D28C7" w:rsidRPr="00600ADA">
        <w:rPr>
          <w:rFonts w:ascii="Arial" w:hAnsi="Arial" w:cs="Arial"/>
          <w:sz w:val="22"/>
          <w:szCs w:val="22"/>
        </w:rPr>
        <w:t>...</w:t>
      </w:r>
    </w:p>
    <w:p w14:paraId="3A09453D" w14:textId="77777777" w:rsidR="004E0214" w:rsidRDefault="004E0214" w:rsidP="00600ADA">
      <w:pPr>
        <w:overflowPunct w:val="0"/>
        <w:autoSpaceDE w:val="0"/>
        <w:autoSpaceDN w:val="0"/>
        <w:adjustRightInd w:val="0"/>
        <w:jc w:val="right"/>
        <w:textAlignment w:val="baseline"/>
        <w:outlineLvl w:val="0"/>
        <w:rPr>
          <w:rFonts w:ascii="Arial" w:hAnsi="Arial" w:cs="Arial"/>
          <w:sz w:val="22"/>
          <w:szCs w:val="22"/>
        </w:rPr>
      </w:pPr>
    </w:p>
    <w:p w14:paraId="328F2357" w14:textId="77777777" w:rsidR="00524EDD" w:rsidRPr="00600ADA" w:rsidRDefault="00524EDD" w:rsidP="00600ADA">
      <w:pPr>
        <w:overflowPunct w:val="0"/>
        <w:autoSpaceDE w:val="0"/>
        <w:autoSpaceDN w:val="0"/>
        <w:adjustRightInd w:val="0"/>
        <w:jc w:val="right"/>
        <w:textAlignment w:val="baseline"/>
        <w:outlineLvl w:val="0"/>
        <w:rPr>
          <w:rFonts w:ascii="Arial" w:hAnsi="Arial" w:cs="Arial"/>
          <w:sz w:val="22"/>
          <w:szCs w:val="22"/>
        </w:rPr>
      </w:pPr>
    </w:p>
    <w:p w14:paraId="5E99DE34" w14:textId="3DB8A58B"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Assinatura / Carimbo</w:t>
      </w:r>
    </w:p>
    <w:p w14:paraId="4FEE57D7" w14:textId="77777777"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4FC0AB90" w14:textId="352EBE69" w:rsidR="00197A44"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Responsável pela Assinatura do Contrato)</w:t>
      </w:r>
    </w:p>
    <w:p w14:paraId="35C92575" w14:textId="77777777" w:rsidR="00D96F99" w:rsidRDefault="00D96F99" w:rsidP="00600ADA">
      <w:pPr>
        <w:overflowPunct w:val="0"/>
        <w:autoSpaceDE w:val="0"/>
        <w:autoSpaceDN w:val="0"/>
        <w:adjustRightInd w:val="0"/>
        <w:jc w:val="center"/>
        <w:textAlignment w:val="baseline"/>
        <w:rPr>
          <w:rFonts w:ascii="Arial" w:hAnsi="Arial" w:cs="Arial"/>
          <w:sz w:val="22"/>
          <w:szCs w:val="22"/>
        </w:rPr>
      </w:pPr>
    </w:p>
    <w:p w14:paraId="6DE303B0"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6AB058E1"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05847BF6"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427B9AF5"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30B9D0BD"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33008F7B"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3C4062BF"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14401E0D"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39B0BBE6"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4C693142"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0B9CEA71"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6A5F0443"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31A8D6EE" w14:textId="77777777" w:rsidR="00E97A96" w:rsidRDefault="00E97A96" w:rsidP="00600ADA">
      <w:pPr>
        <w:overflowPunct w:val="0"/>
        <w:autoSpaceDE w:val="0"/>
        <w:autoSpaceDN w:val="0"/>
        <w:adjustRightInd w:val="0"/>
        <w:jc w:val="center"/>
        <w:textAlignment w:val="baseline"/>
        <w:rPr>
          <w:rFonts w:ascii="Arial" w:hAnsi="Arial" w:cs="Arial"/>
          <w:sz w:val="22"/>
          <w:szCs w:val="22"/>
        </w:rPr>
      </w:pPr>
    </w:p>
    <w:p w14:paraId="7C73FA6D" w14:textId="77777777" w:rsidR="00E97A96" w:rsidRDefault="00E97A96" w:rsidP="00600ADA">
      <w:pPr>
        <w:overflowPunct w:val="0"/>
        <w:autoSpaceDE w:val="0"/>
        <w:autoSpaceDN w:val="0"/>
        <w:adjustRightInd w:val="0"/>
        <w:jc w:val="center"/>
        <w:textAlignment w:val="baseline"/>
        <w:rPr>
          <w:rFonts w:ascii="Arial" w:hAnsi="Arial" w:cs="Arial"/>
          <w:sz w:val="22"/>
          <w:szCs w:val="22"/>
        </w:rPr>
      </w:pPr>
    </w:p>
    <w:p w14:paraId="2BDC179A" w14:textId="77777777" w:rsidR="00E97A96" w:rsidRDefault="00E97A96" w:rsidP="00600ADA">
      <w:pPr>
        <w:overflowPunct w:val="0"/>
        <w:autoSpaceDE w:val="0"/>
        <w:autoSpaceDN w:val="0"/>
        <w:adjustRightInd w:val="0"/>
        <w:jc w:val="center"/>
        <w:textAlignment w:val="baseline"/>
        <w:rPr>
          <w:rFonts w:ascii="Arial" w:hAnsi="Arial" w:cs="Arial"/>
          <w:sz w:val="22"/>
          <w:szCs w:val="22"/>
        </w:rPr>
      </w:pPr>
    </w:p>
    <w:p w14:paraId="625A36C0" w14:textId="77777777" w:rsidR="00E97A96" w:rsidRDefault="00E97A96" w:rsidP="00600ADA">
      <w:pPr>
        <w:overflowPunct w:val="0"/>
        <w:autoSpaceDE w:val="0"/>
        <w:autoSpaceDN w:val="0"/>
        <w:adjustRightInd w:val="0"/>
        <w:jc w:val="center"/>
        <w:textAlignment w:val="baseline"/>
        <w:rPr>
          <w:rFonts w:ascii="Arial" w:hAnsi="Arial" w:cs="Arial"/>
          <w:sz w:val="22"/>
          <w:szCs w:val="22"/>
        </w:rPr>
      </w:pPr>
    </w:p>
    <w:p w14:paraId="45B96291" w14:textId="77777777" w:rsidR="00E97A96" w:rsidRDefault="00E97A96" w:rsidP="00600ADA">
      <w:pPr>
        <w:overflowPunct w:val="0"/>
        <w:autoSpaceDE w:val="0"/>
        <w:autoSpaceDN w:val="0"/>
        <w:adjustRightInd w:val="0"/>
        <w:jc w:val="center"/>
        <w:textAlignment w:val="baseline"/>
        <w:rPr>
          <w:rFonts w:ascii="Arial" w:hAnsi="Arial" w:cs="Arial"/>
          <w:sz w:val="22"/>
          <w:szCs w:val="22"/>
        </w:rPr>
      </w:pPr>
    </w:p>
    <w:p w14:paraId="5408DEAF" w14:textId="77777777" w:rsidR="00E97A96" w:rsidRDefault="00E97A96" w:rsidP="00600ADA">
      <w:pPr>
        <w:overflowPunct w:val="0"/>
        <w:autoSpaceDE w:val="0"/>
        <w:autoSpaceDN w:val="0"/>
        <w:adjustRightInd w:val="0"/>
        <w:jc w:val="center"/>
        <w:textAlignment w:val="baseline"/>
        <w:rPr>
          <w:rFonts w:ascii="Arial" w:hAnsi="Arial" w:cs="Arial"/>
          <w:sz w:val="22"/>
          <w:szCs w:val="22"/>
        </w:rPr>
      </w:pPr>
    </w:p>
    <w:p w14:paraId="6D842E9C" w14:textId="77777777" w:rsidR="00E97A96" w:rsidRDefault="00E97A96" w:rsidP="00600ADA">
      <w:pPr>
        <w:overflowPunct w:val="0"/>
        <w:autoSpaceDE w:val="0"/>
        <w:autoSpaceDN w:val="0"/>
        <w:adjustRightInd w:val="0"/>
        <w:jc w:val="center"/>
        <w:textAlignment w:val="baseline"/>
        <w:rPr>
          <w:rFonts w:ascii="Arial" w:hAnsi="Arial" w:cs="Arial"/>
          <w:sz w:val="22"/>
          <w:szCs w:val="22"/>
        </w:rPr>
      </w:pPr>
    </w:p>
    <w:p w14:paraId="35B35E8D" w14:textId="77777777" w:rsidR="00635203" w:rsidRDefault="00635203" w:rsidP="00600ADA">
      <w:pPr>
        <w:overflowPunct w:val="0"/>
        <w:autoSpaceDE w:val="0"/>
        <w:autoSpaceDN w:val="0"/>
        <w:adjustRightInd w:val="0"/>
        <w:jc w:val="center"/>
        <w:textAlignment w:val="baseline"/>
        <w:rPr>
          <w:rFonts w:ascii="Arial" w:hAnsi="Arial" w:cs="Arial"/>
          <w:sz w:val="22"/>
          <w:szCs w:val="22"/>
        </w:rPr>
      </w:pPr>
    </w:p>
    <w:p w14:paraId="3198A02E" w14:textId="77777777" w:rsidR="00E11499" w:rsidRDefault="00E11499" w:rsidP="00600ADA">
      <w:pPr>
        <w:overflowPunct w:val="0"/>
        <w:autoSpaceDE w:val="0"/>
        <w:autoSpaceDN w:val="0"/>
        <w:adjustRightInd w:val="0"/>
        <w:jc w:val="center"/>
        <w:textAlignment w:val="baseline"/>
        <w:rPr>
          <w:rFonts w:ascii="Arial" w:hAnsi="Arial" w:cs="Arial"/>
          <w:sz w:val="22"/>
          <w:szCs w:val="22"/>
        </w:rPr>
      </w:pPr>
    </w:p>
    <w:p w14:paraId="2445470E" w14:textId="77777777" w:rsidR="0042441A" w:rsidRDefault="0042441A" w:rsidP="00600ADA">
      <w:pPr>
        <w:overflowPunct w:val="0"/>
        <w:autoSpaceDE w:val="0"/>
        <w:autoSpaceDN w:val="0"/>
        <w:adjustRightInd w:val="0"/>
        <w:jc w:val="center"/>
        <w:textAlignment w:val="baseline"/>
        <w:rPr>
          <w:rFonts w:ascii="Arial" w:hAnsi="Arial" w:cs="Arial"/>
          <w:sz w:val="22"/>
          <w:szCs w:val="22"/>
        </w:rPr>
      </w:pPr>
    </w:p>
    <w:p w14:paraId="5CFA9BB7" w14:textId="77777777" w:rsidR="00A0230A" w:rsidRDefault="00A0230A" w:rsidP="00600ADA">
      <w:pPr>
        <w:overflowPunct w:val="0"/>
        <w:autoSpaceDE w:val="0"/>
        <w:autoSpaceDN w:val="0"/>
        <w:adjustRightInd w:val="0"/>
        <w:jc w:val="center"/>
        <w:textAlignment w:val="baseline"/>
        <w:rPr>
          <w:rFonts w:ascii="Arial" w:hAnsi="Arial" w:cs="Arial"/>
          <w:sz w:val="22"/>
          <w:szCs w:val="22"/>
        </w:rPr>
      </w:pPr>
    </w:p>
    <w:p w14:paraId="06C3C7F2" w14:textId="6502C690" w:rsidR="00BB7BC9" w:rsidRPr="00600ADA" w:rsidRDefault="00BB7BC9" w:rsidP="00600ADA">
      <w:pPr>
        <w:pStyle w:val="Ttulo1"/>
        <w:rPr>
          <w:rFonts w:ascii="Arial" w:hAnsi="Arial" w:cs="Arial"/>
          <w:sz w:val="22"/>
          <w:szCs w:val="22"/>
        </w:rPr>
      </w:pPr>
      <w:r w:rsidRPr="00600ADA">
        <w:rPr>
          <w:rFonts w:ascii="Arial" w:hAnsi="Arial" w:cs="Arial"/>
          <w:sz w:val="22"/>
          <w:szCs w:val="22"/>
        </w:rPr>
        <w:lastRenderedPageBreak/>
        <w:t>ANEXO V.</w:t>
      </w:r>
    </w:p>
    <w:p w14:paraId="1FDA34C1" w14:textId="77777777" w:rsidR="00BB7BC9" w:rsidRPr="00600ADA" w:rsidRDefault="00BB7BC9" w:rsidP="00600ADA">
      <w:pPr>
        <w:jc w:val="center"/>
        <w:rPr>
          <w:rFonts w:ascii="Arial" w:hAnsi="Arial" w:cs="Arial"/>
          <w:sz w:val="22"/>
          <w:szCs w:val="22"/>
        </w:rPr>
      </w:pPr>
    </w:p>
    <w:p w14:paraId="2E714A9D" w14:textId="77777777" w:rsidR="00BB7BC9" w:rsidRPr="00600ADA" w:rsidRDefault="00BB7BC9" w:rsidP="00600ADA">
      <w:pPr>
        <w:jc w:val="center"/>
        <w:rPr>
          <w:rFonts w:ascii="Arial" w:hAnsi="Arial" w:cs="Arial"/>
          <w:b/>
          <w:bCs/>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11405F13"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proofErr w:type="spellStart"/>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w:t>
      </w:r>
      <w:proofErr w:type="spellEnd"/>
      <w:r w:rsidR="00283078" w:rsidRPr="00600ADA">
        <w:rPr>
          <w:rFonts w:ascii="Arial" w:hAnsi="Arial" w:cs="Arial"/>
          <w:b/>
          <w:bCs/>
          <w:sz w:val="22"/>
          <w:szCs w:val="22"/>
        </w:rPr>
        <w:t xml:space="preserve"> </w:t>
      </w:r>
      <w:r w:rsidR="00AA5C12">
        <w:rPr>
          <w:rFonts w:ascii="Arial" w:hAnsi="Arial" w:cs="Arial"/>
          <w:b/>
          <w:bCs/>
          <w:sz w:val="22"/>
          <w:szCs w:val="22"/>
        </w:rPr>
        <w:t>0</w:t>
      </w:r>
      <w:r w:rsidR="00E603B5">
        <w:rPr>
          <w:rFonts w:ascii="Arial" w:hAnsi="Arial" w:cs="Arial"/>
          <w:b/>
          <w:bCs/>
          <w:sz w:val="22"/>
          <w:szCs w:val="22"/>
        </w:rPr>
        <w:t>46</w:t>
      </w:r>
      <w:r w:rsidR="00283078" w:rsidRPr="00600ADA">
        <w:rPr>
          <w:rFonts w:ascii="Arial" w:hAnsi="Arial" w:cs="Arial"/>
          <w:b/>
          <w:bCs/>
          <w:sz w:val="22"/>
          <w:szCs w:val="22"/>
        </w:rPr>
        <w:t>/</w:t>
      </w:r>
      <w:r w:rsidR="00C56CF5" w:rsidRPr="00600ADA">
        <w:rPr>
          <w:rFonts w:ascii="Arial" w:hAnsi="Arial" w:cs="Arial"/>
          <w:b/>
          <w:bCs/>
          <w:sz w:val="22"/>
          <w:szCs w:val="22"/>
        </w:rPr>
        <w:t>202</w:t>
      </w:r>
      <w:r w:rsidR="00AA5C12">
        <w:rPr>
          <w:rFonts w:ascii="Arial" w:hAnsi="Arial" w:cs="Arial"/>
          <w:b/>
          <w:bCs/>
          <w:sz w:val="22"/>
          <w:szCs w:val="22"/>
        </w:rPr>
        <w:t>5</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E603B5">
        <w:rPr>
          <w:rFonts w:ascii="Arial" w:hAnsi="Arial" w:cs="Arial"/>
          <w:b/>
          <w:bCs/>
          <w:sz w:val="22"/>
          <w:szCs w:val="22"/>
        </w:rPr>
        <w:t>12</w:t>
      </w:r>
      <w:r w:rsidR="00283078" w:rsidRPr="00600ADA">
        <w:rPr>
          <w:rFonts w:ascii="Arial" w:hAnsi="Arial" w:cs="Arial"/>
          <w:b/>
          <w:bCs/>
          <w:sz w:val="22"/>
          <w:szCs w:val="22"/>
        </w:rPr>
        <w:t>/</w:t>
      </w:r>
      <w:r w:rsidR="00C56CF5" w:rsidRPr="00600ADA">
        <w:rPr>
          <w:rFonts w:ascii="Arial" w:hAnsi="Arial" w:cs="Arial"/>
          <w:b/>
          <w:bCs/>
          <w:sz w:val="22"/>
          <w:szCs w:val="22"/>
        </w:rPr>
        <w:t>202</w:t>
      </w:r>
      <w:r w:rsidR="00AA5C12">
        <w:rPr>
          <w:rFonts w:ascii="Arial" w:hAnsi="Arial" w:cs="Arial"/>
          <w:b/>
          <w:bCs/>
          <w:sz w:val="22"/>
          <w:szCs w:val="22"/>
        </w:rPr>
        <w:t>5</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70896238" w14:textId="77777777" w:rsidR="004632AD" w:rsidRDefault="004632AD" w:rsidP="004632AD">
      <w:pPr>
        <w:pStyle w:val="Corpodetexto2"/>
        <w:spacing w:after="0" w:line="240" w:lineRule="auto"/>
        <w:ind w:firstLine="708"/>
        <w:jc w:val="center"/>
        <w:rPr>
          <w:rFonts w:ascii="Arial" w:hAnsi="Arial" w:cs="Arial"/>
          <w:bCs/>
          <w:sz w:val="22"/>
          <w:szCs w:val="22"/>
        </w:rPr>
      </w:pPr>
    </w:p>
    <w:p w14:paraId="0519BCA5" w14:textId="77777777" w:rsidR="004632AD" w:rsidRDefault="004632AD" w:rsidP="004632AD">
      <w:pPr>
        <w:pStyle w:val="Corpodetexto2"/>
        <w:spacing w:after="0" w:line="240" w:lineRule="auto"/>
        <w:ind w:firstLine="708"/>
        <w:jc w:val="center"/>
        <w:rPr>
          <w:rFonts w:ascii="Arial" w:hAnsi="Arial" w:cs="Arial"/>
          <w:bCs/>
          <w:sz w:val="22"/>
          <w:szCs w:val="22"/>
        </w:rPr>
      </w:pPr>
    </w:p>
    <w:p w14:paraId="6CEF768C" w14:textId="6189F8C6" w:rsidR="004632AD" w:rsidRDefault="00BB7BC9" w:rsidP="004632AD">
      <w:pPr>
        <w:pStyle w:val="Corpodetexto2"/>
        <w:spacing w:after="0" w:line="240" w:lineRule="auto"/>
        <w:ind w:firstLine="708"/>
        <w:jc w:val="center"/>
        <w:rPr>
          <w:rFonts w:ascii="Arial" w:hAnsi="Arial" w:cs="Arial"/>
          <w:bCs/>
          <w:sz w:val="22"/>
          <w:szCs w:val="22"/>
        </w:rPr>
      </w:pPr>
      <w:r w:rsidRPr="00600ADA">
        <w:rPr>
          <w:rFonts w:ascii="Arial" w:hAnsi="Arial" w:cs="Arial"/>
          <w:bCs/>
          <w:sz w:val="22"/>
          <w:szCs w:val="22"/>
        </w:rPr>
        <w:t>Local, data</w:t>
      </w:r>
    </w:p>
    <w:p w14:paraId="58EB84AF" w14:textId="77777777" w:rsidR="004632AD" w:rsidRDefault="004632AD" w:rsidP="00600ADA">
      <w:pPr>
        <w:pStyle w:val="Corpodetexto2"/>
        <w:spacing w:after="0" w:line="240" w:lineRule="auto"/>
        <w:ind w:firstLine="708"/>
        <w:rPr>
          <w:rFonts w:ascii="Arial" w:hAnsi="Arial" w:cs="Arial"/>
          <w:bCs/>
          <w:sz w:val="22"/>
          <w:szCs w:val="22"/>
        </w:rPr>
      </w:pPr>
    </w:p>
    <w:p w14:paraId="52A470E7" w14:textId="39A3B88B" w:rsidR="00BB7BC9" w:rsidRPr="00600ADA" w:rsidRDefault="00BB7BC9" w:rsidP="004632AD">
      <w:pPr>
        <w:pStyle w:val="Corpodetexto2"/>
        <w:spacing w:after="0" w:line="240" w:lineRule="auto"/>
        <w:ind w:firstLine="708"/>
        <w:jc w:val="center"/>
        <w:rPr>
          <w:rFonts w:ascii="Arial" w:hAnsi="Arial" w:cs="Arial"/>
          <w:bCs/>
          <w:sz w:val="22"/>
          <w:szCs w:val="22"/>
        </w:rPr>
      </w:pPr>
      <w:r w:rsidRPr="00600ADA">
        <w:rPr>
          <w:rFonts w:ascii="Arial" w:hAnsi="Arial" w:cs="Arial"/>
          <w:bCs/>
          <w:sz w:val="22"/>
          <w:szCs w:val="22"/>
        </w:rPr>
        <w:t>nome e assinatura.</w:t>
      </w:r>
    </w:p>
    <w:p w14:paraId="0CB39499" w14:textId="77777777" w:rsidR="00C449E4" w:rsidRPr="00600ADA"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600ADA" w:rsidRDefault="00C449E4" w:rsidP="00600ADA">
      <w:pPr>
        <w:pStyle w:val="Corpodetexto2"/>
        <w:spacing w:after="0" w:line="240" w:lineRule="auto"/>
        <w:ind w:firstLine="708"/>
        <w:rPr>
          <w:rFonts w:ascii="Arial" w:hAnsi="Arial" w:cs="Arial"/>
          <w:bCs/>
          <w:sz w:val="22"/>
          <w:szCs w:val="22"/>
        </w:rPr>
      </w:pPr>
    </w:p>
    <w:p w14:paraId="515D4D51" w14:textId="77777777" w:rsidR="00C449E4" w:rsidRPr="00600ADA" w:rsidRDefault="00C449E4" w:rsidP="00600ADA">
      <w:pPr>
        <w:pStyle w:val="Corpodetexto2"/>
        <w:spacing w:after="0" w:line="240" w:lineRule="auto"/>
        <w:ind w:firstLine="708"/>
        <w:rPr>
          <w:rFonts w:ascii="Arial" w:hAnsi="Arial" w:cs="Arial"/>
          <w:bCs/>
          <w:sz w:val="22"/>
          <w:szCs w:val="22"/>
        </w:rPr>
      </w:pPr>
    </w:p>
    <w:p w14:paraId="60F5B350" w14:textId="77777777" w:rsidR="00C449E4" w:rsidRPr="00600ADA" w:rsidRDefault="00C449E4" w:rsidP="00600ADA">
      <w:pPr>
        <w:pStyle w:val="Corpodetexto2"/>
        <w:spacing w:after="0" w:line="240" w:lineRule="auto"/>
        <w:ind w:firstLine="708"/>
        <w:rPr>
          <w:rFonts w:ascii="Arial" w:hAnsi="Arial" w:cs="Arial"/>
          <w:bCs/>
          <w:sz w:val="22"/>
          <w:szCs w:val="22"/>
        </w:rPr>
      </w:pPr>
    </w:p>
    <w:p w14:paraId="36D5CF69" w14:textId="77777777" w:rsidR="00C449E4" w:rsidRPr="00600ADA" w:rsidRDefault="00C449E4" w:rsidP="00600ADA">
      <w:pPr>
        <w:pStyle w:val="Corpodetexto2"/>
        <w:spacing w:after="0" w:line="240" w:lineRule="auto"/>
        <w:ind w:firstLine="708"/>
        <w:rPr>
          <w:rFonts w:ascii="Arial" w:hAnsi="Arial" w:cs="Arial"/>
          <w:bCs/>
          <w:sz w:val="22"/>
          <w:szCs w:val="22"/>
        </w:rPr>
      </w:pPr>
    </w:p>
    <w:p w14:paraId="07B94783"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69FC105A" w14:textId="059E652B" w:rsidR="004D6289" w:rsidRPr="00600ADA" w:rsidRDefault="00C449E4" w:rsidP="004D6289">
      <w:pPr>
        <w:jc w:val="both"/>
        <w:rPr>
          <w:rFonts w:ascii="Arial" w:hAnsi="Arial" w:cs="Arial"/>
          <w:b/>
          <w:bCs/>
          <w:sz w:val="22"/>
          <w:szCs w:val="22"/>
        </w:rPr>
      </w:pPr>
      <w:r w:rsidRPr="00600ADA">
        <w:rPr>
          <w:rFonts w:ascii="Arial" w:hAnsi="Arial" w:cs="Arial"/>
          <w:b/>
          <w:sz w:val="22"/>
          <w:szCs w:val="22"/>
        </w:rPr>
        <w:t xml:space="preserve">OBS.: </w:t>
      </w:r>
      <w:r w:rsidR="004D6289" w:rsidRPr="00600ADA">
        <w:rPr>
          <w:rFonts w:ascii="Arial" w:hAnsi="Arial" w:cs="Arial"/>
          <w:b/>
          <w:sz w:val="22"/>
          <w:szCs w:val="22"/>
        </w:rPr>
        <w:t xml:space="preserve">A declaração acima, deverá ser apresentada fora do envelope de documentação e proposta, a qual deverá ser entregue ao </w:t>
      </w:r>
      <w:r w:rsidR="004D6289">
        <w:rPr>
          <w:rFonts w:ascii="Arial" w:hAnsi="Arial" w:cs="Arial"/>
          <w:b/>
          <w:sz w:val="22"/>
          <w:szCs w:val="22"/>
        </w:rPr>
        <w:t>Pregoeiro</w:t>
      </w:r>
      <w:r w:rsidR="00E51C7F">
        <w:rPr>
          <w:rFonts w:ascii="Arial" w:hAnsi="Arial" w:cs="Arial"/>
          <w:b/>
          <w:sz w:val="22"/>
          <w:szCs w:val="22"/>
        </w:rPr>
        <w:t xml:space="preserve"> no credenciamento</w:t>
      </w:r>
      <w:r w:rsidR="004D6289">
        <w:rPr>
          <w:rFonts w:ascii="Arial" w:hAnsi="Arial" w:cs="Arial"/>
          <w:b/>
          <w:sz w:val="22"/>
          <w:szCs w:val="22"/>
        </w:rPr>
        <w:t>,</w:t>
      </w:r>
      <w:r w:rsidR="004D6289" w:rsidRPr="00600ADA">
        <w:rPr>
          <w:rFonts w:ascii="Arial" w:hAnsi="Arial" w:cs="Arial"/>
          <w:b/>
          <w:sz w:val="22"/>
          <w:szCs w:val="22"/>
        </w:rPr>
        <w:t xml:space="preserve"> </w:t>
      </w:r>
      <w:r w:rsidR="004D6289">
        <w:rPr>
          <w:rFonts w:ascii="Arial" w:hAnsi="Arial" w:cs="Arial"/>
          <w:b/>
          <w:sz w:val="22"/>
          <w:szCs w:val="22"/>
        </w:rPr>
        <w:t xml:space="preserve">juntamente com o anexo X, </w:t>
      </w:r>
      <w:r w:rsidR="004D6289" w:rsidRPr="00600ADA">
        <w:rPr>
          <w:rFonts w:ascii="Arial" w:hAnsi="Arial" w:cs="Arial"/>
          <w:b/>
          <w:sz w:val="22"/>
          <w:szCs w:val="22"/>
        </w:rPr>
        <w:t>para que a empresa usufrua dos privilégios da Lei nº123/06</w:t>
      </w:r>
      <w:r w:rsidR="00F54832">
        <w:rPr>
          <w:rFonts w:ascii="Arial" w:hAnsi="Arial" w:cs="Arial"/>
          <w:b/>
          <w:sz w:val="22"/>
          <w:szCs w:val="22"/>
        </w:rPr>
        <w:t xml:space="preserve"> e preferência se houver</w:t>
      </w:r>
      <w:r w:rsidR="004D6289">
        <w:rPr>
          <w:rFonts w:ascii="Arial" w:hAnsi="Arial" w:cs="Arial"/>
          <w:b/>
          <w:sz w:val="22"/>
          <w:szCs w:val="22"/>
        </w:rPr>
        <w:t>.</w:t>
      </w:r>
    </w:p>
    <w:p w14:paraId="61E0C382" w14:textId="060C2F61" w:rsidR="00197A44" w:rsidRPr="00600ADA" w:rsidRDefault="00197A44" w:rsidP="00600ADA">
      <w:pPr>
        <w:jc w:val="both"/>
        <w:rPr>
          <w:rFonts w:ascii="Arial" w:hAnsi="Arial" w:cs="Arial"/>
          <w:b/>
          <w:bCs/>
          <w:sz w:val="22"/>
          <w:szCs w:val="22"/>
        </w:rPr>
      </w:pPr>
    </w:p>
    <w:p w14:paraId="14D6380B" w14:textId="77777777" w:rsidR="00C449E4" w:rsidRPr="00600ADA" w:rsidRDefault="00C449E4" w:rsidP="00600ADA">
      <w:pPr>
        <w:rPr>
          <w:rFonts w:ascii="Arial" w:hAnsi="Arial" w:cs="Arial"/>
          <w:b/>
          <w:bCs/>
          <w:sz w:val="22"/>
          <w:szCs w:val="22"/>
        </w:rPr>
      </w:pPr>
    </w:p>
    <w:p w14:paraId="5FEC5466" w14:textId="77777777" w:rsidR="00C449E4" w:rsidRPr="00600ADA" w:rsidRDefault="00C449E4" w:rsidP="00600ADA">
      <w:pPr>
        <w:rPr>
          <w:rFonts w:ascii="Arial" w:hAnsi="Arial" w:cs="Arial"/>
          <w:b/>
          <w:bCs/>
          <w:sz w:val="22"/>
          <w:szCs w:val="22"/>
        </w:rPr>
      </w:pPr>
    </w:p>
    <w:p w14:paraId="19756050" w14:textId="77777777" w:rsidR="00C449E4" w:rsidRPr="00600ADA" w:rsidRDefault="00C449E4" w:rsidP="00600ADA">
      <w:pPr>
        <w:rPr>
          <w:rFonts w:ascii="Arial" w:hAnsi="Arial" w:cs="Arial"/>
          <w:b/>
          <w:bCs/>
          <w:sz w:val="22"/>
          <w:szCs w:val="22"/>
        </w:rPr>
      </w:pPr>
    </w:p>
    <w:p w14:paraId="6064C232" w14:textId="77777777" w:rsidR="00C449E4" w:rsidRPr="00600ADA" w:rsidRDefault="00C449E4" w:rsidP="00600ADA">
      <w:pPr>
        <w:rPr>
          <w:rFonts w:ascii="Arial" w:hAnsi="Arial" w:cs="Arial"/>
          <w:b/>
          <w:bCs/>
          <w:sz w:val="22"/>
          <w:szCs w:val="22"/>
        </w:rPr>
      </w:pPr>
    </w:p>
    <w:p w14:paraId="45218326" w14:textId="77777777" w:rsidR="004A323B" w:rsidRPr="00600ADA" w:rsidRDefault="004A323B" w:rsidP="00600ADA">
      <w:pPr>
        <w:rPr>
          <w:rFonts w:ascii="Arial" w:hAnsi="Arial" w:cs="Arial"/>
          <w:b/>
          <w:bCs/>
          <w:sz w:val="22"/>
          <w:szCs w:val="22"/>
        </w:rPr>
      </w:pPr>
    </w:p>
    <w:p w14:paraId="75345278" w14:textId="77777777" w:rsidR="004A323B" w:rsidRPr="00600ADA" w:rsidRDefault="004A323B" w:rsidP="00600ADA">
      <w:pPr>
        <w:rPr>
          <w:rFonts w:ascii="Arial" w:hAnsi="Arial" w:cs="Arial"/>
          <w:b/>
          <w:bCs/>
          <w:sz w:val="22"/>
          <w:szCs w:val="22"/>
        </w:rPr>
      </w:pPr>
    </w:p>
    <w:p w14:paraId="492D2723" w14:textId="77777777" w:rsidR="00C449E4" w:rsidRPr="00600ADA" w:rsidRDefault="00C449E4" w:rsidP="00600ADA">
      <w:pPr>
        <w:rPr>
          <w:rFonts w:ascii="Arial" w:hAnsi="Arial" w:cs="Arial"/>
          <w:b/>
          <w:bCs/>
          <w:sz w:val="22"/>
          <w:szCs w:val="22"/>
        </w:rPr>
      </w:pPr>
    </w:p>
    <w:p w14:paraId="017847CD" w14:textId="77777777" w:rsidR="00C449E4" w:rsidRPr="00600ADA" w:rsidRDefault="00C449E4" w:rsidP="00600ADA">
      <w:pPr>
        <w:rPr>
          <w:rFonts w:ascii="Arial" w:hAnsi="Arial" w:cs="Arial"/>
          <w:b/>
          <w:bCs/>
          <w:sz w:val="22"/>
          <w:szCs w:val="22"/>
        </w:rPr>
      </w:pPr>
    </w:p>
    <w:p w14:paraId="560D7878" w14:textId="77777777" w:rsidR="00C449E4" w:rsidRPr="00600ADA" w:rsidRDefault="00C449E4" w:rsidP="00600ADA">
      <w:pPr>
        <w:rPr>
          <w:rFonts w:ascii="Arial" w:hAnsi="Arial" w:cs="Arial"/>
          <w:b/>
          <w:bCs/>
          <w:sz w:val="22"/>
          <w:szCs w:val="22"/>
        </w:rPr>
      </w:pPr>
    </w:p>
    <w:p w14:paraId="16C8E294" w14:textId="77777777" w:rsidR="00C449E4" w:rsidRPr="00600ADA" w:rsidRDefault="00C449E4" w:rsidP="00600ADA">
      <w:pPr>
        <w:rPr>
          <w:rFonts w:ascii="Arial" w:hAnsi="Arial" w:cs="Arial"/>
          <w:b/>
          <w:bCs/>
          <w:sz w:val="22"/>
          <w:szCs w:val="22"/>
        </w:rPr>
      </w:pPr>
    </w:p>
    <w:p w14:paraId="7910D946" w14:textId="77777777" w:rsidR="00C449E4" w:rsidRPr="00600ADA" w:rsidRDefault="00C449E4" w:rsidP="00600ADA">
      <w:pPr>
        <w:rPr>
          <w:rFonts w:ascii="Arial" w:hAnsi="Arial" w:cs="Arial"/>
          <w:b/>
          <w:bCs/>
          <w:sz w:val="22"/>
          <w:szCs w:val="22"/>
        </w:rPr>
      </w:pPr>
    </w:p>
    <w:p w14:paraId="51ED8227" w14:textId="77777777" w:rsidR="00C449E4" w:rsidRPr="00600ADA" w:rsidRDefault="00C449E4" w:rsidP="00600ADA">
      <w:pPr>
        <w:rPr>
          <w:rFonts w:ascii="Arial" w:hAnsi="Arial" w:cs="Arial"/>
          <w:b/>
          <w:bCs/>
          <w:sz w:val="22"/>
          <w:szCs w:val="22"/>
        </w:rPr>
      </w:pPr>
    </w:p>
    <w:p w14:paraId="552F6C75" w14:textId="77777777" w:rsidR="004E0214" w:rsidRDefault="004E0214" w:rsidP="00600ADA">
      <w:pPr>
        <w:rPr>
          <w:rFonts w:ascii="Arial" w:hAnsi="Arial" w:cs="Arial"/>
          <w:b/>
          <w:bCs/>
          <w:sz w:val="22"/>
          <w:szCs w:val="22"/>
        </w:rPr>
      </w:pPr>
    </w:p>
    <w:p w14:paraId="3721B56B" w14:textId="77777777" w:rsidR="00635203" w:rsidRDefault="00635203" w:rsidP="00600ADA">
      <w:pPr>
        <w:rPr>
          <w:rFonts w:ascii="Arial" w:hAnsi="Arial" w:cs="Arial"/>
          <w:b/>
          <w:bCs/>
          <w:sz w:val="22"/>
          <w:szCs w:val="22"/>
        </w:rPr>
      </w:pPr>
    </w:p>
    <w:p w14:paraId="5530BB0A" w14:textId="77777777" w:rsidR="005D33EA" w:rsidRDefault="005D33EA" w:rsidP="00600ADA">
      <w:pPr>
        <w:rPr>
          <w:rFonts w:ascii="Arial" w:hAnsi="Arial" w:cs="Arial"/>
          <w:b/>
          <w:bCs/>
          <w:sz w:val="22"/>
          <w:szCs w:val="22"/>
        </w:rPr>
      </w:pPr>
    </w:p>
    <w:p w14:paraId="75BFDA64" w14:textId="77777777" w:rsidR="005D33EA" w:rsidRPr="00600ADA" w:rsidRDefault="005D33EA" w:rsidP="00600ADA">
      <w:pPr>
        <w:rPr>
          <w:rFonts w:ascii="Arial" w:hAnsi="Arial" w:cs="Arial"/>
          <w:b/>
          <w:bCs/>
          <w:sz w:val="22"/>
          <w:szCs w:val="22"/>
        </w:rPr>
      </w:pPr>
    </w:p>
    <w:p w14:paraId="63E9612E" w14:textId="77777777" w:rsidR="00C449E4" w:rsidRPr="00600ADA" w:rsidRDefault="00C449E4" w:rsidP="00600ADA">
      <w:pPr>
        <w:rPr>
          <w:rFonts w:ascii="Arial" w:hAnsi="Arial" w:cs="Arial"/>
          <w:b/>
          <w:bCs/>
          <w:sz w:val="22"/>
          <w:szCs w:val="22"/>
        </w:rPr>
      </w:pPr>
    </w:p>
    <w:p w14:paraId="7FE9BF9A" w14:textId="77777777" w:rsidR="00C449E4" w:rsidRPr="00600ADA" w:rsidRDefault="00C449E4" w:rsidP="00600ADA">
      <w:pPr>
        <w:rPr>
          <w:rFonts w:ascii="Arial" w:hAnsi="Arial" w:cs="Arial"/>
          <w:b/>
          <w:bCs/>
          <w:sz w:val="22"/>
          <w:szCs w:val="22"/>
        </w:rPr>
      </w:pPr>
    </w:p>
    <w:p w14:paraId="0AB3C4A4" w14:textId="36886C90"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02EBB981"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E51C7F">
        <w:rPr>
          <w:rFonts w:ascii="Arial" w:hAnsi="Arial" w:cs="Arial"/>
          <w:sz w:val="22"/>
          <w:szCs w:val="22"/>
        </w:rPr>
        <w:t>12</w:t>
      </w:r>
      <w:r w:rsidRPr="00600ADA">
        <w:rPr>
          <w:rFonts w:ascii="Arial" w:hAnsi="Arial" w:cs="Arial"/>
          <w:sz w:val="22"/>
          <w:szCs w:val="22"/>
        </w:rPr>
        <w:t>/</w:t>
      </w:r>
      <w:r w:rsidR="00C56CF5" w:rsidRPr="00600ADA">
        <w:rPr>
          <w:rFonts w:ascii="Arial" w:hAnsi="Arial" w:cs="Arial"/>
          <w:sz w:val="22"/>
          <w:szCs w:val="22"/>
        </w:rPr>
        <w:t>202</w:t>
      </w:r>
      <w:r w:rsidR="00AA5C12">
        <w:rPr>
          <w:rFonts w:ascii="Arial" w:hAnsi="Arial" w:cs="Arial"/>
          <w:sz w:val="22"/>
          <w:szCs w:val="22"/>
        </w:rPr>
        <w:t>5</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38022165"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w:t>
      </w:r>
      <w:r w:rsidR="00AA5C12">
        <w:rPr>
          <w:rFonts w:ascii="Arial" w:hAnsi="Arial" w:cs="Arial"/>
          <w:sz w:val="22"/>
          <w:szCs w:val="22"/>
        </w:rPr>
        <w:t>5</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77777777" w:rsidR="006107D7" w:rsidRPr="00600ADA" w:rsidRDefault="006107D7" w:rsidP="00600ADA">
      <w:pPr>
        <w:rPr>
          <w:rFonts w:ascii="Arial" w:hAnsi="Arial" w:cs="Arial"/>
          <w:b/>
          <w:bCs/>
          <w:sz w:val="22"/>
          <w:szCs w:val="22"/>
        </w:rPr>
      </w:pPr>
      <w:r w:rsidRPr="00600ADA">
        <w:rPr>
          <w:rFonts w:ascii="Arial" w:hAnsi="Arial" w:cs="Arial"/>
          <w:b/>
          <w:bCs/>
          <w:sz w:val="22"/>
          <w:szCs w:val="22"/>
        </w:rPr>
        <w:br w:type="page"/>
      </w:r>
    </w:p>
    <w:p w14:paraId="4CF14A98" w14:textId="2AB9998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38EC872A"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Pr="00600ADA" w:rsidRDefault="00BB7BC9" w:rsidP="00600ADA">
      <w:pPr>
        <w:pStyle w:val="Corpodetexto"/>
        <w:rPr>
          <w:rFonts w:ascii="Arial" w:hAnsi="Arial" w:cs="Arial"/>
          <w:b w:val="0"/>
          <w:bCs/>
          <w:sz w:val="22"/>
          <w:szCs w:val="22"/>
          <w:u w:val="none"/>
        </w:rPr>
      </w:pPr>
    </w:p>
    <w:p w14:paraId="75F62F33" w14:textId="77777777" w:rsidR="00CB5550" w:rsidRPr="00600ADA" w:rsidRDefault="00CB5550" w:rsidP="00600ADA">
      <w:pPr>
        <w:pStyle w:val="Corpodetexto"/>
        <w:rPr>
          <w:rFonts w:ascii="Arial" w:hAnsi="Arial" w:cs="Arial"/>
          <w:b w:val="0"/>
          <w:bCs/>
          <w:sz w:val="22"/>
          <w:szCs w:val="22"/>
          <w:u w:val="none"/>
        </w:rPr>
      </w:pPr>
    </w:p>
    <w:p w14:paraId="7226A7CC" w14:textId="77777777" w:rsidR="00CB5550" w:rsidRPr="00600ADA" w:rsidRDefault="00CB5550" w:rsidP="00600ADA">
      <w:pPr>
        <w:pStyle w:val="Corpodetexto"/>
        <w:rPr>
          <w:rFonts w:ascii="Arial" w:hAnsi="Arial" w:cs="Arial"/>
          <w:b w:val="0"/>
          <w:bCs/>
          <w:sz w:val="22"/>
          <w:szCs w:val="22"/>
          <w:u w:val="none"/>
        </w:rPr>
      </w:pPr>
    </w:p>
    <w:p w14:paraId="2FEA5511" w14:textId="77777777" w:rsidR="00CB5550" w:rsidRPr="00600ADA" w:rsidRDefault="00CB5550" w:rsidP="00600ADA">
      <w:pPr>
        <w:pStyle w:val="Corpodetexto"/>
        <w:rPr>
          <w:rFonts w:ascii="Arial" w:hAnsi="Arial" w:cs="Arial"/>
          <w:b w:val="0"/>
          <w:bCs/>
          <w:sz w:val="22"/>
          <w:szCs w:val="22"/>
          <w:u w:val="none"/>
        </w:rPr>
      </w:pPr>
    </w:p>
    <w:p w14:paraId="3F9C0343" w14:textId="77777777" w:rsidR="00CB5550" w:rsidRPr="00600ADA" w:rsidRDefault="00CB5550" w:rsidP="00600ADA">
      <w:pPr>
        <w:pStyle w:val="Corpodetexto"/>
        <w:rPr>
          <w:rFonts w:ascii="Arial" w:hAnsi="Arial" w:cs="Arial"/>
          <w:b w:val="0"/>
          <w:bCs/>
          <w:sz w:val="22"/>
          <w:szCs w:val="22"/>
          <w:u w:val="none"/>
        </w:rPr>
      </w:pPr>
    </w:p>
    <w:p w14:paraId="31F267EA" w14:textId="77777777" w:rsidR="00CB5550" w:rsidRPr="00600ADA" w:rsidRDefault="00CB5550" w:rsidP="00600ADA">
      <w:pPr>
        <w:pStyle w:val="Corpodetexto"/>
        <w:rPr>
          <w:rFonts w:ascii="Arial" w:hAnsi="Arial" w:cs="Arial"/>
          <w:b w:val="0"/>
          <w:bCs/>
          <w:sz w:val="22"/>
          <w:szCs w:val="22"/>
          <w:u w:val="none"/>
        </w:rPr>
      </w:pPr>
    </w:p>
    <w:p w14:paraId="1CC96D5D" w14:textId="77777777" w:rsidR="00CB5550" w:rsidRPr="00600ADA" w:rsidRDefault="00CB5550" w:rsidP="00600ADA">
      <w:pPr>
        <w:pStyle w:val="Corpodetexto"/>
        <w:rPr>
          <w:rFonts w:ascii="Arial" w:hAnsi="Arial" w:cs="Arial"/>
          <w:b w:val="0"/>
          <w:bCs/>
          <w:sz w:val="22"/>
          <w:szCs w:val="22"/>
          <w:u w:val="none"/>
        </w:rPr>
      </w:pPr>
    </w:p>
    <w:p w14:paraId="0B677E93" w14:textId="77777777" w:rsidR="00CB5550" w:rsidRPr="00600ADA" w:rsidRDefault="00CB5550" w:rsidP="00600ADA">
      <w:pPr>
        <w:pStyle w:val="Corpodetexto"/>
        <w:rPr>
          <w:rFonts w:ascii="Arial" w:hAnsi="Arial" w:cs="Arial"/>
          <w:b w:val="0"/>
          <w:bCs/>
          <w:sz w:val="22"/>
          <w:szCs w:val="22"/>
          <w:u w:val="none"/>
        </w:rPr>
      </w:pPr>
    </w:p>
    <w:p w14:paraId="7D8A7F94" w14:textId="77777777" w:rsidR="00CB5550" w:rsidRPr="00600ADA" w:rsidRDefault="00CB5550" w:rsidP="00600ADA">
      <w:pPr>
        <w:pStyle w:val="Corpodetexto"/>
        <w:rPr>
          <w:rFonts w:ascii="Arial" w:hAnsi="Arial" w:cs="Arial"/>
          <w:b w:val="0"/>
          <w:bCs/>
          <w:sz w:val="22"/>
          <w:szCs w:val="22"/>
          <w:u w:val="none"/>
        </w:rPr>
      </w:pPr>
    </w:p>
    <w:p w14:paraId="4125577B" w14:textId="77777777" w:rsidR="00CB5550" w:rsidRPr="00600ADA" w:rsidRDefault="00CB5550" w:rsidP="00600ADA">
      <w:pPr>
        <w:pStyle w:val="Corpodetexto"/>
        <w:rPr>
          <w:rFonts w:ascii="Arial" w:hAnsi="Arial" w:cs="Arial"/>
          <w:b w:val="0"/>
          <w:bCs/>
          <w:sz w:val="22"/>
          <w:szCs w:val="22"/>
          <w:u w:val="none"/>
        </w:rPr>
      </w:pPr>
    </w:p>
    <w:p w14:paraId="39CBC816" w14:textId="77777777" w:rsidR="00CB5550" w:rsidRPr="00600ADA" w:rsidRDefault="00CB5550" w:rsidP="00600ADA">
      <w:pPr>
        <w:pStyle w:val="Corpodetexto"/>
        <w:rPr>
          <w:rFonts w:ascii="Arial" w:hAnsi="Arial" w:cs="Arial"/>
          <w:b w:val="0"/>
          <w:bCs/>
          <w:sz w:val="22"/>
          <w:szCs w:val="22"/>
          <w:u w:val="none"/>
        </w:rPr>
      </w:pPr>
    </w:p>
    <w:p w14:paraId="60A35C63" w14:textId="77777777" w:rsidR="00CB5550" w:rsidRPr="00600ADA" w:rsidRDefault="00CB5550" w:rsidP="00600ADA">
      <w:pPr>
        <w:pStyle w:val="Corpodetexto"/>
        <w:rPr>
          <w:rFonts w:ascii="Arial" w:hAnsi="Arial" w:cs="Arial"/>
          <w:b w:val="0"/>
          <w:bCs/>
          <w:sz w:val="22"/>
          <w:szCs w:val="22"/>
          <w:u w:val="none"/>
        </w:rPr>
      </w:pPr>
    </w:p>
    <w:p w14:paraId="30D64ED3" w14:textId="77777777" w:rsidR="00CB5550" w:rsidRPr="00600ADA" w:rsidRDefault="00CB5550" w:rsidP="00600ADA">
      <w:pPr>
        <w:pStyle w:val="Corpodetexto"/>
        <w:rPr>
          <w:rFonts w:ascii="Arial" w:hAnsi="Arial" w:cs="Arial"/>
          <w:b w:val="0"/>
          <w:bCs/>
          <w:sz w:val="22"/>
          <w:szCs w:val="22"/>
          <w:u w:val="none"/>
        </w:rPr>
      </w:pPr>
    </w:p>
    <w:p w14:paraId="56B400A6" w14:textId="77777777" w:rsidR="00CB5550" w:rsidRPr="00600ADA" w:rsidRDefault="00CB5550" w:rsidP="00600ADA">
      <w:pPr>
        <w:pStyle w:val="Corpodetexto"/>
        <w:rPr>
          <w:rFonts w:ascii="Arial" w:hAnsi="Arial" w:cs="Arial"/>
          <w:b w:val="0"/>
          <w:bCs/>
          <w:sz w:val="22"/>
          <w:szCs w:val="22"/>
          <w:u w:val="none"/>
        </w:rPr>
      </w:pPr>
    </w:p>
    <w:p w14:paraId="0CA501DA" w14:textId="77777777" w:rsidR="00CB5550" w:rsidRPr="00600ADA" w:rsidRDefault="00CB5550" w:rsidP="00600ADA">
      <w:pPr>
        <w:pStyle w:val="Corpodetexto"/>
        <w:rPr>
          <w:rFonts w:ascii="Arial" w:hAnsi="Arial" w:cs="Arial"/>
          <w:b w:val="0"/>
          <w:bCs/>
          <w:sz w:val="22"/>
          <w:szCs w:val="22"/>
          <w:u w:val="none"/>
        </w:rPr>
      </w:pPr>
    </w:p>
    <w:p w14:paraId="371F6D4B" w14:textId="77777777" w:rsidR="00CB5550" w:rsidRPr="00600ADA" w:rsidRDefault="00CB5550" w:rsidP="00600ADA">
      <w:pPr>
        <w:pStyle w:val="Corpodetexto"/>
        <w:rPr>
          <w:rFonts w:ascii="Arial" w:hAnsi="Arial" w:cs="Arial"/>
          <w:b w:val="0"/>
          <w:bCs/>
          <w:sz w:val="22"/>
          <w:szCs w:val="22"/>
          <w:u w:val="none"/>
        </w:rPr>
      </w:pPr>
    </w:p>
    <w:p w14:paraId="5185EE83" w14:textId="77777777" w:rsidR="00CB5550" w:rsidRPr="00600ADA" w:rsidRDefault="00CB5550" w:rsidP="00600ADA">
      <w:pPr>
        <w:pStyle w:val="Corpodetexto"/>
        <w:rPr>
          <w:rFonts w:ascii="Arial" w:hAnsi="Arial" w:cs="Arial"/>
          <w:b w:val="0"/>
          <w:bCs/>
          <w:sz w:val="22"/>
          <w:szCs w:val="22"/>
          <w:u w:val="none"/>
        </w:rPr>
      </w:pPr>
    </w:p>
    <w:p w14:paraId="6F73D57A" w14:textId="77777777" w:rsidR="004E0214" w:rsidRPr="00600ADA" w:rsidRDefault="004E0214" w:rsidP="00600ADA">
      <w:pPr>
        <w:pStyle w:val="Corpodetexto"/>
        <w:rPr>
          <w:rFonts w:ascii="Arial" w:hAnsi="Arial" w:cs="Arial"/>
          <w:b w:val="0"/>
          <w:bCs/>
          <w:sz w:val="22"/>
          <w:szCs w:val="22"/>
          <w:u w:val="none"/>
        </w:rPr>
      </w:pPr>
    </w:p>
    <w:p w14:paraId="3E9C4887" w14:textId="77777777" w:rsidR="00CB5550" w:rsidRPr="00600ADA" w:rsidRDefault="00CB5550" w:rsidP="00600ADA">
      <w:pPr>
        <w:pStyle w:val="Corpodetexto"/>
        <w:rPr>
          <w:rFonts w:ascii="Arial" w:hAnsi="Arial" w:cs="Arial"/>
          <w:b w:val="0"/>
          <w:bCs/>
          <w:sz w:val="22"/>
          <w:szCs w:val="22"/>
          <w:u w:val="none"/>
        </w:rPr>
      </w:pPr>
    </w:p>
    <w:p w14:paraId="20BCBF23" w14:textId="77777777" w:rsidR="00CB5550" w:rsidRPr="00600ADA" w:rsidRDefault="00CB5550" w:rsidP="00600ADA">
      <w:pPr>
        <w:pStyle w:val="Corpodetexto"/>
        <w:rPr>
          <w:rFonts w:ascii="Arial" w:hAnsi="Arial" w:cs="Arial"/>
          <w:b w:val="0"/>
          <w:bCs/>
          <w:sz w:val="22"/>
          <w:szCs w:val="22"/>
          <w:u w:val="none"/>
        </w:rPr>
      </w:pPr>
    </w:p>
    <w:p w14:paraId="2D37D6BE" w14:textId="77777777" w:rsidR="00CB5550" w:rsidRPr="00600ADA" w:rsidRDefault="00CB5550" w:rsidP="00600ADA">
      <w:pPr>
        <w:pStyle w:val="Corpodetexto"/>
        <w:rPr>
          <w:rFonts w:ascii="Arial" w:hAnsi="Arial" w:cs="Arial"/>
          <w:b w:val="0"/>
          <w:bCs/>
          <w:sz w:val="22"/>
          <w:szCs w:val="22"/>
          <w:u w:val="none"/>
        </w:rPr>
      </w:pPr>
    </w:p>
    <w:p w14:paraId="7F4E7EA9" w14:textId="77777777" w:rsidR="00CB5550" w:rsidRPr="00600ADA" w:rsidRDefault="00CB5550" w:rsidP="00600ADA">
      <w:pPr>
        <w:pStyle w:val="Corpodetexto"/>
        <w:rPr>
          <w:rFonts w:ascii="Arial" w:hAnsi="Arial" w:cs="Arial"/>
          <w:b w:val="0"/>
          <w:bCs/>
          <w:sz w:val="22"/>
          <w:szCs w:val="22"/>
          <w:u w:val="none"/>
        </w:rPr>
      </w:pPr>
    </w:p>
    <w:p w14:paraId="118A5A06" w14:textId="77777777" w:rsidR="00CB5550" w:rsidRPr="00600ADA" w:rsidRDefault="00CB5550" w:rsidP="00600ADA">
      <w:pPr>
        <w:pStyle w:val="Corpodetexto"/>
        <w:rPr>
          <w:rFonts w:ascii="Arial" w:hAnsi="Arial" w:cs="Arial"/>
          <w:b w:val="0"/>
          <w:bCs/>
          <w:sz w:val="22"/>
          <w:szCs w:val="22"/>
          <w:u w:val="none"/>
        </w:rPr>
      </w:pPr>
    </w:p>
    <w:p w14:paraId="0346F010" w14:textId="77777777" w:rsidR="00CB5550" w:rsidRDefault="00CB5550" w:rsidP="00600ADA">
      <w:pPr>
        <w:pStyle w:val="Corpodetexto"/>
        <w:rPr>
          <w:rFonts w:ascii="Arial" w:hAnsi="Arial" w:cs="Arial"/>
          <w:b w:val="0"/>
          <w:bCs/>
          <w:sz w:val="22"/>
          <w:szCs w:val="22"/>
          <w:u w:val="none"/>
        </w:rPr>
      </w:pPr>
    </w:p>
    <w:p w14:paraId="0F4A9A87" w14:textId="77777777" w:rsidR="001552D8" w:rsidRPr="00600ADA" w:rsidRDefault="001552D8" w:rsidP="00600ADA">
      <w:pPr>
        <w:pStyle w:val="Corpodetexto"/>
        <w:rPr>
          <w:rFonts w:ascii="Arial" w:hAnsi="Arial" w:cs="Arial"/>
          <w:b w:val="0"/>
          <w:bCs/>
          <w:sz w:val="22"/>
          <w:szCs w:val="22"/>
          <w:u w:val="none"/>
        </w:rPr>
      </w:pPr>
    </w:p>
    <w:p w14:paraId="2F89D95B" w14:textId="77777777" w:rsidR="00CB5550" w:rsidRPr="00600ADA" w:rsidRDefault="00CB5550"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58DE3193" w14:textId="6474C719" w:rsidR="00DF09D5" w:rsidRPr="00600ADA" w:rsidRDefault="0078633A" w:rsidP="00FE119C">
      <w:pPr>
        <w:pStyle w:val="Corpodetexto"/>
        <w:jc w:val="center"/>
        <w:rPr>
          <w:rFonts w:ascii="Arial" w:hAnsi="Arial" w:cs="Arial"/>
          <w:sz w:val="22"/>
          <w:szCs w:val="22"/>
        </w:rPr>
      </w:pPr>
      <w:r w:rsidRPr="00600ADA">
        <w:rPr>
          <w:rFonts w:ascii="Arial" w:hAnsi="Arial" w:cs="Arial"/>
          <w:sz w:val="22"/>
          <w:szCs w:val="22"/>
          <w:u w:val="none"/>
        </w:rPr>
        <w:lastRenderedPageBreak/>
        <w:t xml:space="preserve">ANEXO VIII – </w:t>
      </w:r>
      <w:r w:rsidR="00DF09D5" w:rsidRPr="00600ADA">
        <w:rPr>
          <w:rFonts w:ascii="Arial" w:hAnsi="Arial" w:cs="Arial"/>
          <w:bCs/>
          <w:sz w:val="22"/>
          <w:szCs w:val="22"/>
          <w:u w:val="none"/>
        </w:rPr>
        <w:t>MINUTA DO CONTRATO</w:t>
      </w:r>
    </w:p>
    <w:p w14:paraId="5F20B4C2" w14:textId="77777777" w:rsidR="00DF09D5" w:rsidRPr="00600ADA" w:rsidRDefault="00DF09D5" w:rsidP="00600ADA">
      <w:pPr>
        <w:jc w:val="both"/>
        <w:rPr>
          <w:rFonts w:ascii="Arial" w:hAnsi="Arial" w:cs="Arial"/>
          <w:color w:val="00B050"/>
          <w:sz w:val="22"/>
          <w:szCs w:val="22"/>
        </w:rPr>
      </w:pPr>
    </w:p>
    <w:p w14:paraId="4EC0341C" w14:textId="47CDBBCB" w:rsidR="00B4441D" w:rsidRPr="00600ADA" w:rsidRDefault="00B4441D" w:rsidP="00600ADA">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600ADA">
        <w:rPr>
          <w:rFonts w:ascii="Arial" w:hAnsi="Arial" w:cs="Arial"/>
          <w:bCs/>
          <w:sz w:val="22"/>
          <w:szCs w:val="22"/>
          <w:u w:val="none"/>
        </w:rPr>
        <w:t>CONTRATO Nº 0xx/202</w:t>
      </w:r>
      <w:r w:rsidR="00AA5C12">
        <w:rPr>
          <w:rFonts w:ascii="Arial" w:hAnsi="Arial" w:cs="Arial"/>
          <w:bCs/>
          <w:sz w:val="22"/>
          <w:szCs w:val="22"/>
          <w:u w:val="none"/>
        </w:rPr>
        <w:t>5</w:t>
      </w:r>
    </w:p>
    <w:p w14:paraId="3E9C0883" w14:textId="77777777" w:rsidR="00B4441D" w:rsidRPr="00600ADA" w:rsidRDefault="00B4441D" w:rsidP="00600ADA">
      <w:pPr>
        <w:jc w:val="both"/>
        <w:rPr>
          <w:rFonts w:ascii="Arial" w:hAnsi="Arial" w:cs="Arial"/>
          <w:color w:val="00B050"/>
          <w:sz w:val="22"/>
          <w:szCs w:val="22"/>
        </w:rPr>
      </w:pPr>
    </w:p>
    <w:p w14:paraId="02FF6A7A" w14:textId="65532E4B" w:rsidR="00B4441D" w:rsidRPr="00600ADA" w:rsidRDefault="00B4441D" w:rsidP="00600ADA">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1BA4787B" w14:textId="77777777" w:rsidR="00B4441D" w:rsidRPr="00600ADA" w:rsidRDefault="00B4441D" w:rsidP="00600ADA">
      <w:pPr>
        <w:jc w:val="both"/>
        <w:rPr>
          <w:rFonts w:ascii="Arial" w:hAnsi="Arial" w:cs="Arial"/>
          <w:color w:val="00B050"/>
          <w:sz w:val="22"/>
          <w:szCs w:val="22"/>
        </w:rPr>
      </w:pPr>
    </w:p>
    <w:p w14:paraId="0FAEB5F8" w14:textId="6FEA587A"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w:t>
      </w:r>
      <w:proofErr w:type="spellStart"/>
      <w:r w:rsidRPr="00600ADA">
        <w:rPr>
          <w:rFonts w:ascii="Arial" w:hAnsi="Arial" w:cs="Arial"/>
          <w:sz w:val="22"/>
          <w:szCs w:val="22"/>
        </w:rPr>
        <w:t>Selvirio</w:t>
      </w:r>
      <w:proofErr w:type="spellEnd"/>
      <w:r w:rsidRPr="00600ADA">
        <w:rPr>
          <w:rFonts w:ascii="Arial" w:hAnsi="Arial" w:cs="Arial"/>
          <w:sz w:val="22"/>
          <w:szCs w:val="22"/>
        </w:rPr>
        <w:t xml:space="preserve"> de Souza, 997, nesta cidade de Selvíria MS, neste ato devidamente representada pelo Prefeito, Sr. </w:t>
      </w:r>
      <w:r w:rsidR="00AA5C12" w:rsidRPr="009004C6">
        <w:rPr>
          <w:rFonts w:ascii="Arial" w:hAnsi="Arial" w:cs="Arial"/>
          <w:b/>
          <w:sz w:val="22"/>
          <w:szCs w:val="22"/>
        </w:rPr>
        <w:t>J</w:t>
      </w:r>
      <w:r w:rsidR="00AA5C12">
        <w:rPr>
          <w:rFonts w:ascii="Arial" w:hAnsi="Arial" w:cs="Arial"/>
          <w:b/>
          <w:sz w:val="22"/>
          <w:szCs w:val="22"/>
        </w:rPr>
        <w:t>AIME SOARES FERREIRA</w:t>
      </w:r>
      <w:r w:rsidR="00AA5C12" w:rsidRPr="009004C6">
        <w:rPr>
          <w:rFonts w:ascii="Arial" w:hAnsi="Arial" w:cs="Arial"/>
          <w:sz w:val="22"/>
          <w:szCs w:val="22"/>
        </w:rPr>
        <w:t xml:space="preserve">, brasileiro, solteiro, portador do RG. nº </w:t>
      </w:r>
      <w:r w:rsidR="00AA5C12">
        <w:rPr>
          <w:rFonts w:ascii="Arial" w:hAnsi="Arial" w:cs="Arial"/>
          <w:sz w:val="22"/>
          <w:szCs w:val="22"/>
        </w:rPr>
        <w:t xml:space="preserve">53.7590 - </w:t>
      </w:r>
      <w:r w:rsidR="00AA5C12" w:rsidRPr="009004C6">
        <w:rPr>
          <w:rFonts w:ascii="Arial" w:hAnsi="Arial" w:cs="Arial"/>
          <w:sz w:val="22"/>
          <w:szCs w:val="22"/>
        </w:rPr>
        <w:t>SSP/</w:t>
      </w:r>
      <w:r w:rsidR="00AA5C12">
        <w:rPr>
          <w:rFonts w:ascii="Arial" w:hAnsi="Arial" w:cs="Arial"/>
          <w:sz w:val="22"/>
          <w:szCs w:val="22"/>
        </w:rPr>
        <w:t>MS</w:t>
      </w:r>
      <w:r w:rsidR="00AA5C12" w:rsidRPr="009004C6">
        <w:rPr>
          <w:rFonts w:ascii="Arial" w:hAnsi="Arial" w:cs="Arial"/>
          <w:sz w:val="22"/>
          <w:szCs w:val="22"/>
        </w:rPr>
        <w:t xml:space="preserve">, inscrito no CPF sob n.º </w:t>
      </w:r>
      <w:r w:rsidR="00AA5C12">
        <w:rPr>
          <w:rFonts w:ascii="Arial" w:hAnsi="Arial" w:cs="Arial"/>
          <w:sz w:val="22"/>
          <w:szCs w:val="22"/>
        </w:rPr>
        <w:t>446.184.681-49</w:t>
      </w:r>
      <w:r w:rsidR="00AA5C12" w:rsidRPr="009004C6">
        <w:rPr>
          <w:rFonts w:ascii="Arial" w:hAnsi="Arial" w:cs="Arial"/>
          <w:sz w:val="22"/>
          <w:szCs w:val="22"/>
        </w:rPr>
        <w:t xml:space="preserve">, residente e domiciliado na Rua </w:t>
      </w:r>
      <w:r w:rsidR="00AA5C12">
        <w:rPr>
          <w:rFonts w:ascii="Arial" w:hAnsi="Arial" w:cs="Arial"/>
          <w:sz w:val="22"/>
          <w:szCs w:val="22"/>
        </w:rPr>
        <w:t>Avenida Joao Selvíria de Souza</w:t>
      </w:r>
      <w:r w:rsidR="00AA5C12" w:rsidRPr="009004C6">
        <w:rPr>
          <w:rFonts w:ascii="Arial" w:hAnsi="Arial" w:cs="Arial"/>
          <w:sz w:val="22"/>
          <w:szCs w:val="22"/>
        </w:rPr>
        <w:t xml:space="preserve">, nº </w:t>
      </w:r>
      <w:r w:rsidR="00AA5C12">
        <w:rPr>
          <w:rFonts w:ascii="Arial" w:hAnsi="Arial" w:cs="Arial"/>
          <w:sz w:val="22"/>
          <w:szCs w:val="22"/>
        </w:rPr>
        <w:t>1607</w:t>
      </w:r>
      <w:r w:rsidR="00AA5C12" w:rsidRPr="009004C6">
        <w:rPr>
          <w:rFonts w:ascii="Arial" w:hAnsi="Arial" w:cs="Arial"/>
          <w:sz w:val="22"/>
          <w:szCs w:val="22"/>
        </w:rPr>
        <w:t>, nesta cidade de Selvíria/MS</w:t>
      </w:r>
      <w:r w:rsidR="00AA5C12">
        <w:rPr>
          <w:rFonts w:ascii="Arial" w:hAnsi="Arial" w:cs="Arial"/>
          <w:sz w:val="22"/>
          <w:szCs w:val="22"/>
        </w:rPr>
        <w:t xml:space="preserve">, </w:t>
      </w:r>
      <w:r w:rsidR="00FA6E61">
        <w:rPr>
          <w:rFonts w:ascii="Arial" w:hAnsi="Arial" w:cs="Arial"/>
          <w:sz w:val="22"/>
          <w:szCs w:val="22"/>
        </w:rPr>
        <w:t xml:space="preserve">por intermédio dos fundos: </w:t>
      </w:r>
      <w:r w:rsidR="00FA6E61" w:rsidRPr="00FA6E61">
        <w:rPr>
          <w:rFonts w:ascii="Arial" w:hAnsi="Arial" w:cs="Arial"/>
          <w:b/>
          <w:sz w:val="22"/>
          <w:szCs w:val="22"/>
        </w:rPr>
        <w:t>FUNDO MUNICIPAL DE ASSISTENCIA SOCIAL - FMAS</w:t>
      </w:r>
      <w:r w:rsidR="00FA6E61" w:rsidRPr="00FA6E61">
        <w:rPr>
          <w:rFonts w:ascii="Arial" w:hAnsi="Arial" w:cs="Arial"/>
          <w:bCs/>
          <w:sz w:val="22"/>
          <w:szCs w:val="22"/>
        </w:rPr>
        <w:t xml:space="preserve">, Unidade Orçamentária do Município de Selvíria, inscrito no CNPJ/MF sob n.º 14.982.514/0001-02, com sede na Avenida João Selvíria de Souza, n° 512, centro na cidade de Selvíria/MS, neste ato devidamente representada pela Secretária Municipal de Assistência Social, Senhora </w:t>
      </w:r>
      <w:r w:rsidR="00FA6E61" w:rsidRPr="00FA6E61">
        <w:rPr>
          <w:rFonts w:ascii="Arial" w:hAnsi="Arial" w:cs="Arial"/>
          <w:b/>
          <w:sz w:val="22"/>
          <w:szCs w:val="22"/>
        </w:rPr>
        <w:t>Fabiana Alves da Silva</w:t>
      </w:r>
      <w:r w:rsidR="00FA6E61" w:rsidRPr="00FA6E61">
        <w:rPr>
          <w:rFonts w:ascii="Arial" w:hAnsi="Arial" w:cs="Arial"/>
          <w:bCs/>
          <w:sz w:val="22"/>
          <w:szCs w:val="22"/>
        </w:rPr>
        <w:t xml:space="preserve">, portadora do RG nº 1021381 SSP/MS e inscrita no CPF </w:t>
      </w:r>
      <w:proofErr w:type="spellStart"/>
      <w:r w:rsidR="00FA6E61" w:rsidRPr="00FA6E61">
        <w:rPr>
          <w:rFonts w:ascii="Arial" w:hAnsi="Arial" w:cs="Arial"/>
          <w:bCs/>
          <w:sz w:val="22"/>
          <w:szCs w:val="22"/>
        </w:rPr>
        <w:t>n.°</w:t>
      </w:r>
      <w:proofErr w:type="spellEnd"/>
      <w:r w:rsidR="00FA6E61" w:rsidRPr="00FA6E61">
        <w:rPr>
          <w:rFonts w:ascii="Arial" w:hAnsi="Arial" w:cs="Arial"/>
          <w:bCs/>
          <w:sz w:val="22"/>
          <w:szCs w:val="22"/>
        </w:rPr>
        <w:t xml:space="preserve"> 957.947.941-00,  e, </w:t>
      </w:r>
      <w:r w:rsidR="00FA6E61" w:rsidRPr="00FA6E61">
        <w:rPr>
          <w:rFonts w:ascii="Arial" w:hAnsi="Arial" w:cs="Arial"/>
          <w:b/>
          <w:sz w:val="22"/>
          <w:szCs w:val="22"/>
          <w:u w:val="single"/>
        </w:rPr>
        <w:t>FUNDO MUNICIPAL DE SAÚDE - FMS</w:t>
      </w:r>
      <w:r w:rsidR="00FA6E61" w:rsidRPr="00FA6E61">
        <w:rPr>
          <w:rFonts w:ascii="Arial" w:hAnsi="Arial" w:cs="Arial"/>
          <w:sz w:val="22"/>
          <w:szCs w:val="22"/>
        </w:rPr>
        <w:t xml:space="preserve">, Unidade Orçamentária do Município de Selvíria, inscrito no CNPJ/MF sob nº 10.530.745/0001-16, com sede na Avenida João </w:t>
      </w:r>
      <w:proofErr w:type="spellStart"/>
      <w:r w:rsidR="00FA6E61" w:rsidRPr="00FA6E61">
        <w:rPr>
          <w:rFonts w:ascii="Arial" w:hAnsi="Arial" w:cs="Arial"/>
          <w:sz w:val="22"/>
          <w:szCs w:val="22"/>
        </w:rPr>
        <w:t>Selvirio</w:t>
      </w:r>
      <w:proofErr w:type="spellEnd"/>
      <w:r w:rsidR="00FA6E61" w:rsidRPr="00FA6E61">
        <w:rPr>
          <w:rFonts w:ascii="Arial" w:hAnsi="Arial" w:cs="Arial"/>
          <w:sz w:val="22"/>
          <w:szCs w:val="22"/>
        </w:rPr>
        <w:t xml:space="preserve"> de Souza, nº 926, centro, representado pelo Secretário Municipal de Saúde, Sr. </w:t>
      </w:r>
      <w:r w:rsidR="00FA6E61" w:rsidRPr="00FA6E61">
        <w:rPr>
          <w:rFonts w:ascii="Arial" w:hAnsi="Arial" w:cs="Arial"/>
          <w:b/>
          <w:sz w:val="22"/>
          <w:szCs w:val="22"/>
        </w:rPr>
        <w:t>Edgar Barbosa dos Santos</w:t>
      </w:r>
      <w:r w:rsidR="00FA6E61" w:rsidRPr="00FA6E61">
        <w:rPr>
          <w:rFonts w:ascii="Arial" w:hAnsi="Arial" w:cs="Arial"/>
          <w:sz w:val="22"/>
          <w:szCs w:val="22"/>
        </w:rPr>
        <w:t>, portador do RG nº 16.871.458-9 e do CPF nº 421.206.591-68</w:t>
      </w:r>
      <w:r w:rsidR="00D2627D">
        <w:rPr>
          <w:rFonts w:ascii="Arial" w:hAnsi="Arial" w:cs="Arial"/>
          <w:sz w:val="22"/>
          <w:szCs w:val="22"/>
        </w:rPr>
        <w:t xml:space="preserve">, </w:t>
      </w:r>
      <w:r w:rsidRPr="00600ADA">
        <w:rPr>
          <w:rFonts w:ascii="Arial" w:hAnsi="Arial" w:cs="Arial"/>
          <w:sz w:val="22"/>
          <w:szCs w:val="22"/>
        </w:rPr>
        <w:t>como contratada, a empresa:</w:t>
      </w:r>
    </w:p>
    <w:p w14:paraId="3C87A6D0" w14:textId="77777777" w:rsidR="00B4441D" w:rsidRPr="00600ADA" w:rsidRDefault="00B4441D" w:rsidP="00600ADA">
      <w:pPr>
        <w:jc w:val="both"/>
        <w:rPr>
          <w:rFonts w:ascii="Arial" w:hAnsi="Arial" w:cs="Arial"/>
          <w:sz w:val="22"/>
          <w:szCs w:val="22"/>
        </w:rPr>
      </w:pPr>
    </w:p>
    <w:p w14:paraId="3B174A7C" w14:textId="6049E7D7" w:rsidR="00B4441D" w:rsidRPr="00600ADA" w:rsidRDefault="00B4441D" w:rsidP="00600ADA">
      <w:pPr>
        <w:shd w:val="clear" w:color="auto" w:fill="D9D9D9" w:themeFill="background1" w:themeFillShade="D9"/>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xml:space="preserve">, pessoa jurídica de direito privado, inscrito no CNPJ sob n.º </w:t>
      </w:r>
      <w:proofErr w:type="gramStart"/>
      <w:r w:rsidRPr="00600ADA">
        <w:rPr>
          <w:rFonts w:ascii="Arial" w:hAnsi="Arial" w:cs="Arial"/>
          <w:color w:val="000000" w:themeColor="text1"/>
          <w:sz w:val="22"/>
          <w:szCs w:val="22"/>
        </w:rPr>
        <w:t>.....</w:t>
      </w:r>
      <w:proofErr w:type="gramEnd"/>
      <w:r w:rsidRPr="00600ADA">
        <w:rPr>
          <w:rFonts w:ascii="Arial" w:hAnsi="Arial" w:cs="Arial"/>
          <w:color w:val="000000" w:themeColor="text1"/>
          <w:sz w:val="22"/>
          <w:szCs w:val="22"/>
        </w:rPr>
        <w:t>, com sede na ...</w:t>
      </w:r>
      <w:proofErr w:type="gramStart"/>
      <w:r w:rsidRPr="00600ADA">
        <w:rPr>
          <w:rFonts w:ascii="Arial" w:hAnsi="Arial" w:cs="Arial"/>
          <w:color w:val="000000" w:themeColor="text1"/>
          <w:sz w:val="22"/>
          <w:szCs w:val="22"/>
        </w:rPr>
        <w:t>, ,</w:t>
      </w:r>
      <w:proofErr w:type="gramEnd"/>
      <w:r w:rsidRPr="00600ADA">
        <w:rPr>
          <w:rFonts w:ascii="Arial" w:hAnsi="Arial" w:cs="Arial"/>
          <w:color w:val="000000" w:themeColor="text1"/>
          <w:sz w:val="22"/>
          <w:szCs w:val="22"/>
        </w:rPr>
        <w:t xml:space="preserve"> por seu representante legal, o senhor ..., dados, portador do RG. n.º ..., SSP/..., inscrito no CPF: ..., residente e domiciliado na .... </w:t>
      </w:r>
      <w:proofErr w:type="gramStart"/>
      <w:r w:rsidRPr="00600ADA">
        <w:rPr>
          <w:rFonts w:ascii="Arial" w:hAnsi="Arial" w:cs="Arial"/>
          <w:color w:val="000000" w:themeColor="text1"/>
          <w:sz w:val="22"/>
          <w:szCs w:val="22"/>
        </w:rPr>
        <w:t>Email:,</w:t>
      </w:r>
      <w:proofErr w:type="gramEnd"/>
      <w:r w:rsidRPr="00600ADA">
        <w:rPr>
          <w:rFonts w:ascii="Arial" w:hAnsi="Arial" w:cs="Arial"/>
          <w:color w:val="000000" w:themeColor="text1"/>
          <w:sz w:val="22"/>
          <w:szCs w:val="22"/>
        </w:rPr>
        <w:t xml:space="preserve"> </w:t>
      </w:r>
      <w:proofErr w:type="gramStart"/>
      <w:r w:rsidRPr="00600ADA">
        <w:rPr>
          <w:rFonts w:ascii="Arial" w:hAnsi="Arial" w:cs="Arial"/>
          <w:color w:val="000000" w:themeColor="text1"/>
          <w:sz w:val="22"/>
          <w:szCs w:val="22"/>
        </w:rPr>
        <w:t>C</w:t>
      </w:r>
      <w:r w:rsidRPr="00600ADA">
        <w:rPr>
          <w:rFonts w:ascii="Arial" w:hAnsi="Arial" w:cs="Arial"/>
          <w:sz w:val="22"/>
          <w:szCs w:val="22"/>
        </w:rPr>
        <w:t>elebram</w:t>
      </w:r>
      <w:proofErr w:type="gramEnd"/>
      <w:r w:rsidRPr="00600ADA">
        <w:rPr>
          <w:rFonts w:ascii="Arial" w:hAnsi="Arial" w:cs="Arial"/>
          <w:sz w:val="22"/>
          <w:szCs w:val="22"/>
        </w:rPr>
        <w:t xml:space="preserve"> entre si, o presente Contrato Administrativo, conforme cláusulas e condições abaixo.</w:t>
      </w:r>
    </w:p>
    <w:p w14:paraId="0791577C" w14:textId="77777777" w:rsidR="00B4441D" w:rsidRPr="00600ADA" w:rsidRDefault="00B4441D" w:rsidP="00600ADA">
      <w:pPr>
        <w:ind w:firstLine="708"/>
        <w:rPr>
          <w:rFonts w:ascii="Arial" w:hAnsi="Arial" w:cs="Arial"/>
          <w:b/>
          <w:color w:val="00B050"/>
          <w:sz w:val="22"/>
          <w:szCs w:val="22"/>
        </w:rPr>
      </w:pPr>
    </w:p>
    <w:p w14:paraId="6DD5DAC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primeira - do fundamento legal</w:t>
      </w:r>
    </w:p>
    <w:p w14:paraId="40360C7C" w14:textId="77777777" w:rsidR="00B4441D" w:rsidRPr="00600ADA" w:rsidRDefault="00B4441D" w:rsidP="00600ADA">
      <w:pPr>
        <w:ind w:firstLine="708"/>
        <w:rPr>
          <w:rFonts w:ascii="Arial" w:hAnsi="Arial" w:cs="Arial"/>
          <w:b/>
          <w:color w:val="00B050"/>
          <w:sz w:val="22"/>
          <w:szCs w:val="22"/>
        </w:rPr>
      </w:pPr>
    </w:p>
    <w:p w14:paraId="7489B9F3" w14:textId="540648E3" w:rsidR="00B4441D" w:rsidRPr="00600ADA" w:rsidRDefault="00B4441D" w:rsidP="00600ADA">
      <w:pPr>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 Presencial n.º 0</w:t>
      </w:r>
      <w:r w:rsidR="00D90DCE">
        <w:rPr>
          <w:rFonts w:ascii="Arial" w:hAnsi="Arial" w:cs="Arial"/>
          <w:sz w:val="22"/>
          <w:szCs w:val="22"/>
        </w:rPr>
        <w:t>12</w:t>
      </w:r>
      <w:r w:rsidRPr="00600ADA">
        <w:rPr>
          <w:rFonts w:ascii="Arial" w:hAnsi="Arial" w:cs="Arial"/>
          <w:sz w:val="22"/>
          <w:szCs w:val="22"/>
        </w:rPr>
        <w:t>/202</w:t>
      </w:r>
      <w:r w:rsidR="005B249C">
        <w:rPr>
          <w:rFonts w:ascii="Arial" w:hAnsi="Arial" w:cs="Arial"/>
          <w:sz w:val="22"/>
          <w:szCs w:val="22"/>
        </w:rPr>
        <w:t>5</w:t>
      </w:r>
      <w:r w:rsidRPr="00600ADA">
        <w:rPr>
          <w:rFonts w:ascii="Arial" w:hAnsi="Arial" w:cs="Arial"/>
          <w:sz w:val="22"/>
          <w:szCs w:val="22"/>
        </w:rPr>
        <w:t xml:space="preserve">, Processo Adm. n.º </w:t>
      </w:r>
      <w:r w:rsidR="005B249C">
        <w:rPr>
          <w:rFonts w:ascii="Arial" w:hAnsi="Arial" w:cs="Arial"/>
          <w:sz w:val="22"/>
          <w:szCs w:val="22"/>
        </w:rPr>
        <w:t>0</w:t>
      </w:r>
      <w:r w:rsidR="00D90DCE">
        <w:rPr>
          <w:rFonts w:ascii="Arial" w:hAnsi="Arial" w:cs="Arial"/>
          <w:sz w:val="22"/>
          <w:szCs w:val="22"/>
        </w:rPr>
        <w:t>46</w:t>
      </w:r>
      <w:r w:rsidRPr="00600ADA">
        <w:rPr>
          <w:rFonts w:ascii="Arial" w:hAnsi="Arial" w:cs="Arial"/>
          <w:sz w:val="22"/>
          <w:szCs w:val="22"/>
        </w:rPr>
        <w:t>/202</w:t>
      </w:r>
      <w:r w:rsidR="005B249C">
        <w:rPr>
          <w:rFonts w:ascii="Arial" w:hAnsi="Arial" w:cs="Arial"/>
          <w:sz w:val="22"/>
          <w:szCs w:val="22"/>
        </w:rPr>
        <w:t>5</w:t>
      </w:r>
      <w:r w:rsidRPr="00600ADA">
        <w:rPr>
          <w:rFonts w:ascii="Arial" w:hAnsi="Arial" w:cs="Arial"/>
          <w:sz w:val="22"/>
          <w:szCs w:val="22"/>
        </w:rPr>
        <w:t xml:space="preserve">, devidamente homologado pelo Prefeito aos </w:t>
      </w:r>
      <w:proofErr w:type="spellStart"/>
      <w:r w:rsidR="00B640EE" w:rsidRPr="00600ADA">
        <w:rPr>
          <w:rFonts w:ascii="Arial" w:hAnsi="Arial" w:cs="Arial"/>
          <w:sz w:val="22"/>
          <w:szCs w:val="22"/>
        </w:rPr>
        <w:t>xx</w:t>
      </w:r>
      <w:proofErr w:type="spellEnd"/>
      <w:r w:rsidRPr="00600ADA">
        <w:rPr>
          <w:rFonts w:ascii="Arial" w:hAnsi="Arial" w:cs="Arial"/>
          <w:sz w:val="22"/>
          <w:szCs w:val="22"/>
        </w:rPr>
        <w:t xml:space="preserve"> dias de </w:t>
      </w:r>
      <w:proofErr w:type="spellStart"/>
      <w:r w:rsidR="00B640EE" w:rsidRPr="00600ADA">
        <w:rPr>
          <w:rFonts w:ascii="Arial" w:hAnsi="Arial" w:cs="Arial"/>
          <w:sz w:val="22"/>
          <w:szCs w:val="22"/>
        </w:rPr>
        <w:t>xxx</w:t>
      </w:r>
      <w:proofErr w:type="spellEnd"/>
      <w:r w:rsidRPr="00600ADA">
        <w:rPr>
          <w:rFonts w:ascii="Arial" w:hAnsi="Arial" w:cs="Arial"/>
          <w:sz w:val="22"/>
          <w:szCs w:val="22"/>
        </w:rPr>
        <w:t xml:space="preserve"> de 202</w:t>
      </w:r>
      <w:r w:rsidR="005B249C">
        <w:rPr>
          <w:rFonts w:ascii="Arial" w:hAnsi="Arial" w:cs="Arial"/>
          <w:sz w:val="22"/>
          <w:szCs w:val="22"/>
        </w:rPr>
        <w:t>5</w:t>
      </w:r>
      <w:r w:rsidRPr="00600ADA">
        <w:rPr>
          <w:rFonts w:ascii="Arial" w:hAnsi="Arial" w:cs="Arial"/>
          <w:sz w:val="22"/>
          <w:szCs w:val="22"/>
        </w:rPr>
        <w:t>, em conformidade com a Lei Federal n.º 14.133/21</w:t>
      </w:r>
      <w:r w:rsidR="00B640EE" w:rsidRPr="00600ADA">
        <w:rPr>
          <w:rFonts w:ascii="Arial" w:hAnsi="Arial" w:cs="Arial"/>
          <w:sz w:val="22"/>
          <w:szCs w:val="22"/>
        </w:rPr>
        <w:t xml:space="preserve">, </w:t>
      </w:r>
      <w:r w:rsidRPr="00600ADA">
        <w:rPr>
          <w:rFonts w:ascii="Arial" w:hAnsi="Arial" w:cs="Arial"/>
          <w:sz w:val="22"/>
          <w:szCs w:val="22"/>
        </w:rPr>
        <w:t>e alterações posteriores.</w:t>
      </w:r>
    </w:p>
    <w:p w14:paraId="62AF955D" w14:textId="77777777" w:rsidR="00B4441D" w:rsidRPr="00600ADA" w:rsidRDefault="00B4441D" w:rsidP="00600ADA">
      <w:pPr>
        <w:jc w:val="both"/>
        <w:rPr>
          <w:rFonts w:ascii="Arial" w:hAnsi="Arial" w:cs="Arial"/>
          <w:b/>
          <w:sz w:val="22"/>
          <w:szCs w:val="22"/>
        </w:rPr>
      </w:pPr>
    </w:p>
    <w:p w14:paraId="0501F4D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segunda - do objeto</w:t>
      </w:r>
    </w:p>
    <w:p w14:paraId="3719BC36" w14:textId="77777777" w:rsidR="00B4441D" w:rsidRPr="00600ADA" w:rsidRDefault="00B4441D" w:rsidP="00600ADA">
      <w:pPr>
        <w:ind w:firstLine="708"/>
        <w:rPr>
          <w:rFonts w:ascii="Arial" w:hAnsi="Arial" w:cs="Arial"/>
          <w:b/>
          <w:color w:val="00B050"/>
          <w:sz w:val="22"/>
          <w:szCs w:val="22"/>
        </w:rPr>
      </w:pPr>
    </w:p>
    <w:p w14:paraId="463D3215" w14:textId="56E9C29E" w:rsidR="0073274E" w:rsidRDefault="00B4441D" w:rsidP="00600ADA">
      <w:pPr>
        <w:spacing w:after="120"/>
        <w:jc w:val="both"/>
        <w:rPr>
          <w:rFonts w:ascii="Arial" w:hAnsi="Arial" w:cs="Arial"/>
          <w:sz w:val="22"/>
          <w:szCs w:val="22"/>
        </w:rPr>
      </w:pPr>
      <w:r w:rsidRPr="00600ADA">
        <w:rPr>
          <w:rFonts w:ascii="Arial" w:hAnsi="Arial" w:cs="Arial"/>
          <w:sz w:val="22"/>
          <w:szCs w:val="22"/>
        </w:rPr>
        <w:t xml:space="preserve">2.1 </w:t>
      </w:r>
      <w:r w:rsidRPr="00600ADA">
        <w:rPr>
          <w:rFonts w:ascii="Arial" w:hAnsi="Arial" w:cs="Arial"/>
          <w:sz w:val="22"/>
          <w:szCs w:val="22"/>
        </w:rPr>
        <w:tab/>
      </w:r>
      <w:r w:rsidR="00DB6CEA" w:rsidRPr="00DB6CEA">
        <w:rPr>
          <w:rFonts w:ascii="Arial" w:hAnsi="Arial" w:cs="Arial"/>
          <w:sz w:val="22"/>
          <w:szCs w:val="22"/>
        </w:rPr>
        <w:t>Contratação</w:t>
      </w:r>
      <w:r w:rsidR="00CE5812">
        <w:rPr>
          <w:rFonts w:ascii="Arial" w:hAnsi="Arial" w:cs="Arial"/>
          <w:sz w:val="22"/>
          <w:szCs w:val="22"/>
        </w:rPr>
        <w:t xml:space="preserve"> </w:t>
      </w:r>
      <w:r w:rsidR="00D90DCE" w:rsidRPr="00D90DCE">
        <w:rPr>
          <w:rFonts w:ascii="Arial" w:hAnsi="Arial" w:cs="Arial"/>
          <w:sz w:val="22"/>
          <w:szCs w:val="22"/>
        </w:rPr>
        <w:t>de empresa para aquisição de materiais elétricos, para a execução de serviços de manutenção predial em edifícios públicos de propriedade ou sob responsabilidade do município, bem como para a manutenção da rede de iluminação pública</w:t>
      </w:r>
      <w:r w:rsidR="00D90DCE">
        <w:rPr>
          <w:rFonts w:ascii="Arial" w:hAnsi="Arial" w:cs="Arial"/>
          <w:sz w:val="22"/>
          <w:szCs w:val="22"/>
        </w:rPr>
        <w:t>.</w:t>
      </w:r>
    </w:p>
    <w:p w14:paraId="10EE6C4E" w14:textId="4D476010" w:rsidR="00B4441D" w:rsidRPr="00600ADA" w:rsidRDefault="00B4441D" w:rsidP="00600ADA">
      <w:pPr>
        <w:spacing w:after="120"/>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p w14:paraId="12B12A12" w14:textId="0F814EE4" w:rsidR="00992825" w:rsidRDefault="00992825" w:rsidP="00992825">
      <w:pPr>
        <w:pStyle w:val="PargrafodaLista"/>
        <w:spacing w:after="0" w:line="240" w:lineRule="auto"/>
        <w:ind w:left="0"/>
        <w:jc w:val="both"/>
        <w:rPr>
          <w:rFonts w:ascii="Arial" w:hAnsi="Arial" w:cs="Arial"/>
          <w:color w:val="00B050"/>
          <w:sz w:val="16"/>
          <w:szCs w:val="16"/>
        </w:rPr>
      </w:pPr>
      <w:r>
        <w:rPr>
          <w:rFonts w:ascii="Arial" w:hAnsi="Arial" w:cs="Arial"/>
        </w:rPr>
        <w:t>Tabelas dos itens ******</w:t>
      </w:r>
    </w:p>
    <w:p w14:paraId="098EDFFD" w14:textId="77777777" w:rsidR="00992825" w:rsidRPr="00600ADA" w:rsidRDefault="00992825" w:rsidP="00600ADA">
      <w:pPr>
        <w:jc w:val="both"/>
        <w:rPr>
          <w:rFonts w:ascii="Arial" w:hAnsi="Arial" w:cs="Arial"/>
          <w:color w:val="00B050"/>
          <w:sz w:val="16"/>
          <w:szCs w:val="16"/>
        </w:rPr>
      </w:pPr>
    </w:p>
    <w:p w14:paraId="4EEA1ED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terceira- da vigência</w:t>
      </w:r>
    </w:p>
    <w:p w14:paraId="06AED73C" w14:textId="77777777" w:rsidR="00B4441D" w:rsidRPr="00600ADA" w:rsidRDefault="00B4441D" w:rsidP="00600ADA">
      <w:pPr>
        <w:ind w:firstLine="708"/>
        <w:rPr>
          <w:rFonts w:ascii="Arial" w:hAnsi="Arial" w:cs="Arial"/>
          <w:b/>
          <w:sz w:val="22"/>
          <w:szCs w:val="22"/>
        </w:rPr>
      </w:pPr>
    </w:p>
    <w:p w14:paraId="7C83CF31" w14:textId="1E6556A9" w:rsidR="00B4441D" w:rsidRPr="00600ADA" w:rsidRDefault="00B4441D" w:rsidP="00600ADA">
      <w:pPr>
        <w:widowControl w:val="0"/>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instrumento será </w:t>
      </w:r>
      <w:r w:rsidR="006B6933" w:rsidRPr="00600ADA">
        <w:rPr>
          <w:rFonts w:ascii="Arial" w:hAnsi="Arial" w:cs="Arial"/>
          <w:sz w:val="22"/>
          <w:szCs w:val="22"/>
        </w:rPr>
        <w:t>de</w:t>
      </w:r>
      <w:r w:rsidRPr="00600ADA">
        <w:rPr>
          <w:rFonts w:ascii="Arial" w:hAnsi="Arial" w:cs="Arial"/>
          <w:sz w:val="22"/>
          <w:szCs w:val="22"/>
        </w:rPr>
        <w:t xml:space="preserve"> </w:t>
      </w:r>
      <w:r w:rsidR="003E3788">
        <w:rPr>
          <w:rFonts w:ascii="Arial" w:hAnsi="Arial" w:cs="Arial"/>
          <w:sz w:val="22"/>
          <w:szCs w:val="22"/>
        </w:rPr>
        <w:t>06 (seis</w:t>
      </w:r>
      <w:r w:rsidR="006653D5">
        <w:rPr>
          <w:rFonts w:ascii="Arial" w:hAnsi="Arial" w:cs="Arial"/>
          <w:sz w:val="22"/>
          <w:szCs w:val="22"/>
        </w:rPr>
        <w:t>)</w:t>
      </w:r>
      <w:r w:rsidRPr="00600ADA">
        <w:rPr>
          <w:rFonts w:ascii="Arial" w:hAnsi="Arial" w:cs="Arial"/>
          <w:sz w:val="22"/>
          <w:szCs w:val="22"/>
        </w:rPr>
        <w:t xml:space="preserve"> </w:t>
      </w:r>
      <w:r w:rsidR="006861E0">
        <w:rPr>
          <w:rFonts w:ascii="Arial" w:hAnsi="Arial" w:cs="Arial"/>
          <w:sz w:val="22"/>
          <w:szCs w:val="22"/>
        </w:rPr>
        <w:t>meses</w:t>
      </w:r>
      <w:r w:rsidRPr="00600ADA">
        <w:rPr>
          <w:rFonts w:ascii="Arial" w:hAnsi="Arial" w:cs="Arial"/>
          <w:sz w:val="22"/>
          <w:szCs w:val="22"/>
        </w:rPr>
        <w:t xml:space="preserve">, </w:t>
      </w:r>
      <w:r w:rsidR="005B249C" w:rsidRPr="005B249C">
        <w:rPr>
          <w:rFonts w:ascii="Arial" w:hAnsi="Arial" w:cs="Arial"/>
          <w:sz w:val="22"/>
          <w:szCs w:val="22"/>
        </w:rPr>
        <w:t xml:space="preserve">contados partir da data de sua elaboração, </w:t>
      </w:r>
      <w:r w:rsidR="005B249C">
        <w:rPr>
          <w:rFonts w:ascii="Arial" w:hAnsi="Arial" w:cs="Arial"/>
          <w:sz w:val="22"/>
          <w:szCs w:val="22"/>
        </w:rPr>
        <w:t xml:space="preserve">sendo o mesmo </w:t>
      </w:r>
      <w:r w:rsidR="005B249C" w:rsidRPr="005B249C">
        <w:rPr>
          <w:rFonts w:ascii="Arial" w:hAnsi="Arial" w:cs="Arial"/>
          <w:sz w:val="22"/>
          <w:szCs w:val="22"/>
        </w:rPr>
        <w:t>assinado tanto físico e/ou digital, para validação de todo os elementos do instrumento contratual,</w:t>
      </w:r>
      <w:r w:rsidR="005B249C">
        <w:rPr>
          <w:rFonts w:ascii="Arial" w:hAnsi="Arial" w:cs="Arial"/>
          <w:sz w:val="22"/>
          <w:szCs w:val="22"/>
        </w:rPr>
        <w:t xml:space="preserve"> </w:t>
      </w:r>
      <w:r w:rsidRPr="00600ADA">
        <w:rPr>
          <w:rFonts w:ascii="Arial" w:hAnsi="Arial" w:cs="Arial"/>
          <w:sz w:val="22"/>
          <w:szCs w:val="22"/>
        </w:rPr>
        <w:t>podendo ser aditiva</w:t>
      </w:r>
      <w:r w:rsidR="00580F65">
        <w:rPr>
          <w:rFonts w:ascii="Arial" w:hAnsi="Arial" w:cs="Arial"/>
          <w:sz w:val="22"/>
          <w:szCs w:val="22"/>
        </w:rPr>
        <w:t>do</w:t>
      </w:r>
      <w:r w:rsidRPr="00600ADA">
        <w:rPr>
          <w:rFonts w:ascii="Arial" w:hAnsi="Arial" w:cs="Arial"/>
          <w:sz w:val="22"/>
          <w:szCs w:val="22"/>
        </w:rPr>
        <w:t xml:space="preserve"> por igual período conforme Lei 14.133/21.</w:t>
      </w:r>
    </w:p>
    <w:p w14:paraId="67B0860E" w14:textId="77777777" w:rsidR="00B4441D" w:rsidRPr="00600ADA" w:rsidRDefault="00B4441D" w:rsidP="00600ADA">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600ADA" w:rsidRDefault="00B4441D" w:rsidP="00600ADA">
      <w:pPr>
        <w:jc w:val="both"/>
        <w:rPr>
          <w:rFonts w:ascii="Arial" w:hAnsi="Arial" w:cs="Arial"/>
          <w:sz w:val="22"/>
          <w:szCs w:val="22"/>
        </w:rPr>
      </w:pPr>
    </w:p>
    <w:p w14:paraId="7BA5772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600ADA" w:rsidRDefault="00B4441D" w:rsidP="00600ADA">
      <w:pPr>
        <w:jc w:val="both"/>
        <w:rPr>
          <w:rFonts w:ascii="Arial" w:hAnsi="Arial" w:cs="Arial"/>
          <w:sz w:val="22"/>
          <w:szCs w:val="22"/>
        </w:rPr>
      </w:pPr>
    </w:p>
    <w:p w14:paraId="19D2F8A0" w14:textId="19FF5C45"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.4</w:t>
      </w:r>
      <w:r w:rsidRPr="00600ADA">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r w:rsidR="00852A9F" w:rsidRPr="00600ADA">
        <w:rPr>
          <w:rFonts w:ascii="Arial" w:hAnsi="Arial" w:cs="Arial"/>
          <w:sz w:val="22"/>
          <w:szCs w:val="22"/>
        </w:rPr>
        <w:t>Secretário</w:t>
      </w:r>
      <w:r w:rsidRPr="00600ADA">
        <w:rPr>
          <w:rFonts w:ascii="Arial" w:hAnsi="Arial" w:cs="Arial"/>
          <w:sz w:val="22"/>
          <w:szCs w:val="22"/>
        </w:rPr>
        <w:t xml:space="preserve"> Municipal d</w:t>
      </w:r>
      <w:r w:rsidR="00852A9F">
        <w:rPr>
          <w:rFonts w:ascii="Arial" w:hAnsi="Arial" w:cs="Arial"/>
          <w:sz w:val="22"/>
          <w:szCs w:val="22"/>
        </w:rPr>
        <w:t xml:space="preserve">o </w:t>
      </w:r>
      <w:r w:rsidR="0023038A">
        <w:rPr>
          <w:rFonts w:ascii="Arial" w:hAnsi="Arial" w:cs="Arial"/>
          <w:sz w:val="22"/>
          <w:szCs w:val="22"/>
        </w:rPr>
        <w:t>Órgão</w:t>
      </w:r>
      <w:r w:rsidRPr="00600ADA">
        <w:rPr>
          <w:rFonts w:ascii="Arial" w:hAnsi="Arial" w:cs="Arial"/>
          <w:sz w:val="22"/>
          <w:szCs w:val="22"/>
        </w:rPr>
        <w:t>, ou a sua diretoria técnica tomar as providencias cabíveis para a prorrogação de prazo ocorra dentro dos prazos legais.</w:t>
      </w:r>
    </w:p>
    <w:p w14:paraId="4D98E3CC" w14:textId="77777777" w:rsidR="00B4441D" w:rsidRPr="00600ADA" w:rsidRDefault="00B4441D" w:rsidP="00600ADA">
      <w:pPr>
        <w:jc w:val="both"/>
        <w:rPr>
          <w:rFonts w:ascii="Arial" w:hAnsi="Arial" w:cs="Arial"/>
          <w:sz w:val="22"/>
          <w:szCs w:val="22"/>
        </w:rPr>
      </w:pPr>
    </w:p>
    <w:p w14:paraId="7D67E27F"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600ADA" w:rsidRDefault="00B4441D" w:rsidP="00600ADA">
      <w:pPr>
        <w:jc w:val="both"/>
        <w:rPr>
          <w:rFonts w:ascii="Arial" w:hAnsi="Arial" w:cs="Arial"/>
          <w:sz w:val="22"/>
          <w:szCs w:val="22"/>
        </w:rPr>
      </w:pPr>
    </w:p>
    <w:p w14:paraId="7B99A95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600ADA" w:rsidRDefault="00B4441D" w:rsidP="00600ADA">
      <w:pPr>
        <w:jc w:val="both"/>
        <w:rPr>
          <w:rFonts w:ascii="Arial" w:hAnsi="Arial" w:cs="Arial"/>
          <w:sz w:val="22"/>
          <w:szCs w:val="22"/>
        </w:rPr>
      </w:pPr>
    </w:p>
    <w:p w14:paraId="468F500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quarta - do valor e do pagamento</w:t>
      </w:r>
    </w:p>
    <w:p w14:paraId="02FDB247" w14:textId="77777777" w:rsidR="00B4441D" w:rsidRPr="00600ADA" w:rsidRDefault="00B4441D" w:rsidP="00600ADA">
      <w:pPr>
        <w:jc w:val="both"/>
        <w:rPr>
          <w:rFonts w:ascii="Arial" w:hAnsi="Arial" w:cs="Arial"/>
          <w:bCs/>
          <w:sz w:val="22"/>
          <w:szCs w:val="22"/>
        </w:rPr>
      </w:pPr>
    </w:p>
    <w:p w14:paraId="59ACF4D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5B395B35" w14:textId="77777777" w:rsidR="00B4441D" w:rsidRDefault="00B4441D" w:rsidP="00600ADA">
      <w:pPr>
        <w:jc w:val="both"/>
        <w:rPr>
          <w:rFonts w:ascii="Arial" w:hAnsi="Arial" w:cs="Arial"/>
          <w:sz w:val="22"/>
          <w:szCs w:val="22"/>
        </w:rPr>
      </w:pPr>
    </w:p>
    <w:p w14:paraId="426CEA34" w14:textId="13A7C6E7" w:rsidR="00B4441D" w:rsidRPr="00600ADA" w:rsidRDefault="00B4441D" w:rsidP="00600ADA">
      <w:pPr>
        <w:jc w:val="both"/>
        <w:rPr>
          <w:rFonts w:ascii="Arial" w:hAnsi="Arial" w:cs="Arial"/>
          <w:sz w:val="22"/>
          <w:szCs w:val="22"/>
          <w:shd w:val="clear" w:color="auto" w:fill="FFFFFF"/>
        </w:rPr>
      </w:pPr>
      <w:r w:rsidRPr="00600ADA">
        <w:rPr>
          <w:rFonts w:ascii="Arial" w:hAnsi="Arial" w:cs="Arial"/>
          <w:bCs/>
          <w:sz w:val="22"/>
          <w:szCs w:val="22"/>
        </w:rPr>
        <w:t>4.2</w:t>
      </w:r>
      <w:r w:rsidR="007C6E09">
        <w:rPr>
          <w:rFonts w:ascii="Arial" w:hAnsi="Arial" w:cs="Arial"/>
          <w:bCs/>
          <w:sz w:val="22"/>
          <w:szCs w:val="22"/>
        </w:rPr>
        <w:t>.</w:t>
      </w:r>
      <w:r w:rsidRPr="00600ADA">
        <w:rPr>
          <w:rFonts w:ascii="Arial" w:hAnsi="Arial" w:cs="Arial"/>
          <w:b/>
          <w:sz w:val="22"/>
          <w:szCs w:val="22"/>
        </w:rPr>
        <w:tab/>
      </w:r>
      <w:r w:rsidRPr="00600ADA">
        <w:rPr>
          <w:rFonts w:ascii="Arial" w:hAnsi="Arial" w:cs="Arial"/>
          <w:sz w:val="22"/>
          <w:szCs w:val="22"/>
        </w:rPr>
        <w:t xml:space="preserve">O valor estimado total do contrato é de R$ </w:t>
      </w:r>
      <w:r w:rsidR="00B640EE" w:rsidRPr="00600ADA">
        <w:rPr>
          <w:rFonts w:ascii="Arial" w:hAnsi="Arial" w:cs="Arial"/>
          <w:sz w:val="22"/>
          <w:szCs w:val="22"/>
        </w:rPr>
        <w:t>....</w:t>
      </w:r>
      <w:r w:rsidR="00804B69">
        <w:rPr>
          <w:rFonts w:ascii="Arial" w:hAnsi="Arial" w:cs="Arial"/>
          <w:sz w:val="22"/>
          <w:szCs w:val="22"/>
        </w:rPr>
        <w:t>...............</w:t>
      </w:r>
      <w:r w:rsidR="00B640EE" w:rsidRPr="00600ADA">
        <w:rPr>
          <w:rFonts w:ascii="Arial" w:hAnsi="Arial" w:cs="Arial"/>
          <w:sz w:val="22"/>
          <w:szCs w:val="22"/>
        </w:rPr>
        <w:t>..</w:t>
      </w:r>
      <w:r w:rsidRPr="00600ADA">
        <w:rPr>
          <w:rFonts w:ascii="Arial" w:hAnsi="Arial" w:cs="Arial"/>
          <w:sz w:val="22"/>
          <w:szCs w:val="22"/>
        </w:rPr>
        <w:t xml:space="preserve"> (</w:t>
      </w:r>
      <w:r w:rsidR="00B640EE" w:rsidRPr="00600ADA">
        <w:rPr>
          <w:rFonts w:ascii="Arial" w:hAnsi="Arial" w:cs="Arial"/>
          <w:sz w:val="22"/>
          <w:szCs w:val="22"/>
        </w:rPr>
        <w:t>....</w:t>
      </w:r>
      <w:r w:rsidRPr="00600ADA">
        <w:rPr>
          <w:rFonts w:ascii="Arial" w:hAnsi="Arial" w:cs="Arial"/>
          <w:sz w:val="22"/>
          <w:szCs w:val="22"/>
        </w:rPr>
        <w:t>)</w:t>
      </w:r>
      <w:r w:rsidR="00AD6A9D">
        <w:rPr>
          <w:rFonts w:ascii="Arial" w:hAnsi="Arial" w:cs="Arial"/>
          <w:sz w:val="22"/>
          <w:szCs w:val="22"/>
        </w:rPr>
        <w:t>.</w:t>
      </w:r>
    </w:p>
    <w:p w14:paraId="6761A095" w14:textId="77777777" w:rsidR="00B4441D" w:rsidRPr="00600ADA" w:rsidRDefault="00B4441D" w:rsidP="00600ADA">
      <w:pPr>
        <w:jc w:val="both"/>
        <w:rPr>
          <w:rFonts w:ascii="Arial" w:hAnsi="Arial" w:cs="Arial"/>
          <w:sz w:val="22"/>
          <w:szCs w:val="22"/>
          <w:shd w:val="clear" w:color="auto" w:fill="FFFFFF"/>
        </w:rPr>
      </w:pPr>
    </w:p>
    <w:p w14:paraId="5252567A" w14:textId="26863BE0"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4.2.1</w:t>
      </w:r>
      <w:r w:rsidR="007C6E09">
        <w:rPr>
          <w:rFonts w:ascii="Arial" w:hAnsi="Arial" w:cs="Arial"/>
          <w:bCs/>
          <w:sz w:val="22"/>
          <w:szCs w:val="22"/>
        </w:rPr>
        <w:t>.</w:t>
      </w:r>
      <w:r w:rsidRPr="00AD6A9D">
        <w:rPr>
          <w:rFonts w:ascii="Arial" w:hAnsi="Arial" w:cs="Arial"/>
          <w:bCs/>
          <w:sz w:val="22"/>
          <w:szCs w:val="22"/>
        </w:rPr>
        <w:t xml:space="preserve">  Em Conformidade com </w:t>
      </w:r>
      <w:proofErr w:type="gramStart"/>
      <w:r w:rsidRPr="00AD6A9D">
        <w:rPr>
          <w:rFonts w:ascii="Arial" w:hAnsi="Arial" w:cs="Arial"/>
          <w:bCs/>
          <w:sz w:val="22"/>
          <w:szCs w:val="22"/>
        </w:rPr>
        <w:t>o  inciso</w:t>
      </w:r>
      <w:proofErr w:type="gramEnd"/>
      <w:r w:rsidRPr="00AD6A9D">
        <w:rPr>
          <w:rFonts w:ascii="Arial" w:hAnsi="Arial" w:cs="Arial"/>
          <w:bCs/>
          <w:sz w:val="22"/>
          <w:szCs w:val="22"/>
        </w:rPr>
        <w:t xml:space="preserve"> V, “os preços e as condições de pagamento, os critérios, a data-base e a periodicidade do reajustamento de preços e os critérios de atualização monetária entre a data do adimplemento das obrigações e a do efetivo pagamento”, do art. 92, V da Lei 14.133/21;</w:t>
      </w:r>
    </w:p>
    <w:p w14:paraId="3BCC725E" w14:textId="77777777" w:rsidR="00AD6A9D" w:rsidRPr="00AD6A9D" w:rsidRDefault="00AD6A9D" w:rsidP="00AD6A9D">
      <w:pPr>
        <w:ind w:left="567"/>
        <w:jc w:val="both"/>
        <w:rPr>
          <w:rFonts w:ascii="Arial" w:hAnsi="Arial" w:cs="Arial"/>
          <w:bCs/>
          <w:sz w:val="22"/>
          <w:szCs w:val="22"/>
        </w:rPr>
      </w:pPr>
    </w:p>
    <w:p w14:paraId="2D4C5724" w14:textId="38777350"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w:t>
      </w:r>
      <w:r w:rsidR="007C6E09">
        <w:rPr>
          <w:rFonts w:ascii="Arial" w:hAnsi="Arial" w:cs="Arial"/>
          <w:bCs/>
          <w:sz w:val="22"/>
          <w:szCs w:val="22"/>
        </w:rPr>
        <w:t>2</w:t>
      </w:r>
      <w:r w:rsidRPr="00AD6A9D">
        <w:rPr>
          <w:rFonts w:ascii="Arial" w:hAnsi="Arial" w:cs="Arial"/>
          <w:bCs/>
          <w:sz w:val="22"/>
          <w:szCs w:val="22"/>
        </w:rPr>
        <w:t xml:space="preserve"> Fica estabelecido como periodicidade da medicação a data de Ordem Serviço conforme art. 92, VI da Le 14.133/21;</w:t>
      </w:r>
    </w:p>
    <w:p w14:paraId="64B7D57F" w14:textId="77777777" w:rsidR="00AD6A9D" w:rsidRPr="00AD6A9D" w:rsidRDefault="00AD6A9D" w:rsidP="00AD6A9D">
      <w:pPr>
        <w:ind w:left="567"/>
        <w:jc w:val="both"/>
        <w:rPr>
          <w:rFonts w:ascii="Arial" w:hAnsi="Arial" w:cs="Arial"/>
          <w:bCs/>
          <w:sz w:val="22"/>
          <w:szCs w:val="22"/>
        </w:rPr>
      </w:pPr>
    </w:p>
    <w:p w14:paraId="7B8645AB" w14:textId="770828CF"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w:t>
      </w:r>
      <w:r w:rsidR="007C6E09">
        <w:rPr>
          <w:rFonts w:ascii="Arial" w:hAnsi="Arial" w:cs="Arial"/>
          <w:bCs/>
          <w:sz w:val="22"/>
          <w:szCs w:val="22"/>
        </w:rPr>
        <w:t>3</w:t>
      </w:r>
      <w:r w:rsidRPr="00AD6A9D">
        <w:rPr>
          <w:rFonts w:ascii="Arial" w:hAnsi="Arial" w:cs="Arial"/>
          <w:bCs/>
          <w:sz w:val="22"/>
          <w:szCs w:val="22"/>
        </w:rPr>
        <w:t xml:space="preserve"> Conforme (art. 92, V da Lei 14.133/2021) fica estabelecido o período como marco temporal a assinatura do contrato da vencedora como data-base de periodicidade de reajustamento de preço;</w:t>
      </w:r>
    </w:p>
    <w:p w14:paraId="5A692932" w14:textId="77777777" w:rsidR="00AD6A9D" w:rsidRDefault="00AD6A9D" w:rsidP="00600ADA">
      <w:pPr>
        <w:jc w:val="both"/>
        <w:rPr>
          <w:rFonts w:ascii="Arial" w:hAnsi="Arial" w:cs="Arial"/>
          <w:bCs/>
          <w:sz w:val="22"/>
          <w:szCs w:val="22"/>
        </w:rPr>
      </w:pPr>
    </w:p>
    <w:p w14:paraId="668D35CC" w14:textId="77777777" w:rsidR="00B4441D" w:rsidRPr="00600ADA" w:rsidRDefault="00B4441D" w:rsidP="00600ADA">
      <w:pPr>
        <w:pStyle w:val="Corpodetexto"/>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600ADA" w:rsidRDefault="00B4441D" w:rsidP="00600ADA">
      <w:pPr>
        <w:pStyle w:val="Corpodetexto"/>
        <w:rPr>
          <w:rFonts w:ascii="Arial" w:hAnsi="Arial" w:cs="Arial"/>
          <w:b w:val="0"/>
          <w:sz w:val="22"/>
          <w:szCs w:val="22"/>
          <w:u w:val="none"/>
        </w:rPr>
      </w:pPr>
    </w:p>
    <w:p w14:paraId="3CE12C0D" w14:textId="77777777" w:rsidR="00B4441D" w:rsidRPr="00600ADA" w:rsidRDefault="00B4441D" w:rsidP="00600ADA">
      <w:pPr>
        <w:autoSpaceDE w:val="0"/>
        <w:autoSpaceDN w:val="0"/>
        <w:adjustRightInd w:val="0"/>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2563CC9C" w14:textId="77777777" w:rsidR="00B4441D" w:rsidRPr="00600ADA" w:rsidRDefault="00B4441D" w:rsidP="00600ADA">
      <w:pPr>
        <w:autoSpaceDE w:val="0"/>
        <w:autoSpaceDN w:val="0"/>
        <w:adjustRightInd w:val="0"/>
        <w:jc w:val="both"/>
        <w:rPr>
          <w:rFonts w:ascii="Arial" w:hAnsi="Arial" w:cs="Arial"/>
          <w:sz w:val="22"/>
          <w:szCs w:val="22"/>
        </w:rPr>
      </w:pPr>
    </w:p>
    <w:p w14:paraId="00AD4701" w14:textId="77777777" w:rsidR="00B4441D" w:rsidRPr="00600ADA" w:rsidRDefault="00B4441D" w:rsidP="00600ADA">
      <w:pPr>
        <w:autoSpaceDE w:val="0"/>
        <w:autoSpaceDN w:val="0"/>
        <w:adjustRightInd w:val="0"/>
        <w:jc w:val="both"/>
        <w:rPr>
          <w:rFonts w:ascii="Arial" w:hAnsi="Arial" w:cs="Arial"/>
          <w:b/>
          <w:sz w:val="22"/>
          <w:szCs w:val="22"/>
        </w:rPr>
      </w:pPr>
      <w:r w:rsidRPr="00600ADA">
        <w:rPr>
          <w:rFonts w:ascii="Arial" w:hAnsi="Arial" w:cs="Arial"/>
          <w:bCs/>
          <w:sz w:val="22"/>
          <w:szCs w:val="22"/>
        </w:rPr>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600ADA" w:rsidRDefault="00B4441D" w:rsidP="00600ADA">
      <w:pPr>
        <w:jc w:val="both"/>
        <w:rPr>
          <w:rFonts w:ascii="Arial" w:hAnsi="Arial" w:cs="Arial"/>
          <w:b/>
          <w:color w:val="00B050"/>
          <w:sz w:val="22"/>
          <w:szCs w:val="22"/>
        </w:rPr>
      </w:pPr>
    </w:p>
    <w:p w14:paraId="4699915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quinta - da dotação orçamentária</w:t>
      </w:r>
    </w:p>
    <w:p w14:paraId="0C6A75B1" w14:textId="77777777" w:rsidR="00B4441D" w:rsidRPr="00600ADA" w:rsidRDefault="00B4441D" w:rsidP="00600ADA">
      <w:pPr>
        <w:ind w:firstLine="708"/>
        <w:rPr>
          <w:rFonts w:ascii="Arial" w:hAnsi="Arial" w:cs="Arial"/>
          <w:b/>
          <w:sz w:val="22"/>
          <w:szCs w:val="22"/>
        </w:rPr>
      </w:pPr>
    </w:p>
    <w:p w14:paraId="6B31BB73" w14:textId="28A27F30" w:rsidR="00B4441D" w:rsidRPr="00600ADA" w:rsidRDefault="00B4441D" w:rsidP="00600ADA">
      <w:pPr>
        <w:jc w:val="both"/>
        <w:rPr>
          <w:rFonts w:ascii="Arial" w:hAnsi="Arial" w:cs="Arial"/>
          <w:sz w:val="22"/>
          <w:szCs w:val="22"/>
        </w:rPr>
      </w:pPr>
      <w:r w:rsidRPr="00AE1959">
        <w:rPr>
          <w:rFonts w:ascii="Arial" w:hAnsi="Arial" w:cs="Arial"/>
          <w:bCs/>
          <w:sz w:val="22"/>
          <w:szCs w:val="22"/>
        </w:rPr>
        <w:t>5.1</w:t>
      </w:r>
      <w:r w:rsidRPr="00AE1959">
        <w:rPr>
          <w:rFonts w:ascii="Arial" w:hAnsi="Arial" w:cs="Arial"/>
          <w:sz w:val="22"/>
          <w:szCs w:val="22"/>
        </w:rPr>
        <w:tab/>
        <w:t>As despesas decorrentes desta contratação correrão por conta de dotação orçamentária 202</w:t>
      </w:r>
      <w:r w:rsidR="00037AEB">
        <w:rPr>
          <w:rFonts w:ascii="Arial" w:hAnsi="Arial" w:cs="Arial"/>
          <w:sz w:val="22"/>
          <w:szCs w:val="22"/>
        </w:rPr>
        <w:t>5</w:t>
      </w:r>
      <w:r w:rsidRPr="00AE1959">
        <w:rPr>
          <w:rFonts w:ascii="Arial" w:hAnsi="Arial" w:cs="Arial"/>
          <w:sz w:val="22"/>
          <w:szCs w:val="22"/>
        </w:rPr>
        <w:t>, conforme segue:</w:t>
      </w:r>
    </w:p>
    <w:p w14:paraId="6DF114CC" w14:textId="77777777" w:rsidR="00B4441D" w:rsidRPr="00600ADA" w:rsidRDefault="00B4441D" w:rsidP="00600ADA">
      <w:pPr>
        <w:jc w:val="both"/>
        <w:rPr>
          <w:rFonts w:ascii="Arial" w:hAnsi="Arial" w:cs="Arial"/>
          <w:sz w:val="22"/>
          <w:szCs w:val="22"/>
        </w:rPr>
      </w:pPr>
    </w:p>
    <w:p w14:paraId="0BD4FA87"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Pr>
          <w:rFonts w:ascii="Arial" w:hAnsi="Arial" w:cs="Arial"/>
          <w:bCs/>
          <w:sz w:val="18"/>
          <w:szCs w:val="18"/>
          <w:u w:val="none"/>
        </w:rPr>
        <w:t>15.452.0002.2055.0000</w:t>
      </w:r>
      <w:r w:rsidRPr="00D7204D">
        <w:rPr>
          <w:rFonts w:ascii="Arial" w:hAnsi="Arial" w:cs="Arial"/>
          <w:bCs/>
          <w:sz w:val="18"/>
          <w:szCs w:val="18"/>
          <w:u w:val="none"/>
        </w:rPr>
        <w:t xml:space="preserve"> – Manutenção d</w:t>
      </w:r>
      <w:r>
        <w:rPr>
          <w:rFonts w:ascii="Arial" w:hAnsi="Arial" w:cs="Arial"/>
          <w:bCs/>
          <w:sz w:val="18"/>
          <w:szCs w:val="18"/>
          <w:u w:val="none"/>
        </w:rPr>
        <w:t>a rede de iluminação publica</w:t>
      </w:r>
      <w:r w:rsidRPr="00D7204D">
        <w:rPr>
          <w:rFonts w:ascii="Arial" w:hAnsi="Arial" w:cs="Arial"/>
          <w:bCs/>
          <w:sz w:val="18"/>
          <w:szCs w:val="18"/>
          <w:u w:val="none"/>
        </w:rPr>
        <w:t xml:space="preserve"> </w:t>
      </w:r>
    </w:p>
    <w:p w14:paraId="049BC2D8"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3.3.90.3</w:t>
      </w:r>
      <w:r>
        <w:rPr>
          <w:rFonts w:ascii="Arial" w:hAnsi="Arial" w:cs="Arial"/>
          <w:bCs/>
          <w:sz w:val="18"/>
          <w:szCs w:val="18"/>
          <w:u w:val="none"/>
        </w:rPr>
        <w:t>0</w:t>
      </w:r>
      <w:r w:rsidRPr="00D7204D">
        <w:rPr>
          <w:rFonts w:ascii="Arial" w:hAnsi="Arial" w:cs="Arial"/>
          <w:bCs/>
          <w:sz w:val="18"/>
          <w:szCs w:val="18"/>
          <w:u w:val="none"/>
        </w:rPr>
        <w:t xml:space="preserve">.00 – </w:t>
      </w:r>
      <w:r>
        <w:rPr>
          <w:rFonts w:ascii="Arial" w:hAnsi="Arial" w:cs="Arial"/>
          <w:bCs/>
          <w:sz w:val="18"/>
          <w:szCs w:val="18"/>
          <w:u w:val="none"/>
        </w:rPr>
        <w:t>material de consumo</w:t>
      </w:r>
      <w:r w:rsidRPr="00D7204D">
        <w:rPr>
          <w:rFonts w:ascii="Arial" w:hAnsi="Arial" w:cs="Arial"/>
          <w:bCs/>
          <w:sz w:val="18"/>
          <w:szCs w:val="18"/>
          <w:u w:val="none"/>
        </w:rPr>
        <w:t xml:space="preserve"> </w:t>
      </w:r>
    </w:p>
    <w:p w14:paraId="668E9BFA"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Fonte: 1.</w:t>
      </w:r>
      <w:r>
        <w:rPr>
          <w:rFonts w:ascii="Arial" w:hAnsi="Arial" w:cs="Arial"/>
          <w:bCs/>
          <w:sz w:val="18"/>
          <w:szCs w:val="18"/>
          <w:u w:val="none"/>
        </w:rPr>
        <w:t>751</w:t>
      </w:r>
      <w:r w:rsidRPr="00D7204D">
        <w:rPr>
          <w:rFonts w:ascii="Arial" w:hAnsi="Arial" w:cs="Arial"/>
          <w:bCs/>
          <w:sz w:val="18"/>
          <w:szCs w:val="18"/>
          <w:u w:val="none"/>
        </w:rPr>
        <w:t xml:space="preserve">.0000.  </w:t>
      </w:r>
      <w:proofErr w:type="spellStart"/>
      <w:r w:rsidRPr="00D7204D">
        <w:rPr>
          <w:rFonts w:ascii="Arial" w:hAnsi="Arial" w:cs="Arial"/>
          <w:bCs/>
          <w:sz w:val="18"/>
          <w:szCs w:val="18"/>
          <w:u w:val="none"/>
        </w:rPr>
        <w:t>cod</w:t>
      </w:r>
      <w:proofErr w:type="spellEnd"/>
      <w:r w:rsidRPr="00D7204D">
        <w:rPr>
          <w:rFonts w:ascii="Arial" w:hAnsi="Arial" w:cs="Arial"/>
          <w:bCs/>
          <w:sz w:val="18"/>
          <w:szCs w:val="18"/>
          <w:u w:val="none"/>
        </w:rPr>
        <w:t xml:space="preserve">- 000.000 – </w:t>
      </w:r>
    </w:p>
    <w:p w14:paraId="0802B8EA" w14:textId="77777777" w:rsidR="00837EF5" w:rsidRPr="002748A1"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 xml:space="preserve">Ficha: </w:t>
      </w:r>
      <w:r>
        <w:rPr>
          <w:rFonts w:ascii="Arial" w:hAnsi="Arial" w:cs="Arial"/>
          <w:bCs/>
          <w:sz w:val="18"/>
          <w:szCs w:val="18"/>
          <w:u w:val="none"/>
        </w:rPr>
        <w:t>169...R$140.412,05</w:t>
      </w:r>
    </w:p>
    <w:p w14:paraId="6B7C9C7B" w14:textId="77777777" w:rsidR="00837EF5" w:rsidRDefault="00837EF5" w:rsidP="00837EF5">
      <w:pPr>
        <w:pStyle w:val="Corpodetexto"/>
        <w:tabs>
          <w:tab w:val="left" w:pos="0"/>
        </w:tabs>
        <w:rPr>
          <w:rFonts w:ascii="Arial" w:hAnsi="Arial" w:cs="Arial"/>
          <w:bCs/>
          <w:sz w:val="18"/>
          <w:szCs w:val="18"/>
          <w:u w:val="none"/>
        </w:rPr>
      </w:pPr>
    </w:p>
    <w:p w14:paraId="268C12B8"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020</w:t>
      </w:r>
      <w:r>
        <w:rPr>
          <w:rFonts w:ascii="Arial" w:hAnsi="Arial" w:cs="Arial"/>
          <w:bCs/>
          <w:sz w:val="18"/>
          <w:szCs w:val="18"/>
          <w:u w:val="none"/>
        </w:rPr>
        <w:t>201</w:t>
      </w:r>
      <w:r w:rsidRPr="00D7204D">
        <w:rPr>
          <w:rFonts w:ascii="Arial" w:hAnsi="Arial" w:cs="Arial"/>
          <w:bCs/>
          <w:sz w:val="18"/>
          <w:szCs w:val="18"/>
          <w:u w:val="none"/>
        </w:rPr>
        <w:t xml:space="preserve"> – </w:t>
      </w:r>
      <w:r>
        <w:rPr>
          <w:rFonts w:ascii="Arial" w:hAnsi="Arial" w:cs="Arial"/>
          <w:bCs/>
          <w:sz w:val="18"/>
          <w:szCs w:val="18"/>
          <w:u w:val="none"/>
        </w:rPr>
        <w:t>SECRETARIA MUNICIPAL DE ADMINISTRAÇÃO</w:t>
      </w:r>
    </w:p>
    <w:p w14:paraId="66B6F662"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Pr>
          <w:rFonts w:ascii="Arial" w:hAnsi="Arial" w:cs="Arial"/>
          <w:bCs/>
          <w:sz w:val="18"/>
          <w:szCs w:val="18"/>
          <w:u w:val="none"/>
        </w:rPr>
        <w:t>04.122.0002.2007.0000</w:t>
      </w:r>
      <w:r w:rsidRPr="00D7204D">
        <w:rPr>
          <w:rFonts w:ascii="Arial" w:hAnsi="Arial" w:cs="Arial"/>
          <w:bCs/>
          <w:sz w:val="18"/>
          <w:szCs w:val="18"/>
          <w:u w:val="none"/>
        </w:rPr>
        <w:t xml:space="preserve"> – Manutenção d</w:t>
      </w:r>
      <w:r>
        <w:rPr>
          <w:rFonts w:ascii="Arial" w:hAnsi="Arial" w:cs="Arial"/>
          <w:bCs/>
          <w:sz w:val="18"/>
          <w:szCs w:val="18"/>
          <w:u w:val="none"/>
        </w:rPr>
        <w:t>as atividades da secretaria municipal de administração</w:t>
      </w:r>
      <w:r w:rsidRPr="00D7204D">
        <w:rPr>
          <w:rFonts w:ascii="Arial" w:hAnsi="Arial" w:cs="Arial"/>
          <w:bCs/>
          <w:sz w:val="18"/>
          <w:szCs w:val="18"/>
          <w:u w:val="none"/>
        </w:rPr>
        <w:t xml:space="preserve"> </w:t>
      </w:r>
    </w:p>
    <w:p w14:paraId="1416E9C4"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3.3.90.3</w:t>
      </w:r>
      <w:r>
        <w:rPr>
          <w:rFonts w:ascii="Arial" w:hAnsi="Arial" w:cs="Arial"/>
          <w:bCs/>
          <w:sz w:val="18"/>
          <w:szCs w:val="18"/>
          <w:u w:val="none"/>
        </w:rPr>
        <w:t>0</w:t>
      </w:r>
      <w:r w:rsidRPr="00D7204D">
        <w:rPr>
          <w:rFonts w:ascii="Arial" w:hAnsi="Arial" w:cs="Arial"/>
          <w:bCs/>
          <w:sz w:val="18"/>
          <w:szCs w:val="18"/>
          <w:u w:val="none"/>
        </w:rPr>
        <w:t xml:space="preserve">.00 – </w:t>
      </w:r>
      <w:r>
        <w:rPr>
          <w:rFonts w:ascii="Arial" w:hAnsi="Arial" w:cs="Arial"/>
          <w:bCs/>
          <w:sz w:val="18"/>
          <w:szCs w:val="18"/>
          <w:u w:val="none"/>
        </w:rPr>
        <w:t>material de consumo</w:t>
      </w:r>
      <w:r w:rsidRPr="00D7204D">
        <w:rPr>
          <w:rFonts w:ascii="Arial" w:hAnsi="Arial" w:cs="Arial"/>
          <w:bCs/>
          <w:sz w:val="18"/>
          <w:szCs w:val="18"/>
          <w:u w:val="none"/>
        </w:rPr>
        <w:t xml:space="preserve"> </w:t>
      </w:r>
    </w:p>
    <w:p w14:paraId="4E12C7B7"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Fonte: 1.</w:t>
      </w:r>
      <w:r>
        <w:rPr>
          <w:rFonts w:ascii="Arial" w:hAnsi="Arial" w:cs="Arial"/>
          <w:bCs/>
          <w:sz w:val="18"/>
          <w:szCs w:val="18"/>
          <w:u w:val="none"/>
        </w:rPr>
        <w:t>709</w:t>
      </w:r>
      <w:r w:rsidRPr="00D7204D">
        <w:rPr>
          <w:rFonts w:ascii="Arial" w:hAnsi="Arial" w:cs="Arial"/>
          <w:bCs/>
          <w:sz w:val="18"/>
          <w:szCs w:val="18"/>
          <w:u w:val="none"/>
        </w:rPr>
        <w:t xml:space="preserve">.0000.  </w:t>
      </w:r>
      <w:proofErr w:type="spellStart"/>
      <w:r w:rsidRPr="00D7204D">
        <w:rPr>
          <w:rFonts w:ascii="Arial" w:hAnsi="Arial" w:cs="Arial"/>
          <w:bCs/>
          <w:sz w:val="18"/>
          <w:szCs w:val="18"/>
          <w:u w:val="none"/>
        </w:rPr>
        <w:t>cod</w:t>
      </w:r>
      <w:proofErr w:type="spellEnd"/>
      <w:r w:rsidRPr="00D7204D">
        <w:rPr>
          <w:rFonts w:ascii="Arial" w:hAnsi="Arial" w:cs="Arial"/>
          <w:bCs/>
          <w:sz w:val="18"/>
          <w:szCs w:val="18"/>
          <w:u w:val="none"/>
        </w:rPr>
        <w:t xml:space="preserve">- 000.000 </w:t>
      </w:r>
    </w:p>
    <w:p w14:paraId="41848435" w14:textId="77777777" w:rsidR="00837EF5" w:rsidRPr="002748A1"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 xml:space="preserve">Ficha: </w:t>
      </w:r>
      <w:r>
        <w:rPr>
          <w:rFonts w:ascii="Arial" w:hAnsi="Arial" w:cs="Arial"/>
          <w:bCs/>
          <w:sz w:val="18"/>
          <w:szCs w:val="18"/>
          <w:u w:val="none"/>
        </w:rPr>
        <w:t xml:space="preserve">47...R$7.252,13 </w:t>
      </w:r>
    </w:p>
    <w:p w14:paraId="13D0BF19" w14:textId="77777777" w:rsidR="00837EF5" w:rsidRDefault="00837EF5" w:rsidP="00837EF5">
      <w:pPr>
        <w:pStyle w:val="Corpodetexto"/>
        <w:tabs>
          <w:tab w:val="left" w:pos="0"/>
        </w:tabs>
        <w:rPr>
          <w:rFonts w:ascii="Arial" w:hAnsi="Arial" w:cs="Arial"/>
          <w:bCs/>
          <w:sz w:val="18"/>
          <w:szCs w:val="18"/>
          <w:u w:val="none"/>
        </w:rPr>
      </w:pPr>
    </w:p>
    <w:p w14:paraId="4A3FCD64"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020</w:t>
      </w:r>
      <w:r>
        <w:rPr>
          <w:rFonts w:ascii="Arial" w:hAnsi="Arial" w:cs="Arial"/>
          <w:bCs/>
          <w:sz w:val="18"/>
          <w:szCs w:val="18"/>
          <w:u w:val="none"/>
        </w:rPr>
        <w:t>801</w:t>
      </w:r>
      <w:r w:rsidRPr="00D7204D">
        <w:rPr>
          <w:rFonts w:ascii="Arial" w:hAnsi="Arial" w:cs="Arial"/>
          <w:bCs/>
          <w:sz w:val="18"/>
          <w:szCs w:val="18"/>
          <w:u w:val="none"/>
        </w:rPr>
        <w:t xml:space="preserve"> – </w:t>
      </w:r>
      <w:r>
        <w:rPr>
          <w:rFonts w:ascii="Arial" w:hAnsi="Arial" w:cs="Arial"/>
          <w:bCs/>
          <w:sz w:val="18"/>
          <w:szCs w:val="18"/>
          <w:u w:val="none"/>
        </w:rPr>
        <w:t>SECRETARIA MUNICIPAL DE ASSISTÊNCIA SOCIAL</w:t>
      </w:r>
    </w:p>
    <w:p w14:paraId="0CB74EB9"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Pr>
          <w:rFonts w:ascii="Arial" w:hAnsi="Arial" w:cs="Arial"/>
          <w:bCs/>
          <w:sz w:val="18"/>
          <w:szCs w:val="18"/>
          <w:u w:val="none"/>
        </w:rPr>
        <w:t>08.122.0004.2033.0000</w:t>
      </w:r>
      <w:r w:rsidRPr="00D7204D">
        <w:rPr>
          <w:rFonts w:ascii="Arial" w:hAnsi="Arial" w:cs="Arial"/>
          <w:bCs/>
          <w:sz w:val="18"/>
          <w:szCs w:val="18"/>
          <w:u w:val="none"/>
        </w:rPr>
        <w:t xml:space="preserve"> – Manutenção d</w:t>
      </w:r>
      <w:r>
        <w:rPr>
          <w:rFonts w:ascii="Arial" w:hAnsi="Arial" w:cs="Arial"/>
          <w:bCs/>
          <w:sz w:val="18"/>
          <w:szCs w:val="18"/>
          <w:u w:val="none"/>
        </w:rPr>
        <w:t>as atividades da Sec. Municipal de Assistência Social</w:t>
      </w:r>
      <w:r w:rsidRPr="00D7204D">
        <w:rPr>
          <w:rFonts w:ascii="Arial" w:hAnsi="Arial" w:cs="Arial"/>
          <w:bCs/>
          <w:sz w:val="18"/>
          <w:szCs w:val="18"/>
          <w:u w:val="none"/>
        </w:rPr>
        <w:t xml:space="preserve"> </w:t>
      </w:r>
    </w:p>
    <w:p w14:paraId="6F53B711"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3.3.90.3</w:t>
      </w:r>
      <w:r>
        <w:rPr>
          <w:rFonts w:ascii="Arial" w:hAnsi="Arial" w:cs="Arial"/>
          <w:bCs/>
          <w:sz w:val="18"/>
          <w:szCs w:val="18"/>
          <w:u w:val="none"/>
        </w:rPr>
        <w:t>0</w:t>
      </w:r>
      <w:r w:rsidRPr="00D7204D">
        <w:rPr>
          <w:rFonts w:ascii="Arial" w:hAnsi="Arial" w:cs="Arial"/>
          <w:bCs/>
          <w:sz w:val="18"/>
          <w:szCs w:val="18"/>
          <w:u w:val="none"/>
        </w:rPr>
        <w:t xml:space="preserve">.00 – </w:t>
      </w:r>
      <w:r>
        <w:rPr>
          <w:rFonts w:ascii="Arial" w:hAnsi="Arial" w:cs="Arial"/>
          <w:bCs/>
          <w:sz w:val="18"/>
          <w:szCs w:val="18"/>
          <w:u w:val="none"/>
        </w:rPr>
        <w:t>material de consumo</w:t>
      </w:r>
      <w:r w:rsidRPr="00D7204D">
        <w:rPr>
          <w:rFonts w:ascii="Arial" w:hAnsi="Arial" w:cs="Arial"/>
          <w:bCs/>
          <w:sz w:val="18"/>
          <w:szCs w:val="18"/>
          <w:u w:val="none"/>
        </w:rPr>
        <w:t xml:space="preserve"> </w:t>
      </w:r>
    </w:p>
    <w:p w14:paraId="79A2F94A"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Fonte: 1.</w:t>
      </w:r>
      <w:r>
        <w:rPr>
          <w:rFonts w:ascii="Arial" w:hAnsi="Arial" w:cs="Arial"/>
          <w:bCs/>
          <w:sz w:val="18"/>
          <w:szCs w:val="18"/>
          <w:u w:val="none"/>
        </w:rPr>
        <w:t>500</w:t>
      </w:r>
      <w:r w:rsidRPr="00D7204D">
        <w:rPr>
          <w:rFonts w:ascii="Arial" w:hAnsi="Arial" w:cs="Arial"/>
          <w:bCs/>
          <w:sz w:val="18"/>
          <w:szCs w:val="18"/>
          <w:u w:val="none"/>
        </w:rPr>
        <w:t xml:space="preserve">.0000.  </w:t>
      </w:r>
      <w:proofErr w:type="spellStart"/>
      <w:r w:rsidRPr="00D7204D">
        <w:rPr>
          <w:rFonts w:ascii="Arial" w:hAnsi="Arial" w:cs="Arial"/>
          <w:bCs/>
          <w:sz w:val="18"/>
          <w:szCs w:val="18"/>
          <w:u w:val="none"/>
        </w:rPr>
        <w:t>cod</w:t>
      </w:r>
      <w:proofErr w:type="spellEnd"/>
      <w:r w:rsidRPr="00D7204D">
        <w:rPr>
          <w:rFonts w:ascii="Arial" w:hAnsi="Arial" w:cs="Arial"/>
          <w:bCs/>
          <w:sz w:val="18"/>
          <w:szCs w:val="18"/>
          <w:u w:val="none"/>
        </w:rPr>
        <w:t xml:space="preserve">- 000.000 </w:t>
      </w:r>
    </w:p>
    <w:p w14:paraId="7C427E4C" w14:textId="77777777" w:rsidR="00837EF5" w:rsidRPr="002748A1"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 xml:space="preserve">Ficha: </w:t>
      </w:r>
      <w:r>
        <w:rPr>
          <w:rFonts w:ascii="Arial" w:hAnsi="Arial" w:cs="Arial"/>
          <w:bCs/>
          <w:sz w:val="18"/>
          <w:szCs w:val="18"/>
          <w:u w:val="none"/>
        </w:rPr>
        <w:t>364...R$3.264,12</w:t>
      </w:r>
    </w:p>
    <w:p w14:paraId="1DF4118A" w14:textId="77777777" w:rsidR="00837EF5" w:rsidRDefault="00837EF5" w:rsidP="00837EF5">
      <w:pPr>
        <w:pStyle w:val="Corpodetexto"/>
        <w:tabs>
          <w:tab w:val="left" w:pos="0"/>
        </w:tabs>
        <w:rPr>
          <w:rFonts w:ascii="Arial" w:hAnsi="Arial" w:cs="Arial"/>
          <w:bCs/>
          <w:sz w:val="18"/>
          <w:szCs w:val="18"/>
          <w:u w:val="none"/>
        </w:rPr>
      </w:pPr>
    </w:p>
    <w:p w14:paraId="37518C36"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020</w:t>
      </w:r>
      <w:r>
        <w:rPr>
          <w:rFonts w:ascii="Arial" w:hAnsi="Arial" w:cs="Arial"/>
          <w:bCs/>
          <w:sz w:val="18"/>
          <w:szCs w:val="18"/>
          <w:u w:val="none"/>
        </w:rPr>
        <w:t>901</w:t>
      </w:r>
      <w:r w:rsidRPr="00D7204D">
        <w:rPr>
          <w:rFonts w:ascii="Arial" w:hAnsi="Arial" w:cs="Arial"/>
          <w:bCs/>
          <w:sz w:val="18"/>
          <w:szCs w:val="18"/>
          <w:u w:val="none"/>
        </w:rPr>
        <w:t xml:space="preserve"> – </w:t>
      </w:r>
      <w:r>
        <w:rPr>
          <w:rFonts w:ascii="Arial" w:hAnsi="Arial" w:cs="Arial"/>
          <w:bCs/>
          <w:sz w:val="18"/>
          <w:szCs w:val="18"/>
          <w:u w:val="none"/>
        </w:rPr>
        <w:t>SECRETARIA MUNICIPAL DE SAÚDE</w:t>
      </w:r>
    </w:p>
    <w:p w14:paraId="4E7CCC7B"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Pr>
          <w:rFonts w:ascii="Arial" w:hAnsi="Arial" w:cs="Arial"/>
          <w:bCs/>
          <w:sz w:val="18"/>
          <w:szCs w:val="18"/>
          <w:u w:val="none"/>
        </w:rPr>
        <w:t>10.122.0005.2061.0000</w:t>
      </w:r>
      <w:r w:rsidRPr="00D7204D">
        <w:rPr>
          <w:rFonts w:ascii="Arial" w:hAnsi="Arial" w:cs="Arial"/>
          <w:bCs/>
          <w:sz w:val="18"/>
          <w:szCs w:val="18"/>
          <w:u w:val="none"/>
        </w:rPr>
        <w:t xml:space="preserve"> – Manutenção d</w:t>
      </w:r>
      <w:r>
        <w:rPr>
          <w:rFonts w:ascii="Arial" w:hAnsi="Arial" w:cs="Arial"/>
          <w:bCs/>
          <w:sz w:val="18"/>
          <w:szCs w:val="18"/>
          <w:u w:val="none"/>
        </w:rPr>
        <w:t>as Atividades da sec. Muni. De Saúde</w:t>
      </w:r>
      <w:r w:rsidRPr="00D7204D">
        <w:rPr>
          <w:rFonts w:ascii="Arial" w:hAnsi="Arial" w:cs="Arial"/>
          <w:bCs/>
          <w:sz w:val="18"/>
          <w:szCs w:val="18"/>
          <w:u w:val="none"/>
        </w:rPr>
        <w:t xml:space="preserve"> </w:t>
      </w:r>
    </w:p>
    <w:p w14:paraId="24BD74DC"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3.3.90.3</w:t>
      </w:r>
      <w:r>
        <w:rPr>
          <w:rFonts w:ascii="Arial" w:hAnsi="Arial" w:cs="Arial"/>
          <w:bCs/>
          <w:sz w:val="18"/>
          <w:szCs w:val="18"/>
          <w:u w:val="none"/>
        </w:rPr>
        <w:t>0</w:t>
      </w:r>
      <w:r w:rsidRPr="00D7204D">
        <w:rPr>
          <w:rFonts w:ascii="Arial" w:hAnsi="Arial" w:cs="Arial"/>
          <w:bCs/>
          <w:sz w:val="18"/>
          <w:szCs w:val="18"/>
          <w:u w:val="none"/>
        </w:rPr>
        <w:t xml:space="preserve">.00 – </w:t>
      </w:r>
      <w:r>
        <w:rPr>
          <w:rFonts w:ascii="Arial" w:hAnsi="Arial" w:cs="Arial"/>
          <w:bCs/>
          <w:sz w:val="18"/>
          <w:szCs w:val="18"/>
          <w:u w:val="none"/>
        </w:rPr>
        <w:t>material de consumo</w:t>
      </w:r>
    </w:p>
    <w:p w14:paraId="1338DE29"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Fonte: 1.</w:t>
      </w:r>
      <w:r>
        <w:rPr>
          <w:rFonts w:ascii="Arial" w:hAnsi="Arial" w:cs="Arial"/>
          <w:bCs/>
          <w:sz w:val="18"/>
          <w:szCs w:val="18"/>
          <w:u w:val="none"/>
        </w:rPr>
        <w:t>500</w:t>
      </w:r>
      <w:r w:rsidRPr="00D7204D">
        <w:rPr>
          <w:rFonts w:ascii="Arial" w:hAnsi="Arial" w:cs="Arial"/>
          <w:bCs/>
          <w:sz w:val="18"/>
          <w:szCs w:val="18"/>
          <w:u w:val="none"/>
        </w:rPr>
        <w:t>.</w:t>
      </w:r>
      <w:r>
        <w:rPr>
          <w:rFonts w:ascii="Arial" w:hAnsi="Arial" w:cs="Arial"/>
          <w:bCs/>
          <w:sz w:val="18"/>
          <w:szCs w:val="18"/>
          <w:u w:val="none"/>
        </w:rPr>
        <w:t>1002</w:t>
      </w:r>
      <w:r w:rsidRPr="00D7204D">
        <w:rPr>
          <w:rFonts w:ascii="Arial" w:hAnsi="Arial" w:cs="Arial"/>
          <w:bCs/>
          <w:sz w:val="18"/>
          <w:szCs w:val="18"/>
          <w:u w:val="none"/>
        </w:rPr>
        <w:t xml:space="preserve">.  </w:t>
      </w:r>
      <w:proofErr w:type="spellStart"/>
      <w:r w:rsidRPr="00D7204D">
        <w:rPr>
          <w:rFonts w:ascii="Arial" w:hAnsi="Arial" w:cs="Arial"/>
          <w:bCs/>
          <w:sz w:val="18"/>
          <w:szCs w:val="18"/>
          <w:u w:val="none"/>
        </w:rPr>
        <w:t>cod</w:t>
      </w:r>
      <w:proofErr w:type="spellEnd"/>
      <w:r w:rsidRPr="00D7204D">
        <w:rPr>
          <w:rFonts w:ascii="Arial" w:hAnsi="Arial" w:cs="Arial"/>
          <w:bCs/>
          <w:sz w:val="18"/>
          <w:szCs w:val="18"/>
          <w:u w:val="none"/>
        </w:rPr>
        <w:t xml:space="preserve">- 000.000 </w:t>
      </w:r>
    </w:p>
    <w:p w14:paraId="07AF9441" w14:textId="77777777" w:rsidR="00837EF5" w:rsidRPr="002748A1"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 xml:space="preserve">Ficha: </w:t>
      </w:r>
      <w:r>
        <w:rPr>
          <w:rFonts w:ascii="Arial" w:hAnsi="Arial" w:cs="Arial"/>
          <w:bCs/>
          <w:sz w:val="18"/>
          <w:szCs w:val="18"/>
          <w:u w:val="none"/>
        </w:rPr>
        <w:t>490...R$4.232,13</w:t>
      </w:r>
    </w:p>
    <w:p w14:paraId="75D72E6B" w14:textId="77777777" w:rsidR="00837EF5" w:rsidRDefault="00837EF5" w:rsidP="00837EF5">
      <w:pPr>
        <w:pStyle w:val="Corpodetexto"/>
        <w:tabs>
          <w:tab w:val="left" w:pos="0"/>
        </w:tabs>
        <w:rPr>
          <w:rFonts w:ascii="Arial" w:hAnsi="Arial" w:cs="Arial"/>
          <w:bCs/>
          <w:sz w:val="18"/>
          <w:szCs w:val="18"/>
          <w:u w:val="none"/>
        </w:rPr>
      </w:pPr>
    </w:p>
    <w:p w14:paraId="5B1CB089"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020</w:t>
      </w:r>
      <w:r>
        <w:rPr>
          <w:rFonts w:ascii="Arial" w:hAnsi="Arial" w:cs="Arial"/>
          <w:bCs/>
          <w:sz w:val="18"/>
          <w:szCs w:val="18"/>
          <w:u w:val="none"/>
        </w:rPr>
        <w:t>701</w:t>
      </w:r>
      <w:r w:rsidRPr="00D7204D">
        <w:rPr>
          <w:rFonts w:ascii="Arial" w:hAnsi="Arial" w:cs="Arial"/>
          <w:bCs/>
          <w:sz w:val="18"/>
          <w:szCs w:val="18"/>
          <w:u w:val="none"/>
        </w:rPr>
        <w:t xml:space="preserve"> – </w:t>
      </w:r>
      <w:r>
        <w:rPr>
          <w:rFonts w:ascii="Arial" w:hAnsi="Arial" w:cs="Arial"/>
          <w:bCs/>
          <w:sz w:val="18"/>
          <w:szCs w:val="18"/>
          <w:u w:val="none"/>
        </w:rPr>
        <w:t>SECRETARIA MUNICIPAL DE EDUCAÇÃO</w:t>
      </w:r>
    </w:p>
    <w:p w14:paraId="76AD66BC"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Pr>
          <w:rFonts w:ascii="Arial" w:hAnsi="Arial" w:cs="Arial"/>
          <w:bCs/>
          <w:sz w:val="18"/>
          <w:szCs w:val="18"/>
          <w:u w:val="none"/>
        </w:rPr>
        <w:t>12.361.0003.2017.0000</w:t>
      </w:r>
      <w:r w:rsidRPr="00D7204D">
        <w:rPr>
          <w:rFonts w:ascii="Arial" w:hAnsi="Arial" w:cs="Arial"/>
          <w:bCs/>
          <w:sz w:val="18"/>
          <w:szCs w:val="18"/>
          <w:u w:val="none"/>
        </w:rPr>
        <w:t xml:space="preserve"> – Manutenção d</w:t>
      </w:r>
      <w:r>
        <w:rPr>
          <w:rFonts w:ascii="Arial" w:hAnsi="Arial" w:cs="Arial"/>
          <w:bCs/>
          <w:sz w:val="18"/>
          <w:szCs w:val="18"/>
          <w:u w:val="none"/>
        </w:rPr>
        <w:t>as Atividades das Escolas Municipais</w:t>
      </w:r>
      <w:r w:rsidRPr="00D7204D">
        <w:rPr>
          <w:rFonts w:ascii="Arial" w:hAnsi="Arial" w:cs="Arial"/>
          <w:bCs/>
          <w:sz w:val="18"/>
          <w:szCs w:val="18"/>
          <w:u w:val="none"/>
        </w:rPr>
        <w:t xml:space="preserve"> </w:t>
      </w:r>
    </w:p>
    <w:p w14:paraId="754B3ADF"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3.3.90.3</w:t>
      </w:r>
      <w:r>
        <w:rPr>
          <w:rFonts w:ascii="Arial" w:hAnsi="Arial" w:cs="Arial"/>
          <w:bCs/>
          <w:sz w:val="18"/>
          <w:szCs w:val="18"/>
          <w:u w:val="none"/>
        </w:rPr>
        <w:t>0</w:t>
      </w:r>
      <w:r w:rsidRPr="00D7204D">
        <w:rPr>
          <w:rFonts w:ascii="Arial" w:hAnsi="Arial" w:cs="Arial"/>
          <w:bCs/>
          <w:sz w:val="18"/>
          <w:szCs w:val="18"/>
          <w:u w:val="none"/>
        </w:rPr>
        <w:t xml:space="preserve">.00 – </w:t>
      </w:r>
      <w:r>
        <w:rPr>
          <w:rFonts w:ascii="Arial" w:hAnsi="Arial" w:cs="Arial"/>
          <w:bCs/>
          <w:sz w:val="18"/>
          <w:szCs w:val="18"/>
          <w:u w:val="none"/>
        </w:rPr>
        <w:t>material de consumo</w:t>
      </w:r>
    </w:p>
    <w:p w14:paraId="621E7186" w14:textId="77777777" w:rsidR="00837EF5" w:rsidRPr="00D7204D"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Fonte: 1.</w:t>
      </w:r>
      <w:r>
        <w:rPr>
          <w:rFonts w:ascii="Arial" w:hAnsi="Arial" w:cs="Arial"/>
          <w:bCs/>
          <w:sz w:val="18"/>
          <w:szCs w:val="18"/>
          <w:u w:val="none"/>
        </w:rPr>
        <w:t>500</w:t>
      </w:r>
      <w:r w:rsidRPr="00D7204D">
        <w:rPr>
          <w:rFonts w:ascii="Arial" w:hAnsi="Arial" w:cs="Arial"/>
          <w:bCs/>
          <w:sz w:val="18"/>
          <w:szCs w:val="18"/>
          <w:u w:val="none"/>
        </w:rPr>
        <w:t>.</w:t>
      </w:r>
      <w:r>
        <w:rPr>
          <w:rFonts w:ascii="Arial" w:hAnsi="Arial" w:cs="Arial"/>
          <w:bCs/>
          <w:sz w:val="18"/>
          <w:szCs w:val="18"/>
          <w:u w:val="none"/>
        </w:rPr>
        <w:t>1001</w:t>
      </w:r>
      <w:r w:rsidRPr="00D7204D">
        <w:rPr>
          <w:rFonts w:ascii="Arial" w:hAnsi="Arial" w:cs="Arial"/>
          <w:bCs/>
          <w:sz w:val="18"/>
          <w:szCs w:val="18"/>
          <w:u w:val="none"/>
        </w:rPr>
        <w:t xml:space="preserve">.  </w:t>
      </w:r>
      <w:proofErr w:type="spellStart"/>
      <w:r w:rsidRPr="00D7204D">
        <w:rPr>
          <w:rFonts w:ascii="Arial" w:hAnsi="Arial" w:cs="Arial"/>
          <w:bCs/>
          <w:sz w:val="18"/>
          <w:szCs w:val="18"/>
          <w:u w:val="none"/>
        </w:rPr>
        <w:t>cod</w:t>
      </w:r>
      <w:proofErr w:type="spellEnd"/>
      <w:r w:rsidRPr="00D7204D">
        <w:rPr>
          <w:rFonts w:ascii="Arial" w:hAnsi="Arial" w:cs="Arial"/>
          <w:bCs/>
          <w:sz w:val="18"/>
          <w:szCs w:val="18"/>
          <w:u w:val="none"/>
        </w:rPr>
        <w:t xml:space="preserve">- 000.000 </w:t>
      </w:r>
    </w:p>
    <w:p w14:paraId="44F60CE7" w14:textId="77777777" w:rsidR="00837EF5" w:rsidRPr="002748A1" w:rsidRDefault="00837EF5" w:rsidP="00837EF5">
      <w:pPr>
        <w:pStyle w:val="Corpodetexto"/>
        <w:shd w:val="clear" w:color="auto" w:fill="D9D9D9" w:themeFill="background1" w:themeFillShade="D9"/>
        <w:tabs>
          <w:tab w:val="left" w:pos="0"/>
        </w:tabs>
        <w:rPr>
          <w:rFonts w:ascii="Arial" w:hAnsi="Arial" w:cs="Arial"/>
          <w:bCs/>
          <w:sz w:val="18"/>
          <w:szCs w:val="18"/>
          <w:u w:val="none"/>
        </w:rPr>
      </w:pPr>
      <w:r w:rsidRPr="00D7204D">
        <w:rPr>
          <w:rFonts w:ascii="Arial" w:hAnsi="Arial" w:cs="Arial"/>
          <w:bCs/>
          <w:sz w:val="18"/>
          <w:szCs w:val="18"/>
          <w:u w:val="none"/>
        </w:rPr>
        <w:t xml:space="preserve">Ficha: </w:t>
      </w:r>
      <w:r>
        <w:rPr>
          <w:rFonts w:ascii="Arial" w:hAnsi="Arial" w:cs="Arial"/>
          <w:bCs/>
          <w:sz w:val="18"/>
          <w:szCs w:val="18"/>
          <w:u w:val="none"/>
        </w:rPr>
        <w:t>245...R$22.706,47</w:t>
      </w:r>
    </w:p>
    <w:p w14:paraId="657D1D2B" w14:textId="77777777" w:rsidR="00837EF5" w:rsidRDefault="00837EF5" w:rsidP="00DA766B">
      <w:pPr>
        <w:pStyle w:val="Corpodetexto"/>
        <w:tabs>
          <w:tab w:val="left" w:pos="0"/>
        </w:tabs>
        <w:rPr>
          <w:rFonts w:ascii="Arial" w:hAnsi="Arial" w:cs="Arial"/>
          <w:bCs/>
          <w:sz w:val="18"/>
          <w:szCs w:val="18"/>
          <w:u w:val="none"/>
        </w:rPr>
      </w:pPr>
    </w:p>
    <w:p w14:paraId="1D3E7B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600ADA">
        <w:rPr>
          <w:rFonts w:ascii="Arial" w:hAnsi="Arial" w:cs="Arial"/>
          <w:b/>
          <w:sz w:val="22"/>
          <w:szCs w:val="22"/>
        </w:rPr>
        <w:t>Cláusula sexta - da rescisão</w:t>
      </w:r>
    </w:p>
    <w:p w14:paraId="011A5AB0" w14:textId="77777777" w:rsidR="00B4441D" w:rsidRPr="00600ADA" w:rsidRDefault="00B4441D" w:rsidP="00600ADA">
      <w:pPr>
        <w:jc w:val="both"/>
        <w:rPr>
          <w:rFonts w:ascii="Arial" w:hAnsi="Arial" w:cs="Arial"/>
          <w:b/>
          <w:sz w:val="22"/>
          <w:szCs w:val="22"/>
        </w:rPr>
      </w:pPr>
    </w:p>
    <w:p w14:paraId="6B15BB1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3BB69707" w14:textId="77777777" w:rsidR="00B4441D" w:rsidRPr="00600ADA" w:rsidRDefault="00B4441D" w:rsidP="00600ADA">
      <w:pPr>
        <w:jc w:val="both"/>
        <w:rPr>
          <w:rFonts w:ascii="Arial" w:hAnsi="Arial" w:cs="Arial"/>
          <w:sz w:val="22"/>
          <w:szCs w:val="22"/>
        </w:rPr>
      </w:pPr>
    </w:p>
    <w:p w14:paraId="66CCC5B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58CA56C5"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656FBA7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0A51BE47" w14:textId="77777777" w:rsidR="00B4441D" w:rsidRPr="00600ADA" w:rsidRDefault="00B4441D" w:rsidP="00600ADA">
      <w:pPr>
        <w:jc w:val="both"/>
        <w:rPr>
          <w:rFonts w:ascii="Arial" w:hAnsi="Arial" w:cs="Arial"/>
          <w:sz w:val="22"/>
          <w:szCs w:val="22"/>
        </w:rPr>
      </w:pPr>
    </w:p>
    <w:p w14:paraId="7CFD691B"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600ADA" w:rsidRDefault="00B4441D" w:rsidP="00600ADA">
      <w:pPr>
        <w:jc w:val="both"/>
        <w:rPr>
          <w:rFonts w:ascii="Arial" w:hAnsi="Arial" w:cs="Arial"/>
          <w:b/>
          <w:color w:val="00B050"/>
          <w:sz w:val="22"/>
          <w:szCs w:val="22"/>
        </w:rPr>
      </w:pPr>
    </w:p>
    <w:p w14:paraId="058F13C7"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sétima - das responsabilidades da contratada</w:t>
      </w:r>
    </w:p>
    <w:p w14:paraId="5CF675FC" w14:textId="77777777" w:rsidR="00B4441D" w:rsidRPr="00600ADA" w:rsidRDefault="00B4441D" w:rsidP="00600ADA">
      <w:pPr>
        <w:jc w:val="both"/>
        <w:rPr>
          <w:rFonts w:ascii="Arial" w:hAnsi="Arial" w:cs="Arial"/>
          <w:sz w:val="22"/>
          <w:szCs w:val="22"/>
        </w:rPr>
      </w:pPr>
    </w:p>
    <w:p w14:paraId="45613511" w14:textId="11882E13" w:rsidR="00BA3928" w:rsidRPr="00600ADA" w:rsidRDefault="00BA3928" w:rsidP="00600ADA">
      <w:pPr>
        <w:jc w:val="both"/>
        <w:rPr>
          <w:rFonts w:ascii="Arial" w:hAnsi="Arial" w:cs="Arial"/>
          <w:sz w:val="22"/>
          <w:szCs w:val="22"/>
        </w:rPr>
      </w:pPr>
      <w:r w:rsidRPr="00600ADA">
        <w:rPr>
          <w:rFonts w:ascii="Arial" w:hAnsi="Arial" w:cs="Arial"/>
          <w:sz w:val="22"/>
          <w:szCs w:val="22"/>
        </w:rPr>
        <w:t>7.1</w:t>
      </w:r>
      <w:r w:rsidRPr="00600ADA">
        <w:rPr>
          <w:rFonts w:ascii="Arial" w:hAnsi="Arial" w:cs="Arial"/>
          <w:sz w:val="22"/>
          <w:szCs w:val="22"/>
        </w:rPr>
        <w:tab/>
        <w:t xml:space="preserve">Realizar </w:t>
      </w:r>
      <w:r w:rsidR="007E35D2">
        <w:rPr>
          <w:rFonts w:ascii="Arial" w:hAnsi="Arial" w:cs="Arial"/>
          <w:sz w:val="22"/>
          <w:szCs w:val="22"/>
        </w:rPr>
        <w:t xml:space="preserve">a entrega dos itens, </w:t>
      </w:r>
      <w:r w:rsidRPr="00600ADA">
        <w:rPr>
          <w:rFonts w:ascii="Arial" w:hAnsi="Arial" w:cs="Arial"/>
          <w:sz w:val="22"/>
          <w:szCs w:val="22"/>
        </w:rPr>
        <w:t xml:space="preserve">no prazo de até </w:t>
      </w:r>
      <w:r w:rsidR="007C7923">
        <w:rPr>
          <w:rFonts w:ascii="Arial" w:hAnsi="Arial" w:cs="Arial"/>
          <w:sz w:val="22"/>
          <w:szCs w:val="22"/>
        </w:rPr>
        <w:t>03</w:t>
      </w:r>
      <w:r w:rsidR="00D9181E">
        <w:rPr>
          <w:rFonts w:ascii="Arial" w:hAnsi="Arial" w:cs="Arial"/>
          <w:sz w:val="22"/>
          <w:szCs w:val="22"/>
        </w:rPr>
        <w:t xml:space="preserve"> </w:t>
      </w:r>
      <w:r w:rsidRPr="00600ADA">
        <w:rPr>
          <w:rFonts w:ascii="Arial" w:hAnsi="Arial" w:cs="Arial"/>
          <w:sz w:val="22"/>
          <w:szCs w:val="22"/>
        </w:rPr>
        <w:t>(</w:t>
      </w:r>
      <w:r w:rsidR="00062E50">
        <w:rPr>
          <w:rFonts w:ascii="Arial" w:hAnsi="Arial" w:cs="Arial"/>
          <w:sz w:val="22"/>
          <w:szCs w:val="22"/>
        </w:rPr>
        <w:t>três</w:t>
      </w:r>
      <w:r w:rsidRPr="00600ADA">
        <w:rPr>
          <w:rFonts w:ascii="Arial" w:hAnsi="Arial" w:cs="Arial"/>
          <w:sz w:val="22"/>
          <w:szCs w:val="22"/>
        </w:rPr>
        <w:t>) dias</w:t>
      </w:r>
      <w:r w:rsidR="0049509A">
        <w:rPr>
          <w:rFonts w:ascii="Arial" w:hAnsi="Arial" w:cs="Arial"/>
          <w:sz w:val="22"/>
          <w:szCs w:val="22"/>
        </w:rPr>
        <w:t xml:space="preserve"> uteis</w:t>
      </w:r>
      <w:r w:rsidRPr="00600ADA">
        <w:rPr>
          <w:rFonts w:ascii="Arial" w:hAnsi="Arial" w:cs="Arial"/>
          <w:sz w:val="22"/>
          <w:szCs w:val="22"/>
        </w:rPr>
        <w:t>,</w:t>
      </w:r>
      <w:r w:rsidR="0049509A">
        <w:rPr>
          <w:rFonts w:ascii="Arial" w:hAnsi="Arial" w:cs="Arial"/>
          <w:sz w:val="22"/>
          <w:szCs w:val="22"/>
        </w:rPr>
        <w:t xml:space="preserve"> de forma parcelada, conforme pedidos,</w:t>
      </w:r>
      <w:r w:rsidR="00C11EC5">
        <w:rPr>
          <w:rFonts w:ascii="Arial" w:hAnsi="Arial" w:cs="Arial"/>
          <w:sz w:val="22"/>
          <w:szCs w:val="22"/>
        </w:rPr>
        <w:t xml:space="preserve"> </w:t>
      </w:r>
      <w:r w:rsidRPr="00600ADA">
        <w:rPr>
          <w:rFonts w:ascii="Arial" w:hAnsi="Arial" w:cs="Arial"/>
          <w:sz w:val="22"/>
          <w:szCs w:val="22"/>
        </w:rPr>
        <w:t xml:space="preserve">contados </w:t>
      </w:r>
      <w:r w:rsidR="003A7A40">
        <w:rPr>
          <w:rFonts w:ascii="Arial" w:hAnsi="Arial" w:cs="Arial"/>
          <w:sz w:val="22"/>
          <w:szCs w:val="22"/>
        </w:rPr>
        <w:t xml:space="preserve">a partir da </w:t>
      </w:r>
      <w:r w:rsidR="0049509A">
        <w:rPr>
          <w:rFonts w:ascii="Arial" w:hAnsi="Arial" w:cs="Arial"/>
          <w:sz w:val="22"/>
          <w:szCs w:val="22"/>
        </w:rPr>
        <w:t>A.F</w:t>
      </w:r>
      <w:r w:rsidR="003A7A40">
        <w:rPr>
          <w:rFonts w:ascii="Arial" w:hAnsi="Arial" w:cs="Arial"/>
          <w:sz w:val="22"/>
          <w:szCs w:val="22"/>
        </w:rPr>
        <w:t>(</w:t>
      </w:r>
      <w:r w:rsidR="0049509A">
        <w:rPr>
          <w:rFonts w:ascii="Arial" w:hAnsi="Arial" w:cs="Arial"/>
          <w:sz w:val="22"/>
          <w:szCs w:val="22"/>
        </w:rPr>
        <w:t>Autorização de Fornecimento</w:t>
      </w:r>
      <w:r w:rsidR="003A7A40">
        <w:rPr>
          <w:rFonts w:ascii="Arial" w:hAnsi="Arial" w:cs="Arial"/>
          <w:sz w:val="22"/>
          <w:szCs w:val="22"/>
        </w:rPr>
        <w:t>)</w:t>
      </w:r>
      <w:r w:rsidR="0049509A">
        <w:rPr>
          <w:rFonts w:ascii="Arial" w:hAnsi="Arial" w:cs="Arial"/>
          <w:sz w:val="22"/>
          <w:szCs w:val="22"/>
        </w:rPr>
        <w:t>.</w:t>
      </w:r>
      <w:r w:rsidRPr="00600ADA">
        <w:rPr>
          <w:rFonts w:ascii="Arial" w:hAnsi="Arial" w:cs="Arial"/>
          <w:sz w:val="22"/>
          <w:szCs w:val="22"/>
        </w:rPr>
        <w:t xml:space="preserve"> </w:t>
      </w:r>
    </w:p>
    <w:p w14:paraId="2570207F" w14:textId="77777777" w:rsidR="00B94175" w:rsidRDefault="00B94175" w:rsidP="00600ADA">
      <w:pPr>
        <w:jc w:val="both"/>
        <w:rPr>
          <w:rFonts w:ascii="Arial" w:hAnsi="Arial" w:cs="Arial"/>
          <w:sz w:val="22"/>
          <w:szCs w:val="22"/>
        </w:rPr>
      </w:pPr>
    </w:p>
    <w:p w14:paraId="484A15D5" w14:textId="126AC765" w:rsidR="00823375" w:rsidRPr="00600ADA" w:rsidRDefault="00BA3928" w:rsidP="00600ADA">
      <w:pPr>
        <w:jc w:val="both"/>
        <w:rPr>
          <w:rFonts w:ascii="Arial" w:hAnsi="Arial" w:cs="Arial"/>
          <w:sz w:val="22"/>
          <w:szCs w:val="22"/>
        </w:rPr>
      </w:pPr>
      <w:r w:rsidRPr="00600ADA">
        <w:rPr>
          <w:rFonts w:ascii="Arial" w:hAnsi="Arial" w:cs="Arial"/>
          <w:sz w:val="22"/>
          <w:szCs w:val="22"/>
        </w:rPr>
        <w:t>7.2.</w:t>
      </w:r>
      <w:r w:rsidR="00823375" w:rsidRPr="00600ADA">
        <w:rPr>
          <w:rFonts w:ascii="Arial" w:hAnsi="Arial" w:cs="Arial"/>
          <w:sz w:val="22"/>
          <w:szCs w:val="22"/>
        </w:rPr>
        <w:tab/>
        <w:t>Prestar o serviço</w:t>
      </w:r>
      <w:r w:rsidR="00CC27E2" w:rsidRPr="00600ADA">
        <w:rPr>
          <w:rFonts w:ascii="Arial" w:hAnsi="Arial" w:cs="Arial"/>
          <w:sz w:val="22"/>
          <w:szCs w:val="22"/>
        </w:rPr>
        <w:t>/entrega do ite</w:t>
      </w:r>
      <w:r w:rsidR="007D2F40">
        <w:rPr>
          <w:rFonts w:ascii="Arial" w:hAnsi="Arial" w:cs="Arial"/>
          <w:sz w:val="22"/>
          <w:szCs w:val="22"/>
        </w:rPr>
        <w:t>m</w:t>
      </w:r>
      <w:r w:rsidR="00823375" w:rsidRPr="00600ADA">
        <w:rPr>
          <w:rFonts w:ascii="Arial" w:hAnsi="Arial" w:cs="Arial"/>
          <w:sz w:val="22"/>
          <w:szCs w:val="22"/>
        </w:rPr>
        <w:t xml:space="preserve"> descrito no presente Termo de Referência, mantendo durante a vigência do Contrato todas as condições de habilitação, qualificação e regularidade</w:t>
      </w:r>
      <w:r w:rsidRPr="00600ADA">
        <w:rPr>
          <w:rFonts w:ascii="Arial" w:hAnsi="Arial" w:cs="Arial"/>
          <w:sz w:val="22"/>
          <w:szCs w:val="22"/>
        </w:rPr>
        <w:t>s</w:t>
      </w:r>
      <w:r w:rsidR="00823375" w:rsidRPr="00600ADA">
        <w:rPr>
          <w:rFonts w:ascii="Arial" w:hAnsi="Arial" w:cs="Arial"/>
          <w:sz w:val="22"/>
          <w:szCs w:val="22"/>
        </w:rPr>
        <w:t xml:space="preserve"> exigidas.</w:t>
      </w:r>
    </w:p>
    <w:p w14:paraId="38F69D9F" w14:textId="77777777" w:rsidR="00B94175" w:rsidRDefault="00B94175" w:rsidP="00600ADA">
      <w:pPr>
        <w:jc w:val="both"/>
        <w:rPr>
          <w:rFonts w:ascii="Arial" w:hAnsi="Arial" w:cs="Arial"/>
          <w:color w:val="000000" w:themeColor="text1"/>
          <w:sz w:val="22"/>
          <w:szCs w:val="22"/>
        </w:rPr>
      </w:pPr>
    </w:p>
    <w:p w14:paraId="61D4D8AE" w14:textId="599B6175"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w:t>
      </w:r>
      <w:r w:rsidR="00BA3928" w:rsidRPr="00600ADA">
        <w:rPr>
          <w:rFonts w:ascii="Arial" w:hAnsi="Arial" w:cs="Arial"/>
          <w:color w:val="000000" w:themeColor="text1"/>
          <w:sz w:val="22"/>
          <w:szCs w:val="22"/>
        </w:rPr>
        <w:t>3</w:t>
      </w:r>
      <w:r w:rsidRPr="00600ADA">
        <w:rPr>
          <w:rFonts w:ascii="Arial" w:hAnsi="Arial" w:cs="Arial"/>
          <w:color w:val="000000" w:themeColor="text1"/>
          <w:sz w:val="22"/>
          <w:szCs w:val="22"/>
        </w:rPr>
        <w:t>. Comunicar a Contratante, por escrito, qualquer anormalidade de caráter urgente e prestar os esclarecimentos julgados necessários.</w:t>
      </w:r>
    </w:p>
    <w:p w14:paraId="55701D7B" w14:textId="77777777" w:rsidR="00B94175" w:rsidRDefault="00B94175" w:rsidP="00600ADA">
      <w:pPr>
        <w:jc w:val="both"/>
        <w:rPr>
          <w:rFonts w:ascii="Arial" w:hAnsi="Arial" w:cs="Arial"/>
          <w:bCs/>
          <w:sz w:val="22"/>
          <w:szCs w:val="22"/>
        </w:rPr>
      </w:pPr>
    </w:p>
    <w:p w14:paraId="079F8EB0" w14:textId="6809A79D" w:rsidR="00823375" w:rsidRPr="00600ADA" w:rsidRDefault="00823375" w:rsidP="00600ADA">
      <w:pPr>
        <w:jc w:val="both"/>
        <w:rPr>
          <w:rFonts w:ascii="Arial" w:hAnsi="Arial" w:cs="Arial"/>
          <w:sz w:val="22"/>
          <w:szCs w:val="22"/>
        </w:rPr>
      </w:pPr>
      <w:r w:rsidRPr="00600ADA">
        <w:rPr>
          <w:rFonts w:ascii="Arial" w:hAnsi="Arial" w:cs="Arial"/>
          <w:bCs/>
          <w:sz w:val="22"/>
          <w:szCs w:val="22"/>
        </w:rPr>
        <w:lastRenderedPageBreak/>
        <w:t>7.3</w:t>
      </w:r>
      <w:r w:rsidR="00B705C3" w:rsidRPr="00600ADA">
        <w:rPr>
          <w:rFonts w:ascii="Arial" w:hAnsi="Arial" w:cs="Arial"/>
          <w:bCs/>
          <w:sz w:val="22"/>
          <w:szCs w:val="22"/>
        </w:rPr>
        <w:t>.1</w:t>
      </w:r>
      <w:r w:rsidR="00112E89" w:rsidRPr="00600ADA">
        <w:rPr>
          <w:rFonts w:ascii="Arial" w:hAnsi="Arial" w:cs="Arial"/>
          <w:bCs/>
          <w:sz w:val="22"/>
          <w:szCs w:val="22"/>
        </w:rPr>
        <w:t xml:space="preserve"> </w:t>
      </w:r>
      <w:r w:rsidRPr="00600ADA">
        <w:rPr>
          <w:rFonts w:ascii="Arial" w:hAnsi="Arial" w:cs="Arial"/>
          <w:bCs/>
          <w:sz w:val="22"/>
          <w:szCs w:val="22"/>
        </w:rPr>
        <w:t>Reparar, corrigir, remover</w:t>
      </w:r>
      <w:r w:rsidRPr="00600ADA">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1A55740F" w14:textId="77777777" w:rsidR="00B94175" w:rsidRDefault="00B94175" w:rsidP="00600ADA">
      <w:pPr>
        <w:jc w:val="both"/>
        <w:rPr>
          <w:rFonts w:ascii="Arial" w:hAnsi="Arial" w:cs="Arial"/>
          <w:color w:val="000000" w:themeColor="text1"/>
          <w:sz w:val="22"/>
          <w:szCs w:val="22"/>
        </w:rPr>
      </w:pPr>
    </w:p>
    <w:p w14:paraId="6ABDB79A" w14:textId="4927E3A8"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773AD449" w14:textId="77777777" w:rsidR="00B94175" w:rsidRDefault="00B94175" w:rsidP="00600ADA">
      <w:pPr>
        <w:jc w:val="both"/>
        <w:rPr>
          <w:rFonts w:ascii="Arial" w:hAnsi="Arial" w:cs="Arial"/>
          <w:color w:val="000000" w:themeColor="text1"/>
          <w:sz w:val="22"/>
          <w:szCs w:val="22"/>
        </w:rPr>
      </w:pPr>
    </w:p>
    <w:p w14:paraId="399D1D55" w14:textId="5B5216A0"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600ADA">
        <w:rPr>
          <w:rFonts w:ascii="Arial" w:hAnsi="Arial" w:cs="Arial"/>
          <w:color w:val="000000" w:themeColor="text1"/>
          <w:sz w:val="22"/>
          <w:szCs w:val="22"/>
        </w:rPr>
        <w:t>do edital</w:t>
      </w:r>
      <w:r w:rsidRPr="00600ADA">
        <w:rPr>
          <w:rFonts w:ascii="Arial" w:hAnsi="Arial" w:cs="Arial"/>
          <w:color w:val="000000" w:themeColor="text1"/>
          <w:sz w:val="22"/>
          <w:szCs w:val="22"/>
        </w:rPr>
        <w:t xml:space="preserve">. </w:t>
      </w:r>
    </w:p>
    <w:p w14:paraId="34D6957E" w14:textId="77777777" w:rsidR="00B94175" w:rsidRDefault="00B94175" w:rsidP="00600ADA">
      <w:pPr>
        <w:jc w:val="both"/>
        <w:rPr>
          <w:rFonts w:ascii="Arial" w:hAnsi="Arial" w:cs="Arial"/>
          <w:color w:val="000000" w:themeColor="text1"/>
          <w:sz w:val="22"/>
          <w:szCs w:val="22"/>
        </w:rPr>
      </w:pPr>
    </w:p>
    <w:p w14:paraId="1BA81C99" w14:textId="26EEDE65"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7.6. Não transferir a outrem, no todo ou em parte, o objeto deste Contrato.</w:t>
      </w:r>
    </w:p>
    <w:p w14:paraId="72A15585" w14:textId="77777777" w:rsidR="00B94175" w:rsidRDefault="00B94175" w:rsidP="00600ADA">
      <w:pPr>
        <w:jc w:val="both"/>
        <w:rPr>
          <w:rFonts w:ascii="Arial" w:hAnsi="Arial" w:cs="Arial"/>
          <w:color w:val="000000" w:themeColor="text1"/>
          <w:sz w:val="22"/>
          <w:szCs w:val="22"/>
        </w:rPr>
      </w:pPr>
    </w:p>
    <w:p w14:paraId="7B6D8924" w14:textId="730BF1F0"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6164CCA6" w14:textId="77777777" w:rsidR="00B94175" w:rsidRDefault="00B94175" w:rsidP="00600ADA">
      <w:pPr>
        <w:tabs>
          <w:tab w:val="left" w:pos="1080"/>
        </w:tabs>
        <w:jc w:val="both"/>
        <w:rPr>
          <w:rFonts w:ascii="Arial" w:hAnsi="Arial" w:cs="Arial"/>
          <w:color w:val="000000" w:themeColor="text1"/>
          <w:sz w:val="22"/>
          <w:szCs w:val="22"/>
        </w:rPr>
      </w:pPr>
    </w:p>
    <w:p w14:paraId="2796D89A" w14:textId="325AD331" w:rsidR="00823375" w:rsidRPr="00600ADA" w:rsidRDefault="00823375" w:rsidP="00600ADA">
      <w:pPr>
        <w:tabs>
          <w:tab w:val="left" w:pos="1080"/>
        </w:tabs>
        <w:jc w:val="both"/>
        <w:rPr>
          <w:rFonts w:ascii="Arial" w:hAnsi="Arial" w:cs="Arial"/>
          <w:color w:val="000000" w:themeColor="text1"/>
          <w:sz w:val="22"/>
          <w:szCs w:val="22"/>
        </w:rPr>
      </w:pPr>
      <w:r w:rsidRPr="00600ADA">
        <w:rPr>
          <w:rFonts w:ascii="Arial" w:hAnsi="Arial" w:cs="Arial"/>
          <w:color w:val="000000" w:themeColor="text1"/>
          <w:sz w:val="22"/>
          <w:szCs w:val="22"/>
        </w:rPr>
        <w:t>7.8. Cumprir fielmente o estabelecido em contrato, atendendo ainda, os requisitos elencados no Termo de Referência.</w:t>
      </w:r>
    </w:p>
    <w:p w14:paraId="35DF7670" w14:textId="77777777" w:rsidR="00B94175" w:rsidRDefault="00B94175" w:rsidP="00600ADA">
      <w:pPr>
        <w:jc w:val="both"/>
        <w:rPr>
          <w:rFonts w:ascii="Arial" w:hAnsi="Arial" w:cs="Arial"/>
          <w:sz w:val="22"/>
          <w:szCs w:val="22"/>
          <w:shd w:val="clear" w:color="auto" w:fill="FFFFFF"/>
        </w:rPr>
      </w:pPr>
    </w:p>
    <w:p w14:paraId="60EB8AFD" w14:textId="2C4D8B23" w:rsidR="00B4441D" w:rsidRPr="00600ADA" w:rsidRDefault="00B4441D" w:rsidP="00600ADA">
      <w:pPr>
        <w:jc w:val="both"/>
        <w:rPr>
          <w:rFonts w:ascii="Arial" w:hAnsi="Arial" w:cs="Arial"/>
          <w:sz w:val="22"/>
          <w:szCs w:val="22"/>
          <w:shd w:val="clear" w:color="auto" w:fill="FFFFFF"/>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9</w:t>
      </w:r>
      <w:r w:rsidRPr="00600ADA">
        <w:rPr>
          <w:rFonts w:ascii="Arial" w:hAnsi="Arial" w:cs="Arial"/>
          <w:sz w:val="22"/>
          <w:szCs w:val="22"/>
          <w:shd w:val="clear" w:color="auto" w:fill="FFFFFF"/>
        </w:rPr>
        <w:t xml:space="preserve">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sidRPr="00600ADA">
        <w:rPr>
          <w:rFonts w:ascii="Arial" w:hAnsi="Arial" w:cs="Arial"/>
          <w:sz w:val="22"/>
          <w:szCs w:val="22"/>
          <w:shd w:val="clear" w:color="auto" w:fill="FFFFFF"/>
        </w:rPr>
        <w:t>.</w:t>
      </w:r>
    </w:p>
    <w:p w14:paraId="28A58DB2" w14:textId="77777777" w:rsidR="00B94175" w:rsidRDefault="00B94175" w:rsidP="00600ADA">
      <w:pPr>
        <w:jc w:val="both"/>
        <w:rPr>
          <w:rFonts w:ascii="Arial" w:hAnsi="Arial" w:cs="Arial"/>
          <w:sz w:val="22"/>
          <w:szCs w:val="22"/>
          <w:shd w:val="clear" w:color="auto" w:fill="FFFFFF"/>
        </w:rPr>
      </w:pPr>
    </w:p>
    <w:p w14:paraId="36D67FAB" w14:textId="58CF6D6B" w:rsidR="00B4441D" w:rsidRDefault="00B4441D" w:rsidP="00600ADA">
      <w:pPr>
        <w:jc w:val="both"/>
        <w:rPr>
          <w:rFonts w:ascii="Arial" w:hAnsi="Arial" w:cs="Arial"/>
          <w:sz w:val="22"/>
          <w:szCs w:val="22"/>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10</w:t>
      </w:r>
      <w:r w:rsidRPr="00600ADA">
        <w:rPr>
          <w:rFonts w:ascii="Arial" w:hAnsi="Arial" w:cs="Arial"/>
          <w:sz w:val="22"/>
          <w:szCs w:val="22"/>
          <w:shd w:val="clear" w:color="auto" w:fill="FFFFFF"/>
        </w:rPr>
        <w:t xml:space="preserve">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sidRPr="00600ADA">
        <w:rPr>
          <w:rFonts w:ascii="Arial" w:hAnsi="Arial" w:cs="Arial"/>
          <w:sz w:val="22"/>
          <w:szCs w:val="22"/>
        </w:rPr>
        <w:t>.</w:t>
      </w:r>
    </w:p>
    <w:p w14:paraId="28E55288" w14:textId="77777777" w:rsidR="00B94175" w:rsidRDefault="00B94175" w:rsidP="00062E50">
      <w:pPr>
        <w:pStyle w:val="Corpodetexto2"/>
        <w:spacing w:after="0" w:line="240" w:lineRule="auto"/>
        <w:ind w:right="6"/>
        <w:jc w:val="both"/>
        <w:rPr>
          <w:rFonts w:ascii="Arial" w:hAnsi="Arial" w:cs="Arial"/>
          <w:b/>
          <w:bCs/>
          <w:sz w:val="22"/>
          <w:szCs w:val="22"/>
        </w:rPr>
      </w:pPr>
    </w:p>
    <w:p w14:paraId="5DEC9CF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oitava – das responsabilidades da contratante</w:t>
      </w:r>
    </w:p>
    <w:p w14:paraId="594E5B0A" w14:textId="77777777" w:rsidR="00B4441D" w:rsidRPr="00600ADA" w:rsidRDefault="00B4441D" w:rsidP="00600ADA">
      <w:pPr>
        <w:jc w:val="both"/>
        <w:rPr>
          <w:rFonts w:ascii="Arial" w:hAnsi="Arial" w:cs="Arial"/>
        </w:rPr>
      </w:pPr>
    </w:p>
    <w:p w14:paraId="55DC04F4" w14:textId="6D6CCABF" w:rsidR="001600E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2F3F5786" w14:textId="5952DCEB" w:rsidR="001600E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2B676D89" w14:textId="22FB7AA7" w:rsidR="00B4441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8.3 E</w:t>
      </w:r>
      <w:r w:rsidR="00B4441D" w:rsidRPr="00600ADA">
        <w:rPr>
          <w:rFonts w:ascii="Arial" w:hAnsi="Arial" w:cs="Arial"/>
          <w:sz w:val="22"/>
          <w:szCs w:val="22"/>
        </w:rPr>
        <w:t>fetuar o pagamento no valor estipulado, em até 30 (trinta) dias, mediante crédito em conta bancária, conforme Nota fiscal devidamente atestada (aceite);</w:t>
      </w:r>
    </w:p>
    <w:p w14:paraId="2B471C24" w14:textId="2A5E62C1" w:rsidR="00B4441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8.4</w:t>
      </w:r>
      <w:r w:rsidR="00B4441D" w:rsidRPr="00600ADA">
        <w:rPr>
          <w:rFonts w:ascii="Arial" w:hAnsi="Arial" w:cs="Arial"/>
          <w:sz w:val="22"/>
          <w:szCs w:val="22"/>
        </w:rPr>
        <w:t xml:space="preserve"> </w:t>
      </w:r>
      <w:r w:rsidRPr="00600ADA">
        <w:rPr>
          <w:rFonts w:ascii="Arial" w:hAnsi="Arial" w:cs="Arial"/>
          <w:sz w:val="22"/>
          <w:szCs w:val="22"/>
        </w:rPr>
        <w:t>N</w:t>
      </w:r>
      <w:r w:rsidR="00B4441D" w:rsidRPr="00600ADA">
        <w:rPr>
          <w:rFonts w:ascii="Arial" w:hAnsi="Arial" w:cs="Arial"/>
          <w:sz w:val="22"/>
          <w:szCs w:val="22"/>
        </w:rPr>
        <w:t>otificar, formal e tempestivamente, a CONTRATADA sobre as irregularidades observadas no cumprimento deste Contrato;</w:t>
      </w:r>
    </w:p>
    <w:p w14:paraId="031B5B58" w14:textId="0DF29096" w:rsidR="00B4441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8.5 N</w:t>
      </w:r>
      <w:r w:rsidR="00B4441D" w:rsidRPr="00600ADA">
        <w:rPr>
          <w:rFonts w:ascii="Arial" w:hAnsi="Arial" w:cs="Arial"/>
          <w:sz w:val="22"/>
          <w:szCs w:val="22"/>
        </w:rPr>
        <w:t>otificar a CONTRATADA por escrito e com antecedência, sobre multas, penalidades e quaisquer débitos de sua responsabilidade;</w:t>
      </w:r>
    </w:p>
    <w:p w14:paraId="502370A5" w14:textId="1789979C" w:rsidR="00B4441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8.6 F</w:t>
      </w:r>
      <w:r w:rsidR="00B4441D" w:rsidRPr="00600ADA">
        <w:rPr>
          <w:rFonts w:ascii="Arial" w:hAnsi="Arial" w:cs="Arial"/>
          <w:sz w:val="22"/>
          <w:szCs w:val="22"/>
        </w:rPr>
        <w:t>iscalizar, através da Secretaria da Pasta, a execução do objeto contratual, não eximida a CONTRATADA da integral responsabilidade pela observância do objeto do presente contrato;</w:t>
      </w:r>
    </w:p>
    <w:p w14:paraId="230B3D07" w14:textId="1B5B4076" w:rsidR="001600E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4F5F1458" w14:textId="34B805BC" w:rsidR="001600E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0A17EA52" w14:textId="0F6D68EC" w:rsidR="001600ED" w:rsidRPr="00600ADA" w:rsidRDefault="001600ED" w:rsidP="0076696E">
      <w:pPr>
        <w:spacing w:line="276" w:lineRule="auto"/>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7AA53C0F" w14:textId="77777777" w:rsidR="00B4441D" w:rsidRPr="00600ADA" w:rsidRDefault="00B4441D" w:rsidP="00600ADA">
      <w:pPr>
        <w:ind w:firstLine="567"/>
        <w:jc w:val="both"/>
        <w:rPr>
          <w:rFonts w:ascii="Arial" w:hAnsi="Arial" w:cs="Arial"/>
          <w:sz w:val="22"/>
          <w:szCs w:val="22"/>
        </w:rPr>
      </w:pPr>
    </w:p>
    <w:p w14:paraId="2FFE0E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nona - da fiscalização</w:t>
      </w:r>
    </w:p>
    <w:p w14:paraId="3736CE54" w14:textId="77777777" w:rsidR="000274C7" w:rsidRDefault="000274C7" w:rsidP="00600ADA">
      <w:pPr>
        <w:jc w:val="both"/>
        <w:rPr>
          <w:rFonts w:ascii="Arial" w:hAnsi="Arial" w:cs="Arial"/>
          <w:sz w:val="22"/>
          <w:szCs w:val="22"/>
        </w:rPr>
      </w:pPr>
    </w:p>
    <w:p w14:paraId="4282697E" w14:textId="44CE3E3F"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62D54302" w14:textId="77777777" w:rsidR="00DB5487" w:rsidRPr="00600ADA" w:rsidRDefault="00DB5487" w:rsidP="00600ADA">
      <w:pPr>
        <w:jc w:val="both"/>
        <w:rPr>
          <w:rFonts w:ascii="Arial" w:hAnsi="Arial" w:cs="Arial"/>
          <w:sz w:val="22"/>
          <w:szCs w:val="22"/>
        </w:rPr>
      </w:pPr>
    </w:p>
    <w:p w14:paraId="6CC64637" w14:textId="191B87D6" w:rsidR="00DB5487" w:rsidRPr="00600ADA" w:rsidRDefault="00DB5487" w:rsidP="00600ADA">
      <w:pPr>
        <w:jc w:val="both"/>
        <w:rPr>
          <w:rFonts w:ascii="Arial" w:hAnsi="Arial" w:cs="Arial"/>
          <w:sz w:val="22"/>
          <w:szCs w:val="22"/>
        </w:rPr>
      </w:pPr>
      <w:r w:rsidRPr="00600ADA">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600ADA">
        <w:rPr>
          <w:rFonts w:ascii="Arial" w:hAnsi="Arial" w:cs="Arial"/>
          <w:sz w:val="22"/>
          <w:szCs w:val="22"/>
        </w:rPr>
        <w:t>Selviria</w:t>
      </w:r>
      <w:proofErr w:type="spellEnd"/>
      <w:r w:rsidRPr="00600ADA">
        <w:rPr>
          <w:rFonts w:ascii="Arial" w:hAnsi="Arial" w:cs="Arial"/>
          <w:sz w:val="22"/>
          <w:szCs w:val="22"/>
        </w:rPr>
        <w:t>/MS, no link: https://www.sgim.com.br/selviria/legislacao.php?tipo=11</w:t>
      </w:r>
    </w:p>
    <w:p w14:paraId="2015DFDE" w14:textId="77777777" w:rsidR="00B4441D" w:rsidRPr="00600ADA" w:rsidRDefault="00B4441D" w:rsidP="00600ADA">
      <w:pPr>
        <w:jc w:val="both"/>
        <w:rPr>
          <w:rFonts w:ascii="Arial" w:hAnsi="Arial" w:cs="Arial"/>
          <w:color w:val="00B050"/>
          <w:sz w:val="22"/>
          <w:szCs w:val="22"/>
        </w:rPr>
      </w:pPr>
    </w:p>
    <w:p w14:paraId="0239FA0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 das sanções</w:t>
      </w:r>
    </w:p>
    <w:p w14:paraId="0538AE3E" w14:textId="77777777" w:rsidR="00B4441D" w:rsidRPr="00600ADA" w:rsidRDefault="00B4441D" w:rsidP="00600ADA">
      <w:pPr>
        <w:ind w:firstLine="708"/>
        <w:jc w:val="both"/>
        <w:rPr>
          <w:rFonts w:ascii="Arial" w:hAnsi="Arial" w:cs="Arial"/>
          <w:b/>
          <w:sz w:val="22"/>
          <w:szCs w:val="22"/>
        </w:rPr>
      </w:pPr>
    </w:p>
    <w:p w14:paraId="19034F37" w14:textId="77777777" w:rsidR="00DB5487" w:rsidRPr="00600ADA" w:rsidRDefault="00DB5487" w:rsidP="00600ADA">
      <w:pPr>
        <w:pStyle w:val="Nivel2"/>
        <w:numPr>
          <w:ilvl w:val="0"/>
          <w:numId w:val="0"/>
        </w:numPr>
        <w:spacing w:before="0" w:after="0" w:line="240" w:lineRule="auto"/>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6" w:history="1">
        <w:r w:rsidRPr="00600ADA">
          <w:rPr>
            <w:rStyle w:val="Hyperlink"/>
            <w:sz w:val="22"/>
            <w:szCs w:val="22"/>
          </w:rPr>
          <w:t>Lei nº 14.133, de 2021</w:t>
        </w:r>
      </w:hyperlink>
      <w:r w:rsidRPr="00600ADA">
        <w:rPr>
          <w:sz w:val="22"/>
          <w:szCs w:val="22"/>
        </w:rPr>
        <w:t>, o contratado que:</w:t>
      </w:r>
    </w:p>
    <w:p w14:paraId="2F02B192"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1562F78C"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1B4FAD5F"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5ABADECA"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4E01DDF3"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38AC82B4"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4D1EFB8C" w14:textId="77777777" w:rsidR="00DB5487" w:rsidRPr="00600ADA" w:rsidRDefault="00DB5487" w:rsidP="00427CC3">
      <w:pPr>
        <w:numPr>
          <w:ilvl w:val="2"/>
          <w:numId w:val="6"/>
        </w:numPr>
        <w:suppressAutoHyphens/>
        <w:ind w:left="0"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7"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38A500A1" w14:textId="77777777" w:rsidR="00DB5487" w:rsidRPr="00600ADA" w:rsidRDefault="00DB5487" w:rsidP="00600ADA">
      <w:pPr>
        <w:pStyle w:val="Nivel2"/>
        <w:numPr>
          <w:ilvl w:val="0"/>
          <w:numId w:val="0"/>
        </w:numPr>
        <w:spacing w:line="240" w:lineRule="auto"/>
        <w:rPr>
          <w:sz w:val="22"/>
          <w:szCs w:val="22"/>
        </w:rPr>
      </w:pPr>
      <w:r w:rsidRPr="00600ADA">
        <w:rPr>
          <w:sz w:val="22"/>
          <w:szCs w:val="22"/>
        </w:rPr>
        <w:t>10.1.1 Serão aplicadas ao contratado que incorrer nas infrações acima descritas as seguintes sanções:</w:t>
      </w:r>
    </w:p>
    <w:p w14:paraId="2D15E101"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28"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34187370"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3B65A5E6"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29"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393C65AB"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459A4DC8"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30"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7783E41A" w14:textId="77777777" w:rsidR="00C44F0E" w:rsidRPr="00600ADA" w:rsidRDefault="00C44F0E" w:rsidP="00600ADA">
      <w:pPr>
        <w:pStyle w:val="PargrafodaLista"/>
        <w:ind w:left="0"/>
        <w:rPr>
          <w:rFonts w:ascii="Arial" w:eastAsia="Arial" w:hAnsi="Arial" w:cs="Arial"/>
        </w:rPr>
      </w:pPr>
    </w:p>
    <w:p w14:paraId="4BA6DAB5"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Multa:</w:t>
      </w:r>
    </w:p>
    <w:p w14:paraId="71139487"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5B211E8E" w14:textId="7777777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600ADA" w:rsidRDefault="004B1803" w:rsidP="00600ADA">
      <w:pPr>
        <w:pStyle w:val="PargrafodaLista"/>
        <w:suppressAutoHyphens/>
        <w:spacing w:before="120" w:after="120" w:line="240" w:lineRule="auto"/>
        <w:ind w:left="0"/>
        <w:jc w:val="both"/>
        <w:rPr>
          <w:rFonts w:ascii="Arial" w:eastAsia="Arial" w:hAnsi="Arial" w:cs="Arial"/>
        </w:rPr>
      </w:pPr>
    </w:p>
    <w:p w14:paraId="209E0E65" w14:textId="77777777" w:rsidR="00DB5487" w:rsidRPr="00600ADA" w:rsidRDefault="00DB5487" w:rsidP="00600ADA">
      <w:pPr>
        <w:pStyle w:val="PargrafodaLista"/>
        <w:numPr>
          <w:ilvl w:val="2"/>
          <w:numId w:val="7"/>
        </w:numPr>
        <w:suppressAutoHyphens/>
        <w:spacing w:before="120" w:after="120" w:line="240" w:lineRule="auto"/>
        <w:ind w:left="0"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6A9B063D" w14:textId="5B36A08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1FEE791E"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584B5249"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600ADA" w:rsidRDefault="00C25725" w:rsidP="00600ADA">
      <w:pPr>
        <w:pStyle w:val="Nivel2"/>
        <w:numPr>
          <w:ilvl w:val="0"/>
          <w:numId w:val="0"/>
        </w:numPr>
        <w:spacing w:line="240" w:lineRule="auto"/>
        <w:rPr>
          <w:sz w:val="22"/>
          <w:szCs w:val="22"/>
        </w:rPr>
      </w:pPr>
      <w:r w:rsidRPr="00600ADA">
        <w:rPr>
          <w:sz w:val="22"/>
          <w:szCs w:val="22"/>
        </w:rPr>
        <w:t xml:space="preserve">2.1 </w:t>
      </w:r>
      <w:r w:rsidR="00DB5487" w:rsidRPr="00600ADA">
        <w:rPr>
          <w:sz w:val="22"/>
          <w:szCs w:val="22"/>
        </w:rPr>
        <w:t>A aplicação das sanções previstas neste Contrato não exclui, em hipótese alguma, a obrigação de reparação integral do dano causado ao Contratante (</w:t>
      </w:r>
      <w:hyperlink r:id="rId31" w:anchor="art156§9" w:history="1">
        <w:r w:rsidR="00DB5487" w:rsidRPr="00600ADA">
          <w:rPr>
            <w:rStyle w:val="Hyperlink"/>
            <w:sz w:val="22"/>
            <w:szCs w:val="22"/>
          </w:rPr>
          <w:t>art. 156, §9º, da Lei nº 14.133, de 2021</w:t>
        </w:r>
      </w:hyperlink>
      <w:r w:rsidR="00DB5487" w:rsidRPr="00600ADA">
        <w:rPr>
          <w:sz w:val="22"/>
          <w:szCs w:val="22"/>
        </w:rPr>
        <w:t>)</w:t>
      </w:r>
    </w:p>
    <w:p w14:paraId="23592F37" w14:textId="556FC4B0" w:rsidR="00DB5487" w:rsidRPr="00600ADA" w:rsidRDefault="00C25725" w:rsidP="00600ADA">
      <w:pPr>
        <w:pStyle w:val="Nivel3"/>
        <w:numPr>
          <w:ilvl w:val="0"/>
          <w:numId w:val="0"/>
        </w:numPr>
        <w:spacing w:line="240" w:lineRule="auto"/>
        <w:rPr>
          <w:sz w:val="22"/>
          <w:szCs w:val="22"/>
        </w:rPr>
      </w:pPr>
      <w:r w:rsidRPr="00600ADA">
        <w:rPr>
          <w:sz w:val="22"/>
          <w:szCs w:val="22"/>
        </w:rPr>
        <w:t xml:space="preserve">2.1.1 </w:t>
      </w:r>
      <w:r w:rsidR="00DB5487" w:rsidRPr="00600ADA">
        <w:rPr>
          <w:sz w:val="22"/>
          <w:szCs w:val="22"/>
        </w:rPr>
        <w:t>Todas as sanções previstas neste Contrato poderão ser aplicadas cumulativamente com a multa (</w:t>
      </w:r>
      <w:hyperlink r:id="rId32" w:anchor="art156§7" w:history="1">
        <w:r w:rsidR="00DB5487" w:rsidRPr="00600ADA">
          <w:rPr>
            <w:rStyle w:val="Hyperlink"/>
            <w:sz w:val="22"/>
            <w:szCs w:val="22"/>
          </w:rPr>
          <w:t>art. 156, §7º, da Lei nº 14.133, de 2021</w:t>
        </w:r>
      </w:hyperlink>
      <w:r w:rsidR="00DB5487" w:rsidRPr="00600ADA">
        <w:rPr>
          <w:sz w:val="22"/>
          <w:szCs w:val="22"/>
        </w:rPr>
        <w:t>).</w:t>
      </w:r>
    </w:p>
    <w:p w14:paraId="2F752042" w14:textId="20826CEC" w:rsidR="00DB5487" w:rsidRPr="00600ADA" w:rsidRDefault="00C25725" w:rsidP="00600ADA">
      <w:pPr>
        <w:pStyle w:val="Nivel3"/>
        <w:numPr>
          <w:ilvl w:val="0"/>
          <w:numId w:val="0"/>
        </w:numPr>
        <w:spacing w:line="240" w:lineRule="auto"/>
        <w:rPr>
          <w:sz w:val="22"/>
          <w:szCs w:val="22"/>
        </w:rPr>
      </w:pPr>
      <w:r w:rsidRPr="00600ADA">
        <w:rPr>
          <w:sz w:val="22"/>
          <w:szCs w:val="22"/>
        </w:rPr>
        <w:lastRenderedPageBreak/>
        <w:t xml:space="preserve">2.1.2 </w:t>
      </w:r>
      <w:r w:rsidR="00DB5487" w:rsidRPr="00600ADA">
        <w:rPr>
          <w:sz w:val="22"/>
          <w:szCs w:val="22"/>
        </w:rPr>
        <w:t>Antes da aplicação da multa será facultada a defesa do interessado no prazo de 15 (quinze) dias úteis, contado da data de sua intimação (</w:t>
      </w:r>
      <w:hyperlink r:id="rId33" w:anchor="art157" w:history="1">
        <w:r w:rsidR="00DB5487" w:rsidRPr="00600ADA">
          <w:rPr>
            <w:rStyle w:val="Hyperlink"/>
            <w:sz w:val="22"/>
            <w:szCs w:val="22"/>
          </w:rPr>
          <w:t>art. 157, da Lei nº 14.133, de 2021</w:t>
        </w:r>
      </w:hyperlink>
      <w:r w:rsidR="00DB5487" w:rsidRPr="00600ADA">
        <w:rPr>
          <w:sz w:val="22"/>
          <w:szCs w:val="22"/>
        </w:rPr>
        <w:t>)</w:t>
      </w:r>
    </w:p>
    <w:p w14:paraId="3B633E32" w14:textId="58A1A32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2.1.3 </w:t>
      </w:r>
      <w:r w:rsidR="00DB5487" w:rsidRPr="00600ADA">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00DB5487" w:rsidRPr="00600ADA">
          <w:rPr>
            <w:rStyle w:val="Hyperlink"/>
            <w:sz w:val="22"/>
            <w:szCs w:val="22"/>
          </w:rPr>
          <w:t>art. 156, §8º, da Lei nº 14.133, de 2021</w:t>
        </w:r>
      </w:hyperlink>
      <w:r w:rsidR="00DB5487" w:rsidRPr="00600ADA">
        <w:rPr>
          <w:sz w:val="22"/>
          <w:szCs w:val="22"/>
        </w:rPr>
        <w:t>).</w:t>
      </w:r>
    </w:p>
    <w:p w14:paraId="6955E32C" w14:textId="375C3260" w:rsidR="00DB5487" w:rsidRPr="00600ADA" w:rsidRDefault="00C25725" w:rsidP="00600ADA">
      <w:pPr>
        <w:pStyle w:val="Nivel3"/>
        <w:numPr>
          <w:ilvl w:val="0"/>
          <w:numId w:val="0"/>
        </w:numPr>
        <w:spacing w:before="0" w:after="0" w:line="240" w:lineRule="auto"/>
        <w:rPr>
          <w:sz w:val="22"/>
          <w:szCs w:val="22"/>
        </w:rPr>
      </w:pPr>
      <w:r w:rsidRPr="00600ADA">
        <w:rPr>
          <w:sz w:val="22"/>
          <w:szCs w:val="22"/>
        </w:rPr>
        <w:t xml:space="preserve">2.1.4 </w:t>
      </w:r>
      <w:r w:rsidR="00DB5487" w:rsidRPr="00600ADA">
        <w:rPr>
          <w:sz w:val="22"/>
          <w:szCs w:val="22"/>
        </w:rPr>
        <w:t xml:space="preserve">Previamente ao encaminhamento à cobrança judicial, a multa poderá ser recolhida administrativamente no prazo </w:t>
      </w:r>
      <w:r w:rsidR="00DB5487" w:rsidRPr="00600ADA">
        <w:rPr>
          <w:color w:val="auto"/>
          <w:sz w:val="22"/>
          <w:szCs w:val="22"/>
        </w:rPr>
        <w:t xml:space="preserve">máximo de </w:t>
      </w:r>
      <w:r w:rsidR="00DB5487" w:rsidRPr="00600ADA">
        <w:rPr>
          <w:i/>
          <w:iCs/>
          <w:color w:val="auto"/>
          <w:sz w:val="22"/>
          <w:szCs w:val="22"/>
        </w:rPr>
        <w:t xml:space="preserve">15 (quinze) </w:t>
      </w:r>
      <w:r w:rsidR="00DB5487" w:rsidRPr="00600ADA">
        <w:rPr>
          <w:color w:val="auto"/>
          <w:sz w:val="22"/>
          <w:szCs w:val="22"/>
        </w:rPr>
        <w:t xml:space="preserve">dias, </w:t>
      </w:r>
      <w:r w:rsidR="00DB5487" w:rsidRPr="00600ADA">
        <w:rPr>
          <w:sz w:val="22"/>
          <w:szCs w:val="22"/>
        </w:rPr>
        <w:t>a contar da data do recebimento da comunicação enviada pela autoridade competente.</w:t>
      </w:r>
    </w:p>
    <w:p w14:paraId="6AF8AA43" w14:textId="77777777" w:rsidR="00D224D9" w:rsidRPr="00600ADA" w:rsidRDefault="00D224D9" w:rsidP="00600ADA">
      <w:pPr>
        <w:pStyle w:val="Nivel2"/>
        <w:numPr>
          <w:ilvl w:val="0"/>
          <w:numId w:val="0"/>
        </w:numPr>
        <w:spacing w:before="0" w:after="0" w:line="240" w:lineRule="auto"/>
        <w:rPr>
          <w:sz w:val="22"/>
          <w:szCs w:val="22"/>
        </w:rPr>
      </w:pPr>
    </w:p>
    <w:p w14:paraId="1EF8F51D" w14:textId="1AA9463F"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2.2. </w:t>
      </w:r>
      <w:r w:rsidR="00DB5487" w:rsidRPr="00600ADA">
        <w:rPr>
          <w:sz w:val="22"/>
          <w:szCs w:val="22"/>
        </w:rPr>
        <w:t xml:space="preserve">A aplicação das sanções realizar-se-á em processo administrativo que assegure o contraditório e a ampla defesa ao Contratado, observando-se o procedimento previsto no </w:t>
      </w:r>
      <w:r w:rsidR="00DB5487" w:rsidRPr="00600ADA">
        <w:rPr>
          <w:b/>
          <w:bCs/>
          <w:sz w:val="22"/>
          <w:szCs w:val="22"/>
        </w:rPr>
        <w:t xml:space="preserve">caput </w:t>
      </w:r>
      <w:r w:rsidR="00DB5487" w:rsidRPr="00600ADA">
        <w:rPr>
          <w:sz w:val="22"/>
          <w:szCs w:val="22"/>
        </w:rPr>
        <w:t xml:space="preserve">e parágrafos do </w:t>
      </w:r>
      <w:hyperlink r:id="rId35" w:anchor="art158" w:history="1">
        <w:r w:rsidR="00DB5487" w:rsidRPr="00600ADA">
          <w:rPr>
            <w:rStyle w:val="Hyperlink"/>
            <w:sz w:val="22"/>
            <w:szCs w:val="22"/>
          </w:rPr>
          <w:t>art. 158 da Lei nº 14.133, de 2021</w:t>
        </w:r>
      </w:hyperlink>
      <w:r w:rsidR="00DB5487" w:rsidRPr="00600ADA">
        <w:rPr>
          <w:sz w:val="22"/>
          <w:szCs w:val="22"/>
        </w:rPr>
        <w:t>, para as penalidades de impedimento de licitar e contratar e de declaração de inidoneidade para licitar ou contratar.</w:t>
      </w:r>
    </w:p>
    <w:p w14:paraId="37F9D7CC" w14:textId="77777777" w:rsidR="00D224D9" w:rsidRPr="00600ADA" w:rsidRDefault="00D224D9" w:rsidP="00600ADA">
      <w:pPr>
        <w:pStyle w:val="Nivel2"/>
        <w:numPr>
          <w:ilvl w:val="0"/>
          <w:numId w:val="0"/>
        </w:numPr>
        <w:spacing w:before="0" w:after="0" w:line="240" w:lineRule="auto"/>
        <w:rPr>
          <w:sz w:val="22"/>
          <w:szCs w:val="22"/>
        </w:rPr>
      </w:pPr>
    </w:p>
    <w:p w14:paraId="4FE0231D" w14:textId="109B7C3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2.3 </w:t>
      </w:r>
      <w:r w:rsidR="00DB5487" w:rsidRPr="00600ADA">
        <w:rPr>
          <w:sz w:val="22"/>
          <w:szCs w:val="22"/>
        </w:rPr>
        <w:t>Na aplicação das sanções serão considerados (</w:t>
      </w:r>
      <w:hyperlink r:id="rId36" w:anchor="art156§1" w:history="1">
        <w:r w:rsidR="00DB5487" w:rsidRPr="00600ADA">
          <w:rPr>
            <w:rStyle w:val="Hyperlink"/>
            <w:sz w:val="22"/>
            <w:szCs w:val="22"/>
          </w:rPr>
          <w:t>art. 156, §1º, da Lei nº 14.133, de 2021</w:t>
        </w:r>
      </w:hyperlink>
      <w:r w:rsidR="00DB5487" w:rsidRPr="00600ADA">
        <w:rPr>
          <w:sz w:val="22"/>
          <w:szCs w:val="22"/>
        </w:rPr>
        <w:t>):</w:t>
      </w:r>
    </w:p>
    <w:p w14:paraId="64AFF79C"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4DBB00F9"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1A21407A"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08B35101"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62374E2E" w14:textId="77777777" w:rsidR="00DB5487" w:rsidRPr="00600ADA" w:rsidRDefault="00DB5487" w:rsidP="00600ADA">
      <w:pPr>
        <w:numPr>
          <w:ilvl w:val="0"/>
          <w:numId w:val="5"/>
        </w:numPr>
        <w:suppressAutoHyphens/>
        <w:ind w:left="0"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Pr="00600ADA" w:rsidRDefault="00D224D9" w:rsidP="00600ADA">
      <w:pPr>
        <w:pStyle w:val="Nivel2"/>
        <w:numPr>
          <w:ilvl w:val="0"/>
          <w:numId w:val="0"/>
        </w:numPr>
        <w:spacing w:before="0" w:after="0" w:line="240" w:lineRule="auto"/>
        <w:rPr>
          <w:sz w:val="22"/>
          <w:szCs w:val="22"/>
        </w:rPr>
      </w:pPr>
    </w:p>
    <w:p w14:paraId="7EBF2B1A" w14:textId="06D88A53" w:rsidR="00DB5487" w:rsidRPr="00600ADA" w:rsidRDefault="00C25725" w:rsidP="00600ADA">
      <w:pPr>
        <w:pStyle w:val="Nivel2"/>
        <w:numPr>
          <w:ilvl w:val="0"/>
          <w:numId w:val="0"/>
        </w:numPr>
        <w:spacing w:line="240" w:lineRule="auto"/>
        <w:rPr>
          <w:sz w:val="22"/>
          <w:szCs w:val="22"/>
        </w:rPr>
      </w:pPr>
      <w:r w:rsidRPr="00600ADA">
        <w:rPr>
          <w:sz w:val="22"/>
          <w:szCs w:val="22"/>
        </w:rPr>
        <w:t xml:space="preserve">2.4 </w:t>
      </w:r>
      <w:r w:rsidR="00DB5487" w:rsidRPr="00600ADA">
        <w:rPr>
          <w:sz w:val="22"/>
          <w:szCs w:val="22"/>
        </w:rPr>
        <w:t xml:space="preserve">Os atos previstos como infrações administrativas na </w:t>
      </w:r>
      <w:hyperlink r:id="rId37" w:history="1">
        <w:r w:rsidR="00DB5487" w:rsidRPr="00600ADA">
          <w:rPr>
            <w:rStyle w:val="Hyperlink"/>
            <w:sz w:val="22"/>
            <w:szCs w:val="22"/>
          </w:rPr>
          <w:t>Lei nº 14.133, de 2021</w:t>
        </w:r>
      </w:hyperlink>
      <w:r w:rsidR="00DB5487" w:rsidRPr="00600ADA">
        <w:rPr>
          <w:sz w:val="22"/>
          <w:szCs w:val="22"/>
        </w:rPr>
        <w:t xml:space="preserve">, ou em outras leis de licitações e contratos da Administração Pública que também sejam tipificados como atos lesivos na </w:t>
      </w:r>
      <w:hyperlink r:id="rId38" w:history="1">
        <w:r w:rsidR="00DB5487" w:rsidRPr="00600ADA">
          <w:rPr>
            <w:rStyle w:val="Hyperlink"/>
            <w:sz w:val="22"/>
            <w:szCs w:val="22"/>
          </w:rPr>
          <w:t>Lei nº 12.846, de 2013</w:t>
        </w:r>
      </w:hyperlink>
      <w:r w:rsidR="00DB5487" w:rsidRPr="00600ADA">
        <w:rPr>
          <w:sz w:val="22"/>
          <w:szCs w:val="22"/>
        </w:rPr>
        <w:t>, serão apurados e julgados conjuntamente, nos mesmos autos, observados o rito procedimental e autoridade competente definidos na referida Lei (</w:t>
      </w:r>
      <w:hyperlink r:id="rId39" w:history="1">
        <w:r w:rsidR="00DB5487" w:rsidRPr="00600ADA">
          <w:rPr>
            <w:rStyle w:val="Hyperlink"/>
            <w:sz w:val="22"/>
            <w:szCs w:val="22"/>
          </w:rPr>
          <w:t>art. 159</w:t>
        </w:r>
      </w:hyperlink>
      <w:r w:rsidR="00DB5487" w:rsidRPr="00600ADA">
        <w:rPr>
          <w:sz w:val="22"/>
          <w:szCs w:val="22"/>
        </w:rPr>
        <w:t>).</w:t>
      </w:r>
    </w:p>
    <w:p w14:paraId="06E56FF9" w14:textId="61AC6F51"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2.5 </w:t>
      </w:r>
      <w:r w:rsidR="00DB5487" w:rsidRPr="00600ADA">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00DB5487" w:rsidRPr="00600ADA">
          <w:rPr>
            <w:rStyle w:val="Hyperlink"/>
            <w:sz w:val="22"/>
            <w:szCs w:val="22"/>
          </w:rPr>
          <w:t>art. 160, da Lei nº 14.133, de 2021</w:t>
        </w:r>
      </w:hyperlink>
      <w:r w:rsidR="00DB5487" w:rsidRPr="00600ADA">
        <w:rPr>
          <w:sz w:val="22"/>
          <w:szCs w:val="22"/>
        </w:rPr>
        <w:t>).</w:t>
      </w:r>
    </w:p>
    <w:p w14:paraId="2B0549BF" w14:textId="558FACF2" w:rsidR="00DB5487" w:rsidRPr="00600ADA" w:rsidRDefault="00DB5487" w:rsidP="00600ADA">
      <w:pPr>
        <w:pStyle w:val="Nivel2"/>
        <w:numPr>
          <w:ilvl w:val="0"/>
          <w:numId w:val="0"/>
        </w:numPr>
        <w:spacing w:line="240" w:lineRule="auto"/>
        <w:rPr>
          <w:i/>
          <w:iCs/>
          <w:sz w:val="22"/>
          <w:szCs w:val="22"/>
        </w:rPr>
      </w:pPr>
      <w:r w:rsidRPr="00600ADA">
        <w:rPr>
          <w:sz w:val="22"/>
          <w:szCs w:val="22"/>
        </w:rPr>
        <w:t xml:space="preserve"> </w:t>
      </w:r>
      <w:r w:rsidR="00C25725" w:rsidRPr="00600ADA">
        <w:rPr>
          <w:sz w:val="22"/>
          <w:szCs w:val="22"/>
        </w:rPr>
        <w:t xml:space="preserve">2.6 </w:t>
      </w:r>
      <w:r w:rsidRPr="00600ADA">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600ADA">
        <w:rPr>
          <w:sz w:val="22"/>
          <w:szCs w:val="22"/>
        </w:rPr>
        <w:t>Ceis</w:t>
      </w:r>
      <w:proofErr w:type="spellEnd"/>
      <w:r w:rsidRPr="00600ADA">
        <w:rPr>
          <w:sz w:val="22"/>
          <w:szCs w:val="22"/>
        </w:rPr>
        <w:t>) e no Cadastro Nacional de Empresas Punidas (</w:t>
      </w:r>
      <w:proofErr w:type="spellStart"/>
      <w:r w:rsidRPr="00600ADA">
        <w:rPr>
          <w:sz w:val="22"/>
          <w:szCs w:val="22"/>
        </w:rPr>
        <w:t>Cnep</w:t>
      </w:r>
      <w:proofErr w:type="spellEnd"/>
      <w:r w:rsidRPr="00600ADA">
        <w:rPr>
          <w:sz w:val="22"/>
          <w:szCs w:val="22"/>
        </w:rPr>
        <w:t>), instituídos no âmbito do Poder Executivo Federal. (</w:t>
      </w:r>
      <w:hyperlink r:id="rId41" w:anchor="art161" w:history="1">
        <w:r w:rsidRPr="00600ADA">
          <w:rPr>
            <w:rStyle w:val="Hyperlink"/>
            <w:sz w:val="22"/>
            <w:szCs w:val="22"/>
          </w:rPr>
          <w:t>Art. 161, da Lei nº 14.133, de 2021</w:t>
        </w:r>
      </w:hyperlink>
      <w:r w:rsidRPr="00600ADA">
        <w:rPr>
          <w:sz w:val="22"/>
          <w:szCs w:val="22"/>
        </w:rPr>
        <w:t>).</w:t>
      </w:r>
    </w:p>
    <w:p w14:paraId="04EAF743" w14:textId="7E616C1C"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2.7 </w:t>
      </w:r>
      <w:r w:rsidR="00DB5487" w:rsidRPr="00600ADA">
        <w:rPr>
          <w:sz w:val="22"/>
          <w:szCs w:val="22"/>
        </w:rPr>
        <w:t xml:space="preserve">As sanções de impedimento de licitar e contratar e declaração de inidoneidade para licitar ou contratar são passíveis de reabilitação na forma do </w:t>
      </w:r>
      <w:hyperlink r:id="rId42" w:anchor="163" w:history="1">
        <w:r w:rsidR="00DB5487" w:rsidRPr="00600ADA">
          <w:rPr>
            <w:rStyle w:val="Hyperlink"/>
            <w:sz w:val="22"/>
            <w:szCs w:val="22"/>
          </w:rPr>
          <w:t>art. 163 da Lei nº 14.133/21</w:t>
        </w:r>
      </w:hyperlink>
      <w:r w:rsidR="00DB5487" w:rsidRPr="00600ADA">
        <w:rPr>
          <w:sz w:val="22"/>
          <w:szCs w:val="22"/>
        </w:rPr>
        <w:t>.</w:t>
      </w:r>
    </w:p>
    <w:p w14:paraId="451C74C5" w14:textId="416B07E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2.8 </w:t>
      </w:r>
      <w:r w:rsidR="00DB5487" w:rsidRPr="00600ADA">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00DB5487" w:rsidRPr="00600ADA">
          <w:rPr>
            <w:rStyle w:val="Hyperlink"/>
            <w:sz w:val="22"/>
            <w:szCs w:val="22"/>
          </w:rPr>
          <w:t>Normativa SEGES/ME nº 26, de 13 de abril de 2022</w:t>
        </w:r>
      </w:hyperlink>
      <w:r w:rsidR="00DB5487" w:rsidRPr="00600ADA">
        <w:rPr>
          <w:sz w:val="22"/>
          <w:szCs w:val="22"/>
        </w:rPr>
        <w:t xml:space="preserve">. </w:t>
      </w:r>
    </w:p>
    <w:p w14:paraId="5488CF78" w14:textId="77777777" w:rsidR="00D224D9" w:rsidRPr="00600ADA" w:rsidRDefault="00D224D9" w:rsidP="00600ADA">
      <w:pPr>
        <w:pStyle w:val="Nivel2"/>
        <w:numPr>
          <w:ilvl w:val="0"/>
          <w:numId w:val="0"/>
        </w:numPr>
        <w:spacing w:before="0" w:after="0" w:line="240" w:lineRule="auto"/>
        <w:rPr>
          <w:b/>
          <w:sz w:val="22"/>
          <w:szCs w:val="22"/>
        </w:rPr>
      </w:pPr>
    </w:p>
    <w:p w14:paraId="6FB88294" w14:textId="622585BF" w:rsidR="00DB5487" w:rsidRPr="00600ADA" w:rsidRDefault="00DB5487" w:rsidP="00783F72">
      <w:pPr>
        <w:pStyle w:val="Nivel2"/>
        <w:numPr>
          <w:ilvl w:val="1"/>
          <w:numId w:val="8"/>
        </w:numPr>
        <w:spacing w:before="0" w:line="240" w:lineRule="auto"/>
        <w:ind w:left="0" w:firstLine="0"/>
        <w:rPr>
          <w:b/>
          <w:sz w:val="22"/>
          <w:szCs w:val="22"/>
        </w:rPr>
      </w:pPr>
      <w:r w:rsidRPr="00600ADA">
        <w:rPr>
          <w:b/>
          <w:sz w:val="22"/>
          <w:szCs w:val="22"/>
        </w:rPr>
        <w:t>DAS OBRIGAÇÕES PERTINENTES À LGPD</w:t>
      </w:r>
    </w:p>
    <w:p w14:paraId="14765FE1"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As partes deverão cumprir a </w:t>
      </w:r>
      <w:hyperlink r:id="rId44"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w:t>
      </w:r>
      <w:r w:rsidRPr="00600ADA">
        <w:rPr>
          <w:sz w:val="22"/>
          <w:szCs w:val="22"/>
        </w:rPr>
        <w:lastRenderedPageBreak/>
        <w:t xml:space="preserve">administrativo que eventualmente venha a ser firmado, a partir da apresentação da proposta no procedimento de contratação, independentemente de declaração ou de aceitação expressa. </w:t>
      </w:r>
    </w:p>
    <w:p w14:paraId="1C48F4CF"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Os dados obtidos somente poderão ser utilizados para as finalidades que justificaram seu acesso e de acordo com a boa-fé e com os princípios do </w:t>
      </w:r>
      <w:hyperlink r:id="rId45" w:anchor="art6" w:history="1">
        <w:r w:rsidRPr="00600ADA">
          <w:rPr>
            <w:rStyle w:val="Hyperlink"/>
            <w:color w:val="auto"/>
            <w:sz w:val="22"/>
            <w:szCs w:val="22"/>
          </w:rPr>
          <w:t>art. 6º da LGPD</w:t>
        </w:r>
      </w:hyperlink>
      <w:r w:rsidRPr="00600ADA">
        <w:rPr>
          <w:sz w:val="22"/>
          <w:szCs w:val="22"/>
        </w:rPr>
        <w:t xml:space="preserve">. </w:t>
      </w:r>
    </w:p>
    <w:p w14:paraId="35E47A46"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É vedado o compartilhamento com terceiros dos dados obtidos fora das hipóteses permitidas em Lei.</w:t>
      </w:r>
    </w:p>
    <w:p w14:paraId="19339770"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A Administração deverá ser informada no prazo de 5 (cinco) dias úteis sobre todos os contratos de </w:t>
      </w:r>
      <w:proofErr w:type="spellStart"/>
      <w:r w:rsidRPr="00600ADA">
        <w:rPr>
          <w:sz w:val="22"/>
          <w:szCs w:val="22"/>
        </w:rPr>
        <w:t>suboperação</w:t>
      </w:r>
      <w:proofErr w:type="spellEnd"/>
      <w:r w:rsidRPr="00600ADA">
        <w:rPr>
          <w:sz w:val="22"/>
          <w:szCs w:val="22"/>
        </w:rPr>
        <w:t xml:space="preserve"> firmados ou que venham a ser celebrados pelo Contratado. </w:t>
      </w:r>
    </w:p>
    <w:p w14:paraId="6B456C84"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Terminado o tratamento dos dados nos termos do </w:t>
      </w:r>
      <w:hyperlink r:id="rId46"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7"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É dever do contratado orientar e treinar seus empregados sobre os deveres, requisitos e responsabilidades decorrentes da LGPD. </w:t>
      </w:r>
    </w:p>
    <w:p w14:paraId="5F59E1C3"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exigir de </w:t>
      </w:r>
      <w:proofErr w:type="spellStart"/>
      <w:r w:rsidRPr="00600ADA">
        <w:rPr>
          <w:sz w:val="22"/>
          <w:szCs w:val="22"/>
        </w:rPr>
        <w:t>suboperadores</w:t>
      </w:r>
      <w:proofErr w:type="spellEnd"/>
      <w:r w:rsidRPr="00600ADA">
        <w:rPr>
          <w:sz w:val="22"/>
          <w:szCs w:val="22"/>
        </w:rPr>
        <w:t xml:space="preserve"> e subcontratados o cumprimento dos deveres da presente cláusula, permanecendo integralmente responsável por garantir sua observância.</w:t>
      </w:r>
    </w:p>
    <w:p w14:paraId="1636E915"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8" w:history="1">
        <w:r w:rsidRPr="00600ADA">
          <w:rPr>
            <w:rStyle w:val="Hyperlink"/>
            <w:color w:val="auto"/>
            <w:sz w:val="22"/>
            <w:szCs w:val="22"/>
          </w:rPr>
          <w:t>LGPD, art. 37</w:t>
        </w:r>
      </w:hyperlink>
      <w:r w:rsidRPr="00600ADA">
        <w:rPr>
          <w:sz w:val="22"/>
          <w:szCs w:val="22"/>
        </w:rPr>
        <w:t>), com cada acesso, data, horário e registro da finalidade, para efeito de responsabilização, em caso de eventuais omissões, desvios ou abusos.</w:t>
      </w:r>
    </w:p>
    <w:p w14:paraId="49F76EBC" w14:textId="77777777" w:rsidR="00DB5487" w:rsidRPr="00600ADA" w:rsidRDefault="00DB5487" w:rsidP="00600ADA">
      <w:pPr>
        <w:pStyle w:val="Nivel3"/>
        <w:numPr>
          <w:ilvl w:val="2"/>
          <w:numId w:val="8"/>
        </w:numPr>
        <w:spacing w:line="240" w:lineRule="auto"/>
        <w:ind w:left="0" w:firstLine="0"/>
        <w:rPr>
          <w:sz w:val="22"/>
          <w:szCs w:val="22"/>
        </w:rPr>
      </w:pPr>
      <w:r w:rsidRPr="00600ADA">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600ADA" w:rsidRDefault="00DB5487" w:rsidP="00600ADA">
      <w:pPr>
        <w:pStyle w:val="Nivel2"/>
        <w:numPr>
          <w:ilvl w:val="1"/>
          <w:numId w:val="8"/>
        </w:numPr>
        <w:spacing w:before="0" w:after="0" w:line="240" w:lineRule="auto"/>
        <w:ind w:left="0" w:firstLine="0"/>
        <w:rPr>
          <w:sz w:val="22"/>
          <w:szCs w:val="22"/>
        </w:rPr>
      </w:pPr>
      <w:r w:rsidRPr="00600ADA">
        <w:rPr>
          <w:sz w:val="22"/>
          <w:szCs w:val="22"/>
        </w:rPr>
        <w:t xml:space="preserve">Os contratos e convênios de que trata o </w:t>
      </w:r>
      <w:hyperlink r:id="rId49"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1F91EAB4" w14:textId="77777777" w:rsidR="00287EF1" w:rsidRPr="00600ADA" w:rsidRDefault="00287EF1" w:rsidP="00600ADA">
      <w:pPr>
        <w:jc w:val="both"/>
        <w:rPr>
          <w:rFonts w:ascii="Arial" w:hAnsi="Arial" w:cs="Arial"/>
          <w:sz w:val="22"/>
          <w:szCs w:val="22"/>
        </w:rPr>
      </w:pPr>
    </w:p>
    <w:p w14:paraId="71180B43"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primeira - das substituições</w:t>
      </w:r>
    </w:p>
    <w:p w14:paraId="42750486" w14:textId="77777777" w:rsidR="00B4441D" w:rsidRPr="00600ADA" w:rsidRDefault="00B4441D" w:rsidP="00600ADA">
      <w:pPr>
        <w:rPr>
          <w:rFonts w:ascii="Arial" w:hAnsi="Arial" w:cs="Arial"/>
          <w:b/>
          <w:sz w:val="22"/>
          <w:szCs w:val="22"/>
        </w:rPr>
      </w:pPr>
    </w:p>
    <w:p w14:paraId="1E3B53D6"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650BF356" w14:textId="77777777" w:rsidR="00B4441D" w:rsidRPr="00600ADA" w:rsidRDefault="00B4441D" w:rsidP="00600ADA">
      <w:pPr>
        <w:jc w:val="both"/>
        <w:rPr>
          <w:rFonts w:ascii="Arial" w:hAnsi="Arial" w:cs="Arial"/>
          <w:sz w:val="22"/>
          <w:szCs w:val="22"/>
        </w:rPr>
      </w:pPr>
    </w:p>
    <w:p w14:paraId="168305BC"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segunda- dos casos omissos</w:t>
      </w:r>
    </w:p>
    <w:p w14:paraId="3B7FA875" w14:textId="77777777" w:rsidR="00B4441D" w:rsidRPr="00600ADA" w:rsidRDefault="00B4441D" w:rsidP="00600ADA">
      <w:pPr>
        <w:ind w:firstLine="708"/>
        <w:rPr>
          <w:rFonts w:ascii="Arial" w:hAnsi="Arial" w:cs="Arial"/>
          <w:sz w:val="22"/>
          <w:szCs w:val="22"/>
        </w:rPr>
      </w:pPr>
    </w:p>
    <w:p w14:paraId="2B6E5BF5"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600ADA" w:rsidRDefault="00B4441D" w:rsidP="00600ADA">
      <w:pPr>
        <w:jc w:val="both"/>
        <w:rPr>
          <w:rFonts w:ascii="Arial" w:hAnsi="Arial" w:cs="Arial"/>
          <w:sz w:val="22"/>
          <w:szCs w:val="22"/>
        </w:rPr>
      </w:pPr>
    </w:p>
    <w:p w14:paraId="4EE198F6" w14:textId="621AC0A3"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 xml:space="preserve">Cláusula décima </w:t>
      </w:r>
      <w:r w:rsidR="002E48EB" w:rsidRPr="00600ADA">
        <w:rPr>
          <w:rFonts w:ascii="Arial" w:hAnsi="Arial" w:cs="Arial"/>
          <w:b/>
          <w:sz w:val="22"/>
          <w:szCs w:val="22"/>
        </w:rPr>
        <w:t>terceira</w:t>
      </w:r>
      <w:r w:rsidRPr="00600ADA">
        <w:rPr>
          <w:rFonts w:ascii="Arial" w:hAnsi="Arial" w:cs="Arial"/>
          <w:b/>
          <w:sz w:val="22"/>
          <w:szCs w:val="22"/>
        </w:rPr>
        <w:t xml:space="preserve"> – das condições gerais</w:t>
      </w:r>
    </w:p>
    <w:p w14:paraId="3FB5E863" w14:textId="77777777" w:rsidR="00B4441D" w:rsidRPr="00600ADA" w:rsidRDefault="00B4441D" w:rsidP="00600ADA">
      <w:pPr>
        <w:jc w:val="both"/>
        <w:rPr>
          <w:rFonts w:ascii="Arial" w:hAnsi="Arial" w:cs="Arial"/>
          <w:b/>
          <w:sz w:val="22"/>
          <w:szCs w:val="22"/>
        </w:rPr>
      </w:pPr>
    </w:p>
    <w:p w14:paraId="40A101B2" w14:textId="08CA3FE8" w:rsidR="00B4441D" w:rsidRPr="00600ADA" w:rsidRDefault="00B4441D" w:rsidP="00600ADA">
      <w:pPr>
        <w:jc w:val="both"/>
        <w:rPr>
          <w:rFonts w:ascii="Arial" w:hAnsi="Arial" w:cs="Arial"/>
          <w:bCs/>
          <w:sz w:val="22"/>
          <w:szCs w:val="22"/>
        </w:rPr>
      </w:pPr>
      <w:r w:rsidRPr="00600ADA">
        <w:rPr>
          <w:rFonts w:ascii="Arial" w:hAnsi="Arial" w:cs="Arial"/>
          <w:bCs/>
          <w:sz w:val="22"/>
          <w:szCs w:val="22"/>
        </w:rPr>
        <w:lastRenderedPageBreak/>
        <w:t>1</w:t>
      </w:r>
      <w:r w:rsidR="002E48EB" w:rsidRPr="00600ADA">
        <w:rPr>
          <w:rFonts w:ascii="Arial" w:hAnsi="Arial" w:cs="Arial"/>
          <w:bCs/>
          <w:sz w:val="22"/>
          <w:szCs w:val="22"/>
        </w:rPr>
        <w:t>3</w:t>
      </w:r>
      <w:r w:rsidRPr="00600ADA">
        <w:rPr>
          <w:rFonts w:ascii="Arial" w:hAnsi="Arial" w:cs="Arial"/>
          <w:bCs/>
          <w:sz w:val="22"/>
          <w:szCs w:val="22"/>
        </w:rPr>
        <w:t>.1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ab/>
      </w:r>
    </w:p>
    <w:p w14:paraId="302ACD2F" w14:textId="3E6C4124"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600ADA" w:rsidRDefault="00B4441D" w:rsidP="00600ADA">
      <w:pPr>
        <w:tabs>
          <w:tab w:val="center" w:pos="4536"/>
          <w:tab w:val="right" w:pos="9072"/>
        </w:tabs>
        <w:rPr>
          <w:rFonts w:ascii="Arial" w:hAnsi="Arial" w:cs="Arial"/>
          <w:sz w:val="22"/>
          <w:szCs w:val="22"/>
        </w:rPr>
      </w:pPr>
      <w:r w:rsidRPr="00600ADA">
        <w:rPr>
          <w:rFonts w:ascii="Arial" w:hAnsi="Arial" w:cs="Arial"/>
          <w:sz w:val="22"/>
          <w:szCs w:val="22"/>
        </w:rPr>
        <w:tab/>
      </w:r>
    </w:p>
    <w:p w14:paraId="43246C75" w14:textId="0CECBB24" w:rsidR="00B4441D" w:rsidRPr="00600ADA" w:rsidRDefault="00B4441D" w:rsidP="00600ADA">
      <w:pPr>
        <w:tabs>
          <w:tab w:val="center" w:pos="4536"/>
          <w:tab w:val="right" w:pos="9072"/>
        </w:tabs>
        <w:jc w:val="right"/>
        <w:rPr>
          <w:rFonts w:ascii="Arial" w:hAnsi="Arial" w:cs="Arial"/>
          <w:sz w:val="22"/>
          <w:szCs w:val="22"/>
        </w:rPr>
      </w:pPr>
      <w:r w:rsidRPr="00600ADA">
        <w:rPr>
          <w:rFonts w:ascii="Arial" w:hAnsi="Arial" w:cs="Arial"/>
          <w:sz w:val="22"/>
          <w:szCs w:val="22"/>
        </w:rPr>
        <w:t xml:space="preserve">Serviria/MS, - </w:t>
      </w:r>
      <w:proofErr w:type="spellStart"/>
      <w:r w:rsidR="008928FE" w:rsidRPr="00600ADA">
        <w:rPr>
          <w:rFonts w:ascii="Arial" w:hAnsi="Arial" w:cs="Arial"/>
          <w:sz w:val="22"/>
          <w:szCs w:val="22"/>
        </w:rPr>
        <w:t>xx</w:t>
      </w:r>
      <w:proofErr w:type="spellEnd"/>
      <w:r w:rsidRPr="00600ADA">
        <w:rPr>
          <w:rFonts w:ascii="Arial" w:hAnsi="Arial" w:cs="Arial"/>
          <w:sz w:val="22"/>
          <w:szCs w:val="22"/>
        </w:rPr>
        <w:t xml:space="preserve"> de </w:t>
      </w:r>
      <w:proofErr w:type="spellStart"/>
      <w:r w:rsidR="008928FE" w:rsidRPr="00600ADA">
        <w:rPr>
          <w:rFonts w:ascii="Arial" w:hAnsi="Arial" w:cs="Arial"/>
          <w:sz w:val="22"/>
          <w:szCs w:val="22"/>
        </w:rPr>
        <w:t>xxxx</w:t>
      </w:r>
      <w:proofErr w:type="spellEnd"/>
      <w:r w:rsidRPr="00600ADA">
        <w:rPr>
          <w:rFonts w:ascii="Arial" w:hAnsi="Arial" w:cs="Arial"/>
          <w:sz w:val="22"/>
          <w:szCs w:val="22"/>
        </w:rPr>
        <w:t xml:space="preserve"> de 202</w:t>
      </w:r>
      <w:r w:rsidR="00037AEB">
        <w:rPr>
          <w:rFonts w:ascii="Arial" w:hAnsi="Arial" w:cs="Arial"/>
          <w:sz w:val="22"/>
          <w:szCs w:val="22"/>
        </w:rPr>
        <w:t>5</w:t>
      </w:r>
      <w:r w:rsidRPr="00600ADA">
        <w:rPr>
          <w:rFonts w:ascii="Arial" w:hAnsi="Arial" w:cs="Arial"/>
          <w:sz w:val="22"/>
          <w:szCs w:val="22"/>
        </w:rPr>
        <w:t>.</w:t>
      </w:r>
    </w:p>
    <w:p w14:paraId="5205102B" w14:textId="77777777" w:rsidR="006B6CD2" w:rsidRPr="00600ADA" w:rsidRDefault="006B6CD2" w:rsidP="00600ADA">
      <w:pPr>
        <w:jc w:val="center"/>
        <w:rPr>
          <w:rFonts w:ascii="Arial" w:hAnsi="Arial" w:cs="Arial"/>
          <w:sz w:val="22"/>
          <w:szCs w:val="22"/>
        </w:rPr>
      </w:pPr>
    </w:p>
    <w:p w14:paraId="73531485" w14:textId="77777777" w:rsidR="00B4441D" w:rsidRPr="00600ADA" w:rsidRDefault="00B4441D" w:rsidP="00600ADA">
      <w:pPr>
        <w:jc w:val="center"/>
        <w:rPr>
          <w:rFonts w:ascii="Arial" w:hAnsi="Arial" w:cs="Arial"/>
          <w:sz w:val="22"/>
          <w:szCs w:val="22"/>
        </w:rPr>
      </w:pPr>
      <w:r w:rsidRPr="00600ADA">
        <w:rPr>
          <w:rFonts w:ascii="Arial" w:hAnsi="Arial" w:cs="Arial"/>
          <w:sz w:val="22"/>
          <w:szCs w:val="22"/>
        </w:rPr>
        <w:t>Assinatura Digital</w:t>
      </w:r>
    </w:p>
    <w:p w14:paraId="55472D33" w14:textId="4E7E800B" w:rsidR="00B4441D" w:rsidRPr="00600ADA" w:rsidRDefault="00037AEB" w:rsidP="00600ADA">
      <w:pPr>
        <w:jc w:val="center"/>
        <w:rPr>
          <w:rFonts w:ascii="Arial" w:hAnsi="Arial" w:cs="Arial"/>
          <w:b/>
          <w:sz w:val="22"/>
          <w:szCs w:val="22"/>
        </w:rPr>
      </w:pPr>
      <w:r w:rsidRPr="009004C6">
        <w:rPr>
          <w:rFonts w:ascii="Arial" w:hAnsi="Arial" w:cs="Arial"/>
          <w:b/>
          <w:sz w:val="22"/>
          <w:szCs w:val="22"/>
        </w:rPr>
        <w:t>J</w:t>
      </w:r>
      <w:r>
        <w:rPr>
          <w:rFonts w:ascii="Arial" w:hAnsi="Arial" w:cs="Arial"/>
          <w:b/>
          <w:sz w:val="22"/>
          <w:szCs w:val="22"/>
        </w:rPr>
        <w:t>AIME SOARES FERREIRA</w:t>
      </w:r>
    </w:p>
    <w:p w14:paraId="269DD32C" w14:textId="77777777" w:rsidR="00B4441D" w:rsidRPr="00600ADA" w:rsidRDefault="00B4441D"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32EB8765" w14:textId="77777777" w:rsidR="006B6CD2" w:rsidRDefault="006B6CD2" w:rsidP="00600ADA">
      <w:pPr>
        <w:jc w:val="center"/>
        <w:rPr>
          <w:rFonts w:ascii="Arial" w:hAnsi="Arial" w:cs="Arial"/>
          <w:b/>
          <w:sz w:val="22"/>
          <w:szCs w:val="22"/>
        </w:rPr>
      </w:pPr>
    </w:p>
    <w:p w14:paraId="13ADA670" w14:textId="77777777" w:rsidR="00E10696" w:rsidRDefault="00E10696" w:rsidP="00600ADA">
      <w:pPr>
        <w:jc w:val="center"/>
        <w:rPr>
          <w:rFonts w:ascii="Arial" w:hAnsi="Arial" w:cs="Arial"/>
          <w:b/>
          <w:sz w:val="22"/>
          <w:szCs w:val="22"/>
        </w:rPr>
      </w:pPr>
    </w:p>
    <w:p w14:paraId="4B792ADA" w14:textId="77777777" w:rsidR="00E10696" w:rsidRDefault="00E10696" w:rsidP="00600ADA">
      <w:pPr>
        <w:jc w:val="center"/>
        <w:rPr>
          <w:rFonts w:ascii="Arial" w:hAnsi="Arial" w:cs="Arial"/>
          <w:b/>
          <w:sz w:val="22"/>
          <w:szCs w:val="22"/>
        </w:rPr>
      </w:pPr>
    </w:p>
    <w:p w14:paraId="1BE8D7A9" w14:textId="4BCD9423" w:rsidR="00E10696" w:rsidRDefault="00E10696" w:rsidP="00600ADA">
      <w:pPr>
        <w:jc w:val="center"/>
        <w:rPr>
          <w:rFonts w:ascii="Arial" w:hAnsi="Arial" w:cs="Arial"/>
          <w:bCs/>
          <w:sz w:val="22"/>
          <w:szCs w:val="22"/>
        </w:rPr>
      </w:pPr>
      <w:r w:rsidRPr="00FA6E61">
        <w:rPr>
          <w:rFonts w:ascii="Arial" w:hAnsi="Arial" w:cs="Arial"/>
          <w:b/>
          <w:sz w:val="22"/>
          <w:szCs w:val="22"/>
        </w:rPr>
        <w:t>Fabiana Alves da Silva</w:t>
      </w:r>
      <w:r w:rsidRPr="00FA6E61">
        <w:rPr>
          <w:rFonts w:ascii="Arial" w:hAnsi="Arial" w:cs="Arial"/>
          <w:bCs/>
          <w:sz w:val="22"/>
          <w:szCs w:val="22"/>
        </w:rPr>
        <w:t xml:space="preserve"> </w:t>
      </w:r>
      <w:r>
        <w:rPr>
          <w:rFonts w:ascii="Arial" w:hAnsi="Arial" w:cs="Arial"/>
          <w:bCs/>
          <w:sz w:val="22"/>
          <w:szCs w:val="22"/>
        </w:rPr>
        <w:t xml:space="preserve"> </w:t>
      </w:r>
    </w:p>
    <w:p w14:paraId="4E114F98" w14:textId="77777777" w:rsidR="00E10696" w:rsidRDefault="00E10696" w:rsidP="00600ADA">
      <w:pPr>
        <w:jc w:val="center"/>
        <w:rPr>
          <w:rFonts w:ascii="Arial" w:hAnsi="Arial" w:cs="Arial"/>
          <w:bCs/>
          <w:sz w:val="22"/>
          <w:szCs w:val="22"/>
        </w:rPr>
      </w:pPr>
      <w:r w:rsidRPr="00FA6E61">
        <w:rPr>
          <w:rFonts w:ascii="Arial" w:hAnsi="Arial" w:cs="Arial"/>
          <w:bCs/>
          <w:sz w:val="22"/>
          <w:szCs w:val="22"/>
        </w:rPr>
        <w:t>Secretária Municipal de Assistência Social</w:t>
      </w:r>
    </w:p>
    <w:p w14:paraId="4803D043" w14:textId="77777777" w:rsidR="00E10696" w:rsidRDefault="00E10696" w:rsidP="00600ADA">
      <w:pPr>
        <w:jc w:val="center"/>
        <w:rPr>
          <w:rFonts w:ascii="Arial" w:hAnsi="Arial" w:cs="Arial"/>
          <w:bCs/>
          <w:sz w:val="22"/>
          <w:szCs w:val="22"/>
        </w:rPr>
      </w:pPr>
    </w:p>
    <w:p w14:paraId="08A8F22D" w14:textId="77777777" w:rsidR="00E10696" w:rsidRDefault="00E10696" w:rsidP="00600ADA">
      <w:pPr>
        <w:jc w:val="center"/>
        <w:rPr>
          <w:rFonts w:ascii="Arial" w:hAnsi="Arial" w:cs="Arial"/>
          <w:bCs/>
          <w:sz w:val="22"/>
          <w:szCs w:val="22"/>
        </w:rPr>
      </w:pPr>
    </w:p>
    <w:p w14:paraId="6838CBFF" w14:textId="77777777" w:rsidR="00E10696" w:rsidRDefault="00E10696" w:rsidP="00600ADA">
      <w:pPr>
        <w:jc w:val="center"/>
        <w:rPr>
          <w:rFonts w:ascii="Arial" w:hAnsi="Arial" w:cs="Arial"/>
          <w:bCs/>
          <w:sz w:val="22"/>
          <w:szCs w:val="22"/>
        </w:rPr>
      </w:pPr>
    </w:p>
    <w:p w14:paraId="1EABF0BB" w14:textId="5949C3D3" w:rsidR="00E10696" w:rsidRDefault="00E10696" w:rsidP="00600ADA">
      <w:pPr>
        <w:jc w:val="center"/>
        <w:rPr>
          <w:rFonts w:ascii="Arial" w:hAnsi="Arial" w:cs="Arial"/>
          <w:sz w:val="22"/>
          <w:szCs w:val="22"/>
        </w:rPr>
      </w:pPr>
      <w:r w:rsidRPr="00FA6E61">
        <w:rPr>
          <w:rFonts w:ascii="Arial" w:hAnsi="Arial" w:cs="Arial"/>
          <w:b/>
          <w:sz w:val="22"/>
          <w:szCs w:val="22"/>
        </w:rPr>
        <w:t>Edgar Barbosa dos Santos</w:t>
      </w:r>
      <w:r w:rsidRPr="00FA6E61">
        <w:rPr>
          <w:rFonts w:ascii="Arial" w:hAnsi="Arial" w:cs="Arial"/>
          <w:sz w:val="22"/>
          <w:szCs w:val="22"/>
        </w:rPr>
        <w:t xml:space="preserve"> </w:t>
      </w:r>
      <w:r>
        <w:rPr>
          <w:rFonts w:ascii="Arial" w:hAnsi="Arial" w:cs="Arial"/>
          <w:sz w:val="22"/>
          <w:szCs w:val="22"/>
        </w:rPr>
        <w:t xml:space="preserve"> </w:t>
      </w:r>
    </w:p>
    <w:p w14:paraId="201270CB" w14:textId="77777777" w:rsidR="00E10696" w:rsidRDefault="00E10696" w:rsidP="00600ADA">
      <w:pPr>
        <w:jc w:val="center"/>
        <w:rPr>
          <w:rFonts w:ascii="Arial" w:hAnsi="Arial" w:cs="Arial"/>
          <w:sz w:val="22"/>
          <w:szCs w:val="22"/>
        </w:rPr>
      </w:pPr>
      <w:r w:rsidRPr="00FA6E61">
        <w:rPr>
          <w:rFonts w:ascii="Arial" w:hAnsi="Arial" w:cs="Arial"/>
          <w:sz w:val="22"/>
          <w:szCs w:val="22"/>
        </w:rPr>
        <w:t>Secretário Municipal de Saúde</w:t>
      </w:r>
    </w:p>
    <w:p w14:paraId="5FAB04FB" w14:textId="77777777" w:rsidR="00E10696" w:rsidRDefault="00E10696" w:rsidP="00600ADA">
      <w:pPr>
        <w:jc w:val="center"/>
        <w:rPr>
          <w:rFonts w:ascii="Arial" w:hAnsi="Arial" w:cs="Arial"/>
          <w:b/>
          <w:sz w:val="22"/>
          <w:szCs w:val="22"/>
        </w:rPr>
      </w:pPr>
    </w:p>
    <w:p w14:paraId="0744E2CA" w14:textId="77777777" w:rsidR="00E10696" w:rsidRDefault="00E10696" w:rsidP="00600ADA">
      <w:pPr>
        <w:jc w:val="center"/>
        <w:rPr>
          <w:rFonts w:ascii="Arial" w:hAnsi="Arial" w:cs="Arial"/>
          <w:b/>
          <w:sz w:val="22"/>
          <w:szCs w:val="22"/>
        </w:rPr>
      </w:pPr>
    </w:p>
    <w:p w14:paraId="526521BC" w14:textId="5306473A" w:rsidR="00B4441D" w:rsidRPr="00600ADA" w:rsidRDefault="00B4441D" w:rsidP="00600ADA">
      <w:pPr>
        <w:jc w:val="both"/>
        <w:rPr>
          <w:rFonts w:ascii="Arial" w:hAnsi="Arial" w:cs="Arial"/>
          <w:b/>
          <w:sz w:val="22"/>
          <w:szCs w:val="22"/>
        </w:rPr>
      </w:pPr>
      <w:r w:rsidRPr="00600ADA">
        <w:rPr>
          <w:rFonts w:ascii="Arial" w:hAnsi="Arial" w:cs="Arial"/>
          <w:sz w:val="22"/>
          <w:szCs w:val="22"/>
        </w:rPr>
        <w:t>Testemunhas:</w:t>
      </w:r>
    </w:p>
    <w:p w14:paraId="75ABA826" w14:textId="77777777" w:rsidR="006B6CD2" w:rsidRPr="00600ADA" w:rsidRDefault="006B6CD2" w:rsidP="00600ADA">
      <w:pPr>
        <w:jc w:val="both"/>
        <w:rPr>
          <w:rFonts w:ascii="Arial" w:hAnsi="Arial" w:cs="Arial"/>
          <w:b/>
          <w:sz w:val="22"/>
          <w:szCs w:val="22"/>
        </w:rPr>
      </w:pPr>
    </w:p>
    <w:p w14:paraId="08AFB241"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1. _______________________________________</w:t>
      </w:r>
    </w:p>
    <w:p w14:paraId="57561B8A" w14:textId="00E29330"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7817FF94" w14:textId="77777777" w:rsidR="006B6CD2" w:rsidRDefault="006B6CD2" w:rsidP="00600ADA">
      <w:pPr>
        <w:jc w:val="both"/>
        <w:rPr>
          <w:rFonts w:ascii="Arial" w:hAnsi="Arial" w:cs="Arial"/>
          <w:b/>
          <w:sz w:val="22"/>
          <w:szCs w:val="22"/>
        </w:rPr>
      </w:pPr>
    </w:p>
    <w:p w14:paraId="19408B6F" w14:textId="77777777" w:rsidR="00AD3712" w:rsidRDefault="00AD3712" w:rsidP="00600ADA">
      <w:pPr>
        <w:jc w:val="both"/>
        <w:rPr>
          <w:rFonts w:ascii="Arial" w:hAnsi="Arial" w:cs="Arial"/>
          <w:b/>
          <w:sz w:val="22"/>
          <w:szCs w:val="22"/>
        </w:rPr>
      </w:pPr>
    </w:p>
    <w:p w14:paraId="7F810559" w14:textId="77777777" w:rsidR="00AD3712" w:rsidRDefault="00AD3712" w:rsidP="00600ADA">
      <w:pPr>
        <w:jc w:val="both"/>
        <w:rPr>
          <w:rFonts w:ascii="Arial" w:hAnsi="Arial" w:cs="Arial"/>
          <w:b/>
          <w:sz w:val="22"/>
          <w:szCs w:val="22"/>
        </w:rPr>
      </w:pPr>
    </w:p>
    <w:p w14:paraId="4BC49C44" w14:textId="48622450" w:rsidR="00B4441D" w:rsidRPr="00600ADA" w:rsidRDefault="00B4441D" w:rsidP="00600ADA">
      <w:pPr>
        <w:jc w:val="both"/>
        <w:rPr>
          <w:rFonts w:ascii="Arial" w:hAnsi="Arial" w:cs="Arial"/>
          <w:b/>
          <w:sz w:val="22"/>
          <w:szCs w:val="22"/>
        </w:rPr>
      </w:pPr>
      <w:r w:rsidRPr="00600ADA">
        <w:rPr>
          <w:rFonts w:ascii="Arial" w:hAnsi="Arial" w:cs="Arial"/>
          <w:b/>
          <w:sz w:val="22"/>
          <w:szCs w:val="22"/>
        </w:rPr>
        <w:t>2. _______________________________________</w:t>
      </w:r>
    </w:p>
    <w:p w14:paraId="50ABB9B0" w14:textId="760BA865"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66FF7EBC" w14:textId="77777777" w:rsidR="00B4441D" w:rsidRPr="00600ADA" w:rsidRDefault="00B4441D" w:rsidP="00600ADA">
      <w:pPr>
        <w:rPr>
          <w:rFonts w:ascii="Arial" w:hAnsi="Arial" w:cs="Arial"/>
          <w:sz w:val="22"/>
          <w:szCs w:val="22"/>
        </w:rPr>
      </w:pPr>
    </w:p>
    <w:p w14:paraId="328D5C4D" w14:textId="77777777" w:rsidR="00610EFB" w:rsidRDefault="00610EFB" w:rsidP="00600ADA">
      <w:pPr>
        <w:autoSpaceDE w:val="0"/>
        <w:autoSpaceDN w:val="0"/>
        <w:adjustRightInd w:val="0"/>
        <w:jc w:val="center"/>
        <w:rPr>
          <w:rFonts w:ascii="Arial" w:hAnsi="Arial" w:cs="Arial"/>
          <w:b/>
          <w:bCs/>
          <w:sz w:val="22"/>
          <w:szCs w:val="22"/>
        </w:rPr>
      </w:pPr>
    </w:p>
    <w:p w14:paraId="38927758" w14:textId="77777777" w:rsidR="007F5360" w:rsidRDefault="007F5360" w:rsidP="00600ADA">
      <w:pPr>
        <w:autoSpaceDE w:val="0"/>
        <w:autoSpaceDN w:val="0"/>
        <w:adjustRightInd w:val="0"/>
        <w:jc w:val="center"/>
        <w:rPr>
          <w:rFonts w:ascii="Arial" w:hAnsi="Arial" w:cs="Arial"/>
          <w:b/>
          <w:bCs/>
          <w:sz w:val="22"/>
          <w:szCs w:val="22"/>
        </w:rPr>
      </w:pPr>
    </w:p>
    <w:p w14:paraId="142FFFB1" w14:textId="77777777" w:rsidR="00AC3076" w:rsidRDefault="00AC3076" w:rsidP="00600ADA">
      <w:pPr>
        <w:autoSpaceDE w:val="0"/>
        <w:autoSpaceDN w:val="0"/>
        <w:adjustRightInd w:val="0"/>
        <w:jc w:val="center"/>
        <w:rPr>
          <w:rFonts w:ascii="Arial" w:hAnsi="Arial" w:cs="Arial"/>
          <w:b/>
          <w:bCs/>
          <w:sz w:val="22"/>
          <w:szCs w:val="22"/>
        </w:rPr>
      </w:pPr>
    </w:p>
    <w:p w14:paraId="58DD6168" w14:textId="77777777" w:rsidR="00AC3076" w:rsidRDefault="00AC3076" w:rsidP="00600ADA">
      <w:pPr>
        <w:autoSpaceDE w:val="0"/>
        <w:autoSpaceDN w:val="0"/>
        <w:adjustRightInd w:val="0"/>
        <w:jc w:val="center"/>
        <w:rPr>
          <w:rFonts w:ascii="Arial" w:hAnsi="Arial" w:cs="Arial"/>
          <w:b/>
          <w:bCs/>
          <w:sz w:val="22"/>
          <w:szCs w:val="22"/>
        </w:rPr>
      </w:pPr>
    </w:p>
    <w:p w14:paraId="4432CC7C" w14:textId="77777777" w:rsidR="00AC3076" w:rsidRDefault="00AC3076" w:rsidP="00600ADA">
      <w:pPr>
        <w:autoSpaceDE w:val="0"/>
        <w:autoSpaceDN w:val="0"/>
        <w:adjustRightInd w:val="0"/>
        <w:jc w:val="center"/>
        <w:rPr>
          <w:rFonts w:ascii="Arial" w:hAnsi="Arial" w:cs="Arial"/>
          <w:b/>
          <w:bCs/>
          <w:sz w:val="22"/>
          <w:szCs w:val="22"/>
        </w:rPr>
      </w:pPr>
    </w:p>
    <w:p w14:paraId="5E0A938D" w14:textId="77777777" w:rsidR="00AC3076" w:rsidRDefault="00AC3076" w:rsidP="00600ADA">
      <w:pPr>
        <w:autoSpaceDE w:val="0"/>
        <w:autoSpaceDN w:val="0"/>
        <w:adjustRightInd w:val="0"/>
        <w:jc w:val="center"/>
        <w:rPr>
          <w:rFonts w:ascii="Arial" w:hAnsi="Arial" w:cs="Arial"/>
          <w:b/>
          <w:bCs/>
          <w:sz w:val="22"/>
          <w:szCs w:val="22"/>
        </w:rPr>
      </w:pPr>
    </w:p>
    <w:p w14:paraId="57E49ECA" w14:textId="77777777" w:rsidR="00AC3076" w:rsidRDefault="00AC3076" w:rsidP="00600ADA">
      <w:pPr>
        <w:autoSpaceDE w:val="0"/>
        <w:autoSpaceDN w:val="0"/>
        <w:adjustRightInd w:val="0"/>
        <w:jc w:val="center"/>
        <w:rPr>
          <w:rFonts w:ascii="Arial" w:hAnsi="Arial" w:cs="Arial"/>
          <w:b/>
          <w:bCs/>
          <w:sz w:val="22"/>
          <w:szCs w:val="22"/>
        </w:rPr>
      </w:pPr>
    </w:p>
    <w:p w14:paraId="4BFC1CDC" w14:textId="77777777" w:rsidR="000B12EA" w:rsidRDefault="000B12EA" w:rsidP="00600ADA">
      <w:pPr>
        <w:autoSpaceDE w:val="0"/>
        <w:autoSpaceDN w:val="0"/>
        <w:adjustRightInd w:val="0"/>
        <w:jc w:val="center"/>
        <w:rPr>
          <w:rFonts w:ascii="Arial" w:hAnsi="Arial" w:cs="Arial"/>
          <w:b/>
          <w:bCs/>
          <w:sz w:val="22"/>
          <w:szCs w:val="22"/>
        </w:rPr>
      </w:pPr>
    </w:p>
    <w:p w14:paraId="7508984B" w14:textId="77777777" w:rsidR="000B12EA" w:rsidRDefault="000B12EA" w:rsidP="00600ADA">
      <w:pPr>
        <w:autoSpaceDE w:val="0"/>
        <w:autoSpaceDN w:val="0"/>
        <w:adjustRightInd w:val="0"/>
        <w:jc w:val="center"/>
        <w:rPr>
          <w:rFonts w:ascii="Arial" w:hAnsi="Arial" w:cs="Arial"/>
          <w:b/>
          <w:bCs/>
          <w:sz w:val="22"/>
          <w:szCs w:val="22"/>
        </w:rPr>
      </w:pPr>
    </w:p>
    <w:p w14:paraId="2FBAF0E8" w14:textId="77777777" w:rsidR="000B12EA" w:rsidRDefault="000B12EA" w:rsidP="00600ADA">
      <w:pPr>
        <w:autoSpaceDE w:val="0"/>
        <w:autoSpaceDN w:val="0"/>
        <w:adjustRightInd w:val="0"/>
        <w:jc w:val="center"/>
        <w:rPr>
          <w:rFonts w:ascii="Arial" w:hAnsi="Arial" w:cs="Arial"/>
          <w:b/>
          <w:bCs/>
          <w:sz w:val="22"/>
          <w:szCs w:val="22"/>
        </w:rPr>
      </w:pPr>
    </w:p>
    <w:p w14:paraId="72A2D977" w14:textId="77777777" w:rsidR="00AD3712" w:rsidRDefault="00AD3712" w:rsidP="00600ADA">
      <w:pPr>
        <w:autoSpaceDE w:val="0"/>
        <w:autoSpaceDN w:val="0"/>
        <w:adjustRightInd w:val="0"/>
        <w:jc w:val="center"/>
        <w:rPr>
          <w:rFonts w:ascii="Arial" w:hAnsi="Arial" w:cs="Arial"/>
          <w:b/>
          <w:bCs/>
          <w:sz w:val="22"/>
          <w:szCs w:val="22"/>
        </w:rPr>
      </w:pPr>
    </w:p>
    <w:p w14:paraId="298AB252" w14:textId="77777777" w:rsidR="00AD3712" w:rsidRDefault="00AD3712" w:rsidP="00600ADA">
      <w:pPr>
        <w:autoSpaceDE w:val="0"/>
        <w:autoSpaceDN w:val="0"/>
        <w:adjustRightInd w:val="0"/>
        <w:jc w:val="center"/>
        <w:rPr>
          <w:rFonts w:ascii="Arial" w:hAnsi="Arial" w:cs="Arial"/>
          <w:b/>
          <w:bCs/>
          <w:sz w:val="22"/>
          <w:szCs w:val="22"/>
        </w:rPr>
      </w:pPr>
    </w:p>
    <w:p w14:paraId="7CFF8B3B" w14:textId="77777777" w:rsidR="00AD3712" w:rsidRDefault="00AD3712" w:rsidP="00600ADA">
      <w:pPr>
        <w:autoSpaceDE w:val="0"/>
        <w:autoSpaceDN w:val="0"/>
        <w:adjustRightInd w:val="0"/>
        <w:jc w:val="center"/>
        <w:rPr>
          <w:rFonts w:ascii="Arial" w:hAnsi="Arial" w:cs="Arial"/>
          <w:b/>
          <w:bCs/>
          <w:sz w:val="22"/>
          <w:szCs w:val="22"/>
        </w:rPr>
      </w:pPr>
    </w:p>
    <w:p w14:paraId="311F5589" w14:textId="77777777" w:rsidR="00AD3712" w:rsidRDefault="00AD3712" w:rsidP="00600ADA">
      <w:pPr>
        <w:autoSpaceDE w:val="0"/>
        <w:autoSpaceDN w:val="0"/>
        <w:adjustRightInd w:val="0"/>
        <w:jc w:val="center"/>
        <w:rPr>
          <w:rFonts w:ascii="Arial" w:hAnsi="Arial" w:cs="Arial"/>
          <w:b/>
          <w:bCs/>
          <w:sz w:val="22"/>
          <w:szCs w:val="22"/>
        </w:rPr>
      </w:pPr>
    </w:p>
    <w:p w14:paraId="069E0806" w14:textId="77777777" w:rsidR="00AD3712" w:rsidRDefault="00AD3712" w:rsidP="00600ADA">
      <w:pPr>
        <w:autoSpaceDE w:val="0"/>
        <w:autoSpaceDN w:val="0"/>
        <w:adjustRightInd w:val="0"/>
        <w:jc w:val="center"/>
        <w:rPr>
          <w:rFonts w:ascii="Arial" w:hAnsi="Arial" w:cs="Arial"/>
          <w:b/>
          <w:bCs/>
          <w:sz w:val="22"/>
          <w:szCs w:val="22"/>
        </w:rPr>
      </w:pPr>
    </w:p>
    <w:p w14:paraId="49A65D41" w14:textId="77777777" w:rsidR="00AD3712" w:rsidRDefault="00AD3712" w:rsidP="00600ADA">
      <w:pPr>
        <w:autoSpaceDE w:val="0"/>
        <w:autoSpaceDN w:val="0"/>
        <w:adjustRightInd w:val="0"/>
        <w:jc w:val="center"/>
        <w:rPr>
          <w:rFonts w:ascii="Arial" w:hAnsi="Arial" w:cs="Arial"/>
          <w:b/>
          <w:bCs/>
          <w:sz w:val="22"/>
          <w:szCs w:val="22"/>
        </w:rPr>
      </w:pPr>
    </w:p>
    <w:p w14:paraId="19F36AFF" w14:textId="77777777" w:rsidR="000B12EA" w:rsidRDefault="000B12EA" w:rsidP="00600ADA">
      <w:pPr>
        <w:autoSpaceDE w:val="0"/>
        <w:autoSpaceDN w:val="0"/>
        <w:adjustRightInd w:val="0"/>
        <w:jc w:val="center"/>
        <w:rPr>
          <w:rFonts w:ascii="Arial" w:hAnsi="Arial" w:cs="Arial"/>
          <w:b/>
          <w:bCs/>
          <w:sz w:val="22"/>
          <w:szCs w:val="22"/>
        </w:rPr>
      </w:pPr>
    </w:p>
    <w:p w14:paraId="0CCD7567" w14:textId="77777777" w:rsidR="00AC3076" w:rsidRDefault="00AC3076" w:rsidP="00600ADA">
      <w:pPr>
        <w:autoSpaceDE w:val="0"/>
        <w:autoSpaceDN w:val="0"/>
        <w:adjustRightInd w:val="0"/>
        <w:jc w:val="center"/>
        <w:rPr>
          <w:rFonts w:ascii="Arial" w:hAnsi="Arial" w:cs="Arial"/>
          <w:b/>
          <w:bCs/>
          <w:sz w:val="22"/>
          <w:szCs w:val="22"/>
        </w:rPr>
      </w:pPr>
    </w:p>
    <w:p w14:paraId="271FF125" w14:textId="77777777" w:rsidR="00AC3076" w:rsidRDefault="00AC3076" w:rsidP="00600ADA">
      <w:pPr>
        <w:autoSpaceDE w:val="0"/>
        <w:autoSpaceDN w:val="0"/>
        <w:adjustRightInd w:val="0"/>
        <w:jc w:val="center"/>
        <w:rPr>
          <w:rFonts w:ascii="Arial" w:hAnsi="Arial" w:cs="Arial"/>
          <w:b/>
          <w:bCs/>
          <w:sz w:val="22"/>
          <w:szCs w:val="22"/>
        </w:rPr>
      </w:pPr>
    </w:p>
    <w:p w14:paraId="43E2F293" w14:textId="77777777" w:rsidR="00AC3076" w:rsidRDefault="00AC3076" w:rsidP="00600ADA">
      <w:pPr>
        <w:autoSpaceDE w:val="0"/>
        <w:autoSpaceDN w:val="0"/>
        <w:adjustRightInd w:val="0"/>
        <w:jc w:val="center"/>
        <w:rPr>
          <w:rFonts w:ascii="Arial" w:hAnsi="Arial" w:cs="Arial"/>
          <w:b/>
          <w:bCs/>
          <w:sz w:val="22"/>
          <w:szCs w:val="22"/>
        </w:rPr>
      </w:pPr>
    </w:p>
    <w:p w14:paraId="0CE7D0DA" w14:textId="77777777" w:rsidR="00AC3076" w:rsidRDefault="00AC3076" w:rsidP="00600ADA">
      <w:pPr>
        <w:autoSpaceDE w:val="0"/>
        <w:autoSpaceDN w:val="0"/>
        <w:adjustRightInd w:val="0"/>
        <w:jc w:val="center"/>
        <w:rPr>
          <w:rFonts w:ascii="Arial" w:hAnsi="Arial" w:cs="Arial"/>
          <w:b/>
          <w:bCs/>
          <w:sz w:val="22"/>
          <w:szCs w:val="22"/>
        </w:rPr>
      </w:pPr>
    </w:p>
    <w:p w14:paraId="4E12EDB2" w14:textId="77777777" w:rsidR="00917FF1" w:rsidRPr="00600ADA" w:rsidRDefault="00917FF1" w:rsidP="00917FF1">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 xml:space="preserve">ANEXO </w:t>
      </w:r>
      <w:r>
        <w:rPr>
          <w:rFonts w:ascii="Arial" w:hAnsi="Arial" w:cs="Arial"/>
          <w:b/>
          <w:bCs/>
          <w:sz w:val="22"/>
          <w:szCs w:val="22"/>
        </w:rPr>
        <w:t>I</w:t>
      </w:r>
      <w:r w:rsidRPr="00600ADA">
        <w:rPr>
          <w:rFonts w:ascii="Arial" w:hAnsi="Arial" w:cs="Arial"/>
          <w:b/>
          <w:bCs/>
          <w:sz w:val="22"/>
          <w:szCs w:val="22"/>
        </w:rPr>
        <w:t>X</w:t>
      </w:r>
    </w:p>
    <w:p w14:paraId="47359E01" w14:textId="77777777" w:rsidR="00917FF1" w:rsidRPr="00600ADA" w:rsidRDefault="00917FF1" w:rsidP="00917FF1">
      <w:pPr>
        <w:pStyle w:val="NormalWeb"/>
        <w:spacing w:before="0" w:beforeAutospacing="0" w:after="0" w:afterAutospacing="0"/>
        <w:jc w:val="center"/>
        <w:rPr>
          <w:rFonts w:ascii="Arial" w:hAnsi="Arial" w:cs="Arial"/>
          <w:b/>
          <w:color w:val="000000"/>
          <w:sz w:val="22"/>
          <w:szCs w:val="22"/>
        </w:rPr>
      </w:pPr>
    </w:p>
    <w:p w14:paraId="6EFB6C1E" w14:textId="77777777" w:rsidR="00917FF1" w:rsidRPr="00600ADA" w:rsidRDefault="00917FF1" w:rsidP="00917FF1">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3E6FC059" w14:textId="77777777" w:rsidR="00917FF1" w:rsidRPr="00600ADA" w:rsidRDefault="00917FF1" w:rsidP="00917FF1">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6032DD23" w14:textId="72FCE39C" w:rsidR="00917FF1" w:rsidRPr="00600ADA" w:rsidRDefault="00917FF1" w:rsidP="00917FF1">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7F5360">
        <w:rPr>
          <w:rFonts w:ascii="Arial" w:hAnsi="Arial" w:cs="Arial"/>
          <w:b/>
          <w:bCs/>
          <w:color w:val="000000"/>
          <w:sz w:val="22"/>
          <w:szCs w:val="22"/>
          <w:shd w:val="clear" w:color="auto" w:fill="FFFFFF"/>
        </w:rPr>
        <w:t>0</w:t>
      </w:r>
      <w:r w:rsidR="00EE6EF4">
        <w:rPr>
          <w:rFonts w:ascii="Arial" w:hAnsi="Arial" w:cs="Arial"/>
          <w:b/>
          <w:bCs/>
          <w:color w:val="000000"/>
          <w:sz w:val="22"/>
          <w:szCs w:val="22"/>
          <w:shd w:val="clear" w:color="auto" w:fill="FFFFFF"/>
        </w:rPr>
        <w:t>46</w:t>
      </w:r>
      <w:r w:rsidRPr="00600ADA">
        <w:rPr>
          <w:rFonts w:ascii="Arial" w:hAnsi="Arial" w:cs="Arial"/>
          <w:b/>
          <w:bCs/>
          <w:color w:val="000000"/>
          <w:sz w:val="22"/>
          <w:szCs w:val="22"/>
          <w:shd w:val="clear" w:color="auto" w:fill="FFFFFF"/>
        </w:rPr>
        <w:t>/202</w:t>
      </w:r>
      <w:r w:rsidR="007F5360">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PP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EE6EF4">
        <w:rPr>
          <w:rFonts w:ascii="Arial" w:hAnsi="Arial" w:cs="Arial"/>
          <w:b/>
          <w:bCs/>
          <w:color w:val="000000"/>
          <w:sz w:val="22"/>
          <w:szCs w:val="22"/>
          <w:shd w:val="clear" w:color="auto" w:fill="FFFFFF"/>
        </w:rPr>
        <w:t>12</w:t>
      </w:r>
      <w:r w:rsidRPr="00600ADA">
        <w:rPr>
          <w:rFonts w:ascii="Arial" w:hAnsi="Arial" w:cs="Arial"/>
          <w:b/>
          <w:bCs/>
          <w:color w:val="000000"/>
          <w:sz w:val="22"/>
          <w:szCs w:val="22"/>
          <w:shd w:val="clear" w:color="auto" w:fill="FFFFFF"/>
        </w:rPr>
        <w:t>/202</w:t>
      </w:r>
      <w:r w:rsidR="007F5360">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w:t>
      </w:r>
    </w:p>
    <w:p w14:paraId="1A5A7A82" w14:textId="77777777" w:rsidR="00917FF1" w:rsidRPr="00600ADA" w:rsidRDefault="00917FF1" w:rsidP="00917FF1">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1C1A8B32" w14:textId="77777777" w:rsidR="00917FF1" w:rsidRPr="00600ADA" w:rsidRDefault="00917FF1" w:rsidP="00917FF1">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415AB8F5" w14:textId="77777777" w:rsidR="00917FF1" w:rsidRPr="008C5975" w:rsidRDefault="00917FF1" w:rsidP="00917FF1">
      <w:pPr>
        <w:pStyle w:val="Ttulo"/>
        <w:jc w:val="both"/>
        <w:rPr>
          <w:rFonts w:ascii="Arial" w:hAnsi="Arial" w:cs="Arial"/>
          <w:sz w:val="20"/>
        </w:rPr>
      </w:pPr>
    </w:p>
    <w:p w14:paraId="507666E5" w14:textId="77777777" w:rsidR="00917FF1" w:rsidRPr="008C5975" w:rsidRDefault="00917FF1" w:rsidP="00917FF1">
      <w:pPr>
        <w:pStyle w:val="Ttulo"/>
        <w:jc w:val="both"/>
        <w:rPr>
          <w:rFonts w:ascii="Arial" w:hAnsi="Arial" w:cs="Arial"/>
          <w:sz w:val="20"/>
        </w:rPr>
      </w:pPr>
    </w:p>
    <w:p w14:paraId="69563B80" w14:textId="77777777" w:rsidR="00917FF1" w:rsidRPr="008C5975" w:rsidRDefault="00917FF1" w:rsidP="00917FF1">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50"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2C359550" w14:textId="77777777" w:rsidR="00917FF1" w:rsidRPr="008C5975" w:rsidRDefault="00917FF1" w:rsidP="00917FF1">
      <w:pPr>
        <w:pStyle w:val="Ttulo"/>
        <w:jc w:val="both"/>
        <w:rPr>
          <w:rFonts w:ascii="Arial" w:hAnsi="Arial" w:cs="Arial"/>
          <w:sz w:val="22"/>
          <w:szCs w:val="22"/>
        </w:rPr>
      </w:pPr>
    </w:p>
    <w:p w14:paraId="1EADE28D" w14:textId="77777777" w:rsidR="00917FF1" w:rsidRPr="00600ADA" w:rsidRDefault="00917FF1" w:rsidP="00917FF1">
      <w:pPr>
        <w:pStyle w:val="Ttulo"/>
        <w:jc w:val="both"/>
        <w:rPr>
          <w:rFonts w:ascii="Arial" w:hAnsi="Arial" w:cs="Arial"/>
          <w:sz w:val="22"/>
          <w:szCs w:val="22"/>
        </w:rPr>
      </w:pPr>
    </w:p>
    <w:p w14:paraId="0FD8EF73" w14:textId="77777777" w:rsidR="00917FF1" w:rsidRPr="00600ADA" w:rsidRDefault="00917FF1" w:rsidP="00917FF1">
      <w:pPr>
        <w:pStyle w:val="Ttulo"/>
        <w:jc w:val="both"/>
        <w:rPr>
          <w:rFonts w:ascii="Arial" w:hAnsi="Arial" w:cs="Arial"/>
          <w:sz w:val="22"/>
          <w:szCs w:val="22"/>
        </w:rPr>
      </w:pPr>
    </w:p>
    <w:p w14:paraId="1066D969" w14:textId="77777777" w:rsidR="00917FF1" w:rsidRPr="00600ADA" w:rsidRDefault="00917FF1" w:rsidP="00917FF1">
      <w:pPr>
        <w:pStyle w:val="Ttulo"/>
        <w:jc w:val="both"/>
        <w:rPr>
          <w:rFonts w:ascii="Arial" w:hAnsi="Arial" w:cs="Arial"/>
          <w:sz w:val="22"/>
          <w:szCs w:val="22"/>
        </w:rPr>
      </w:pPr>
    </w:p>
    <w:p w14:paraId="54AF4153" w14:textId="7D15D90A" w:rsidR="00917FF1" w:rsidRPr="00600ADA" w:rsidRDefault="00917FF1" w:rsidP="00917FF1">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________________ - _____, _____ de _______________ </w:t>
      </w:r>
      <w:proofErr w:type="spellStart"/>
      <w:r w:rsidRPr="00600ADA">
        <w:rPr>
          <w:rFonts w:ascii="Arial" w:hAnsi="Arial" w:cs="Arial"/>
          <w:sz w:val="22"/>
          <w:szCs w:val="22"/>
        </w:rPr>
        <w:t>de</w:t>
      </w:r>
      <w:proofErr w:type="spellEnd"/>
      <w:r w:rsidRPr="00600ADA">
        <w:rPr>
          <w:rFonts w:ascii="Arial" w:hAnsi="Arial" w:cs="Arial"/>
          <w:sz w:val="22"/>
          <w:szCs w:val="22"/>
        </w:rPr>
        <w:t xml:space="preserve"> 202</w:t>
      </w:r>
      <w:r w:rsidR="00206B73">
        <w:rPr>
          <w:rFonts w:ascii="Arial" w:hAnsi="Arial" w:cs="Arial"/>
          <w:sz w:val="22"/>
          <w:szCs w:val="22"/>
        </w:rPr>
        <w:t>5</w:t>
      </w:r>
      <w:r w:rsidRPr="00600ADA">
        <w:rPr>
          <w:rFonts w:ascii="Arial" w:hAnsi="Arial" w:cs="Arial"/>
          <w:sz w:val="22"/>
          <w:szCs w:val="22"/>
        </w:rPr>
        <w:t>.</w:t>
      </w:r>
    </w:p>
    <w:p w14:paraId="6269DF1F" w14:textId="77777777" w:rsidR="00917FF1" w:rsidRPr="00600ADA" w:rsidRDefault="00917FF1" w:rsidP="00917FF1">
      <w:pPr>
        <w:widowControl w:val="0"/>
        <w:autoSpaceDE w:val="0"/>
        <w:autoSpaceDN w:val="0"/>
        <w:adjustRightInd w:val="0"/>
        <w:jc w:val="right"/>
        <w:rPr>
          <w:rFonts w:ascii="Arial" w:hAnsi="Arial" w:cs="Arial"/>
          <w:sz w:val="22"/>
          <w:szCs w:val="22"/>
        </w:rPr>
      </w:pPr>
    </w:p>
    <w:p w14:paraId="12A19D87" w14:textId="77777777" w:rsidR="00917FF1" w:rsidRPr="00600ADA" w:rsidRDefault="00917FF1" w:rsidP="00917FF1">
      <w:pPr>
        <w:widowControl w:val="0"/>
        <w:autoSpaceDE w:val="0"/>
        <w:autoSpaceDN w:val="0"/>
        <w:adjustRightInd w:val="0"/>
        <w:jc w:val="center"/>
        <w:rPr>
          <w:rFonts w:ascii="Arial" w:hAnsi="Arial" w:cs="Arial"/>
          <w:sz w:val="22"/>
          <w:szCs w:val="22"/>
        </w:rPr>
      </w:pPr>
    </w:p>
    <w:p w14:paraId="5D2501C8" w14:textId="77777777" w:rsidR="00917FF1" w:rsidRPr="00600ADA" w:rsidRDefault="00917FF1" w:rsidP="00917FF1">
      <w:pPr>
        <w:widowControl w:val="0"/>
        <w:jc w:val="center"/>
        <w:rPr>
          <w:rFonts w:ascii="Arial" w:hAnsi="Arial" w:cs="Arial"/>
          <w:sz w:val="22"/>
          <w:szCs w:val="22"/>
        </w:rPr>
      </w:pPr>
    </w:p>
    <w:p w14:paraId="6FC24945" w14:textId="77777777" w:rsidR="00917FF1" w:rsidRPr="00600ADA" w:rsidRDefault="00917FF1" w:rsidP="00917FF1">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0B81C053" w14:textId="77777777" w:rsidR="00917FF1" w:rsidRPr="00600ADA" w:rsidRDefault="00917FF1" w:rsidP="00917FF1">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0BBBE521" w14:textId="77777777" w:rsidR="00917FF1" w:rsidRPr="00600ADA" w:rsidRDefault="00917FF1" w:rsidP="00917FF1">
      <w:pPr>
        <w:widowControl w:val="0"/>
        <w:jc w:val="center"/>
        <w:rPr>
          <w:rFonts w:ascii="Arial" w:hAnsi="Arial" w:cs="Arial"/>
          <w:sz w:val="22"/>
          <w:szCs w:val="22"/>
        </w:rPr>
      </w:pPr>
      <w:r w:rsidRPr="00600ADA">
        <w:rPr>
          <w:rFonts w:ascii="Arial" w:hAnsi="Arial" w:cs="Arial"/>
          <w:sz w:val="22"/>
          <w:szCs w:val="22"/>
        </w:rPr>
        <w:t>(representante legal da empresa)</w:t>
      </w:r>
    </w:p>
    <w:p w14:paraId="4251E693" w14:textId="77777777" w:rsidR="00917FF1" w:rsidRPr="00600ADA" w:rsidRDefault="00917FF1" w:rsidP="00917FF1">
      <w:pPr>
        <w:widowControl w:val="0"/>
        <w:autoSpaceDE w:val="0"/>
        <w:autoSpaceDN w:val="0"/>
        <w:adjustRightInd w:val="0"/>
        <w:jc w:val="center"/>
        <w:rPr>
          <w:rFonts w:ascii="Arial" w:hAnsi="Arial" w:cs="Arial"/>
          <w:b/>
          <w:bCs/>
          <w:sz w:val="22"/>
          <w:szCs w:val="22"/>
        </w:rPr>
      </w:pPr>
      <w:r w:rsidRPr="00600ADA">
        <w:rPr>
          <w:rFonts w:ascii="Arial" w:hAnsi="Arial" w:cs="Arial"/>
          <w:sz w:val="22"/>
          <w:szCs w:val="22"/>
        </w:rPr>
        <w:t>CARIMBO CNPJ</w:t>
      </w:r>
    </w:p>
    <w:p w14:paraId="5B076919" w14:textId="77777777" w:rsidR="00917FF1" w:rsidRDefault="00917FF1" w:rsidP="00917FF1">
      <w:pPr>
        <w:autoSpaceDE w:val="0"/>
        <w:autoSpaceDN w:val="0"/>
        <w:adjustRightInd w:val="0"/>
        <w:jc w:val="center"/>
        <w:rPr>
          <w:rFonts w:ascii="Arial" w:hAnsi="Arial" w:cs="Arial"/>
          <w:b/>
          <w:bCs/>
          <w:sz w:val="22"/>
          <w:szCs w:val="22"/>
        </w:rPr>
      </w:pPr>
    </w:p>
    <w:p w14:paraId="7BB0F0CD" w14:textId="77777777" w:rsidR="00917FF1" w:rsidRDefault="00917FF1" w:rsidP="00600ADA">
      <w:pPr>
        <w:autoSpaceDE w:val="0"/>
        <w:autoSpaceDN w:val="0"/>
        <w:adjustRightInd w:val="0"/>
        <w:jc w:val="center"/>
        <w:rPr>
          <w:rFonts w:ascii="Arial" w:hAnsi="Arial" w:cs="Arial"/>
          <w:b/>
          <w:bCs/>
          <w:sz w:val="22"/>
          <w:szCs w:val="22"/>
        </w:rPr>
      </w:pPr>
    </w:p>
    <w:p w14:paraId="196454BE" w14:textId="77777777" w:rsidR="00917FF1" w:rsidRDefault="00917FF1" w:rsidP="00600ADA">
      <w:pPr>
        <w:autoSpaceDE w:val="0"/>
        <w:autoSpaceDN w:val="0"/>
        <w:adjustRightInd w:val="0"/>
        <w:jc w:val="center"/>
        <w:rPr>
          <w:rFonts w:ascii="Arial" w:hAnsi="Arial" w:cs="Arial"/>
          <w:b/>
          <w:bCs/>
          <w:sz w:val="22"/>
          <w:szCs w:val="22"/>
        </w:rPr>
      </w:pPr>
    </w:p>
    <w:p w14:paraId="44EAFEB6" w14:textId="77777777" w:rsidR="00917FF1" w:rsidRDefault="00917FF1" w:rsidP="00600ADA">
      <w:pPr>
        <w:autoSpaceDE w:val="0"/>
        <w:autoSpaceDN w:val="0"/>
        <w:adjustRightInd w:val="0"/>
        <w:jc w:val="center"/>
        <w:rPr>
          <w:rFonts w:ascii="Arial" w:hAnsi="Arial" w:cs="Arial"/>
          <w:b/>
          <w:bCs/>
          <w:sz w:val="22"/>
          <w:szCs w:val="22"/>
        </w:rPr>
      </w:pPr>
    </w:p>
    <w:p w14:paraId="0C31F97A" w14:textId="77777777" w:rsidR="00917FF1" w:rsidRDefault="00917FF1" w:rsidP="00600ADA">
      <w:pPr>
        <w:autoSpaceDE w:val="0"/>
        <w:autoSpaceDN w:val="0"/>
        <w:adjustRightInd w:val="0"/>
        <w:jc w:val="center"/>
        <w:rPr>
          <w:rFonts w:ascii="Arial" w:hAnsi="Arial" w:cs="Arial"/>
          <w:b/>
          <w:bCs/>
          <w:sz w:val="22"/>
          <w:szCs w:val="22"/>
        </w:rPr>
      </w:pPr>
    </w:p>
    <w:p w14:paraId="56F15FE4" w14:textId="77777777" w:rsidR="0087069D" w:rsidRDefault="0087069D" w:rsidP="00600ADA">
      <w:pPr>
        <w:autoSpaceDE w:val="0"/>
        <w:autoSpaceDN w:val="0"/>
        <w:adjustRightInd w:val="0"/>
        <w:jc w:val="center"/>
        <w:rPr>
          <w:rFonts w:ascii="Arial" w:hAnsi="Arial" w:cs="Arial"/>
          <w:b/>
          <w:bCs/>
          <w:sz w:val="22"/>
          <w:szCs w:val="22"/>
        </w:rPr>
      </w:pPr>
    </w:p>
    <w:p w14:paraId="4DE6B7E1" w14:textId="77777777" w:rsidR="0087069D" w:rsidRDefault="0087069D" w:rsidP="00600ADA">
      <w:pPr>
        <w:autoSpaceDE w:val="0"/>
        <w:autoSpaceDN w:val="0"/>
        <w:adjustRightInd w:val="0"/>
        <w:jc w:val="center"/>
        <w:rPr>
          <w:rFonts w:ascii="Arial" w:hAnsi="Arial" w:cs="Arial"/>
          <w:b/>
          <w:bCs/>
          <w:sz w:val="22"/>
          <w:szCs w:val="22"/>
        </w:rPr>
      </w:pPr>
    </w:p>
    <w:p w14:paraId="4F21A3E0" w14:textId="77777777" w:rsidR="00917FF1" w:rsidRDefault="00917FF1" w:rsidP="00600ADA">
      <w:pPr>
        <w:autoSpaceDE w:val="0"/>
        <w:autoSpaceDN w:val="0"/>
        <w:adjustRightInd w:val="0"/>
        <w:jc w:val="center"/>
        <w:rPr>
          <w:rFonts w:ascii="Arial" w:hAnsi="Arial" w:cs="Arial"/>
          <w:b/>
          <w:bCs/>
          <w:sz w:val="22"/>
          <w:szCs w:val="22"/>
        </w:rPr>
      </w:pPr>
    </w:p>
    <w:p w14:paraId="3C13EDEC" w14:textId="77777777" w:rsidR="00E85430" w:rsidRDefault="00E85430" w:rsidP="00600ADA">
      <w:pPr>
        <w:autoSpaceDE w:val="0"/>
        <w:autoSpaceDN w:val="0"/>
        <w:adjustRightInd w:val="0"/>
        <w:jc w:val="center"/>
        <w:rPr>
          <w:rFonts w:ascii="Arial" w:hAnsi="Arial" w:cs="Arial"/>
          <w:b/>
          <w:bCs/>
          <w:sz w:val="22"/>
          <w:szCs w:val="22"/>
        </w:rPr>
      </w:pPr>
    </w:p>
    <w:p w14:paraId="714C3865" w14:textId="77777777" w:rsidR="00917FF1" w:rsidRDefault="00917FF1" w:rsidP="00600ADA">
      <w:pPr>
        <w:autoSpaceDE w:val="0"/>
        <w:autoSpaceDN w:val="0"/>
        <w:adjustRightInd w:val="0"/>
        <w:jc w:val="center"/>
        <w:rPr>
          <w:rFonts w:ascii="Arial" w:hAnsi="Arial" w:cs="Arial"/>
          <w:b/>
          <w:bCs/>
          <w:sz w:val="22"/>
          <w:szCs w:val="22"/>
        </w:rPr>
      </w:pPr>
    </w:p>
    <w:p w14:paraId="1F3CA7A3" w14:textId="77777777" w:rsidR="00917FF1" w:rsidRDefault="00917FF1" w:rsidP="00600ADA">
      <w:pPr>
        <w:autoSpaceDE w:val="0"/>
        <w:autoSpaceDN w:val="0"/>
        <w:adjustRightInd w:val="0"/>
        <w:jc w:val="center"/>
        <w:rPr>
          <w:rFonts w:ascii="Arial" w:hAnsi="Arial" w:cs="Arial"/>
          <w:b/>
          <w:bCs/>
          <w:sz w:val="22"/>
          <w:szCs w:val="22"/>
        </w:rPr>
      </w:pPr>
    </w:p>
    <w:p w14:paraId="62E9247A" w14:textId="77777777" w:rsidR="00917FF1" w:rsidRDefault="00917FF1" w:rsidP="00600ADA">
      <w:pPr>
        <w:autoSpaceDE w:val="0"/>
        <w:autoSpaceDN w:val="0"/>
        <w:adjustRightInd w:val="0"/>
        <w:jc w:val="center"/>
        <w:rPr>
          <w:rFonts w:ascii="Arial" w:hAnsi="Arial" w:cs="Arial"/>
          <w:b/>
          <w:bCs/>
          <w:sz w:val="22"/>
          <w:szCs w:val="22"/>
        </w:rPr>
      </w:pPr>
    </w:p>
    <w:p w14:paraId="3CAD2AED" w14:textId="77777777" w:rsidR="00917FF1" w:rsidRDefault="00917FF1" w:rsidP="00600ADA">
      <w:pPr>
        <w:autoSpaceDE w:val="0"/>
        <w:autoSpaceDN w:val="0"/>
        <w:adjustRightInd w:val="0"/>
        <w:jc w:val="center"/>
        <w:rPr>
          <w:rFonts w:ascii="Arial" w:hAnsi="Arial" w:cs="Arial"/>
          <w:b/>
          <w:bCs/>
          <w:sz w:val="22"/>
          <w:szCs w:val="22"/>
        </w:rPr>
      </w:pPr>
    </w:p>
    <w:p w14:paraId="23335CF2" w14:textId="77777777" w:rsidR="000B12EA" w:rsidRDefault="000B12EA" w:rsidP="00600ADA">
      <w:pPr>
        <w:autoSpaceDE w:val="0"/>
        <w:autoSpaceDN w:val="0"/>
        <w:adjustRightInd w:val="0"/>
        <w:jc w:val="center"/>
        <w:rPr>
          <w:rFonts w:ascii="Arial" w:hAnsi="Arial" w:cs="Arial"/>
          <w:b/>
          <w:bCs/>
          <w:sz w:val="22"/>
          <w:szCs w:val="22"/>
        </w:rPr>
      </w:pPr>
    </w:p>
    <w:p w14:paraId="76275E75" w14:textId="77777777" w:rsidR="000B12EA" w:rsidRDefault="000B12EA" w:rsidP="00600ADA">
      <w:pPr>
        <w:autoSpaceDE w:val="0"/>
        <w:autoSpaceDN w:val="0"/>
        <w:adjustRightInd w:val="0"/>
        <w:jc w:val="center"/>
        <w:rPr>
          <w:rFonts w:ascii="Arial" w:hAnsi="Arial" w:cs="Arial"/>
          <w:b/>
          <w:bCs/>
          <w:sz w:val="22"/>
          <w:szCs w:val="22"/>
        </w:rPr>
      </w:pPr>
    </w:p>
    <w:p w14:paraId="781333B0" w14:textId="77777777" w:rsidR="00917FF1" w:rsidRDefault="00917FF1" w:rsidP="00600ADA">
      <w:pPr>
        <w:autoSpaceDE w:val="0"/>
        <w:autoSpaceDN w:val="0"/>
        <w:adjustRightInd w:val="0"/>
        <w:jc w:val="center"/>
        <w:rPr>
          <w:rFonts w:ascii="Arial" w:hAnsi="Arial" w:cs="Arial"/>
          <w:b/>
          <w:bCs/>
          <w:sz w:val="22"/>
          <w:szCs w:val="22"/>
        </w:rPr>
      </w:pPr>
    </w:p>
    <w:p w14:paraId="16F7746B" w14:textId="77777777" w:rsidR="00917FF1" w:rsidRDefault="00917FF1" w:rsidP="00600ADA">
      <w:pPr>
        <w:autoSpaceDE w:val="0"/>
        <w:autoSpaceDN w:val="0"/>
        <w:adjustRightInd w:val="0"/>
        <w:jc w:val="center"/>
        <w:rPr>
          <w:rFonts w:ascii="Arial" w:hAnsi="Arial" w:cs="Arial"/>
          <w:b/>
          <w:bCs/>
          <w:sz w:val="22"/>
          <w:szCs w:val="22"/>
        </w:rPr>
      </w:pPr>
    </w:p>
    <w:p w14:paraId="5B31525A" w14:textId="77777777" w:rsidR="00610EFB" w:rsidRPr="00600ADA" w:rsidRDefault="00610EFB" w:rsidP="00610EFB">
      <w:pPr>
        <w:autoSpaceDE w:val="0"/>
        <w:autoSpaceDN w:val="0"/>
        <w:adjustRightInd w:val="0"/>
        <w:jc w:val="center"/>
        <w:rPr>
          <w:rFonts w:ascii="Arial" w:hAnsi="Arial" w:cs="Arial"/>
          <w:b/>
          <w:bCs/>
          <w:sz w:val="22"/>
          <w:szCs w:val="22"/>
        </w:rPr>
      </w:pPr>
      <w:bookmarkStart w:id="8" w:name="_Hlk195261443"/>
      <w:r w:rsidRPr="00600ADA">
        <w:rPr>
          <w:rFonts w:ascii="Arial" w:hAnsi="Arial" w:cs="Arial"/>
          <w:b/>
          <w:bCs/>
          <w:sz w:val="22"/>
          <w:szCs w:val="22"/>
        </w:rPr>
        <w:t>ANEXO X</w:t>
      </w:r>
    </w:p>
    <w:p w14:paraId="0E313418" w14:textId="77777777" w:rsidR="00610EFB" w:rsidRPr="00E63A42" w:rsidRDefault="00610EFB" w:rsidP="00610EFB">
      <w:pPr>
        <w:jc w:val="center"/>
        <w:rPr>
          <w:rFonts w:ascii="Arial" w:hAnsi="Arial" w:cs="Arial"/>
          <w:b/>
          <w:bCs/>
          <w:sz w:val="22"/>
          <w:szCs w:val="22"/>
        </w:rPr>
      </w:pPr>
    </w:p>
    <w:p w14:paraId="10A837B1" w14:textId="77777777" w:rsidR="00610EFB" w:rsidRPr="00E63A42" w:rsidRDefault="00610EFB" w:rsidP="00610EFB">
      <w:pPr>
        <w:jc w:val="center"/>
        <w:rPr>
          <w:rFonts w:ascii="Arial" w:hAnsi="Arial" w:cs="Arial"/>
          <w:b/>
          <w:bCs/>
          <w:sz w:val="22"/>
          <w:szCs w:val="22"/>
        </w:rPr>
      </w:pPr>
    </w:p>
    <w:p w14:paraId="206D32E8" w14:textId="5A199B27" w:rsidR="00610EFB" w:rsidRDefault="00610EFB" w:rsidP="00610EFB">
      <w:pPr>
        <w:jc w:val="center"/>
        <w:rPr>
          <w:rFonts w:ascii="Arial" w:hAnsi="Arial" w:cs="Arial"/>
          <w:b/>
          <w:sz w:val="22"/>
          <w:szCs w:val="22"/>
        </w:rPr>
      </w:pPr>
      <w:r w:rsidRPr="0014586C">
        <w:rPr>
          <w:rFonts w:ascii="Arial" w:hAnsi="Arial" w:cs="Arial"/>
          <w:b/>
          <w:sz w:val="22"/>
          <w:szCs w:val="22"/>
        </w:rPr>
        <w:t>DECLARAÇÃO DE CONTRATOS COM ADMINISTRAÇÃO PÚBLICA</w:t>
      </w:r>
    </w:p>
    <w:p w14:paraId="1846AB33" w14:textId="77777777" w:rsidR="00610EFB" w:rsidRDefault="00610EFB" w:rsidP="00610EFB">
      <w:pPr>
        <w:jc w:val="center"/>
        <w:rPr>
          <w:rFonts w:ascii="Arial" w:hAnsi="Arial" w:cs="Arial"/>
          <w:b/>
          <w:sz w:val="22"/>
          <w:szCs w:val="22"/>
        </w:rPr>
      </w:pPr>
    </w:p>
    <w:p w14:paraId="6A2290DA" w14:textId="77777777" w:rsidR="00610EFB" w:rsidRDefault="00610EFB" w:rsidP="00610EFB">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4B1BE66B" w14:textId="77777777" w:rsidR="00610EFB" w:rsidRPr="00E63A42" w:rsidRDefault="00610EFB" w:rsidP="00610EFB">
      <w:pPr>
        <w:jc w:val="both"/>
        <w:rPr>
          <w:rFonts w:ascii="Arial" w:hAnsi="Arial" w:cs="Arial"/>
          <w:b/>
          <w:bCs/>
          <w:sz w:val="22"/>
          <w:szCs w:val="22"/>
        </w:rPr>
      </w:pPr>
    </w:p>
    <w:p w14:paraId="08636DF1" w14:textId="77777777" w:rsidR="00610EFB" w:rsidRPr="00E63A42" w:rsidRDefault="00610EFB" w:rsidP="00610EFB">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697D6C92" w14:textId="77777777" w:rsidR="00610EFB" w:rsidRPr="00E63A42" w:rsidRDefault="00610EFB" w:rsidP="00610EFB">
      <w:pPr>
        <w:jc w:val="both"/>
        <w:rPr>
          <w:rFonts w:ascii="Arial" w:hAnsi="Arial" w:cs="Arial"/>
          <w:bCs/>
          <w:sz w:val="22"/>
          <w:szCs w:val="22"/>
        </w:rPr>
      </w:pPr>
    </w:p>
    <w:p w14:paraId="0BBB1BD2" w14:textId="77777777" w:rsidR="00610EFB" w:rsidRPr="00E63A42" w:rsidRDefault="00610EFB" w:rsidP="00610EFB">
      <w:pPr>
        <w:jc w:val="both"/>
        <w:rPr>
          <w:rFonts w:ascii="Arial" w:hAnsi="Arial" w:cs="Arial"/>
          <w:bCs/>
          <w:sz w:val="22"/>
          <w:szCs w:val="22"/>
        </w:rPr>
      </w:pPr>
    </w:p>
    <w:p w14:paraId="242707A8" w14:textId="77777777" w:rsidR="00610EFB" w:rsidRPr="00E63A42" w:rsidRDefault="00610EFB" w:rsidP="00610EFB">
      <w:pPr>
        <w:jc w:val="both"/>
        <w:rPr>
          <w:rFonts w:ascii="Arial" w:hAnsi="Arial" w:cs="Arial"/>
          <w:bCs/>
          <w:sz w:val="22"/>
          <w:szCs w:val="22"/>
        </w:rPr>
      </w:pPr>
    </w:p>
    <w:p w14:paraId="085D6CA2" w14:textId="7107CA71" w:rsidR="00610EFB" w:rsidRDefault="00610EFB" w:rsidP="00610EFB">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w:t>
      </w:r>
      <w:r w:rsidR="00206B73">
        <w:rPr>
          <w:rFonts w:ascii="Arial" w:hAnsi="Arial" w:cs="Arial"/>
          <w:b/>
          <w:bCs/>
          <w:sz w:val="22"/>
          <w:szCs w:val="22"/>
        </w:rPr>
        <w:t>0</w:t>
      </w:r>
      <w:r w:rsidR="008246F5">
        <w:rPr>
          <w:rFonts w:ascii="Arial" w:hAnsi="Arial" w:cs="Arial"/>
          <w:b/>
          <w:bCs/>
          <w:sz w:val="22"/>
          <w:szCs w:val="22"/>
        </w:rPr>
        <w:t>46</w:t>
      </w:r>
      <w:r w:rsidRPr="00E63A42">
        <w:rPr>
          <w:rFonts w:ascii="Arial" w:hAnsi="Arial" w:cs="Arial"/>
          <w:b/>
          <w:bCs/>
          <w:sz w:val="22"/>
          <w:szCs w:val="22"/>
        </w:rPr>
        <w:t>/202</w:t>
      </w:r>
      <w:r w:rsidR="00206B73">
        <w:rPr>
          <w:rFonts w:ascii="Arial" w:hAnsi="Arial" w:cs="Arial"/>
          <w:b/>
          <w:bCs/>
          <w:sz w:val="22"/>
          <w:szCs w:val="22"/>
        </w:rPr>
        <w:t>5</w:t>
      </w:r>
      <w:r w:rsidRPr="00E63A42">
        <w:rPr>
          <w:rFonts w:ascii="Arial" w:hAnsi="Arial" w:cs="Arial"/>
          <w:bCs/>
          <w:sz w:val="22"/>
          <w:szCs w:val="22"/>
        </w:rPr>
        <w:t xml:space="preserve">, na modalidade de </w:t>
      </w:r>
      <w:r w:rsidRPr="00E63A42">
        <w:rPr>
          <w:rFonts w:ascii="Arial" w:hAnsi="Arial" w:cs="Arial"/>
          <w:b/>
          <w:bCs/>
          <w:sz w:val="22"/>
          <w:szCs w:val="22"/>
        </w:rPr>
        <w:t>PREGÃO PRESENCIAL N.º 0</w:t>
      </w:r>
      <w:r w:rsidR="008246F5">
        <w:rPr>
          <w:rFonts w:ascii="Arial" w:hAnsi="Arial" w:cs="Arial"/>
          <w:b/>
          <w:bCs/>
          <w:sz w:val="22"/>
          <w:szCs w:val="22"/>
        </w:rPr>
        <w:t>12</w:t>
      </w:r>
      <w:r w:rsidRPr="00E63A42">
        <w:rPr>
          <w:rFonts w:ascii="Arial" w:hAnsi="Arial" w:cs="Arial"/>
          <w:b/>
          <w:bCs/>
          <w:sz w:val="22"/>
          <w:szCs w:val="22"/>
        </w:rPr>
        <w:t>/202</w:t>
      </w:r>
      <w:r w:rsidR="00206B73">
        <w:rPr>
          <w:rFonts w:ascii="Arial" w:hAnsi="Arial" w:cs="Arial"/>
          <w:b/>
          <w:bCs/>
          <w:sz w:val="22"/>
          <w:szCs w:val="22"/>
        </w:rPr>
        <w:t>5</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031D49F6" w14:textId="77777777" w:rsidR="00610EFB" w:rsidRDefault="00610EFB" w:rsidP="00610EFB">
      <w:pPr>
        <w:pStyle w:val="Corpodetexto2"/>
        <w:spacing w:after="0" w:line="240" w:lineRule="auto"/>
        <w:ind w:firstLine="851"/>
        <w:jc w:val="both"/>
        <w:rPr>
          <w:rFonts w:ascii="Arial" w:hAnsi="Arial" w:cs="Arial"/>
          <w:bCs/>
          <w:sz w:val="22"/>
          <w:szCs w:val="22"/>
        </w:rPr>
      </w:pPr>
    </w:p>
    <w:p w14:paraId="15AB244F" w14:textId="77777777" w:rsidR="00610EFB" w:rsidRDefault="00610EFB" w:rsidP="00610EFB">
      <w:pPr>
        <w:pStyle w:val="Corpodetexto2"/>
        <w:spacing w:after="0" w:line="240" w:lineRule="auto"/>
        <w:ind w:firstLine="851"/>
        <w:jc w:val="both"/>
        <w:rPr>
          <w:rFonts w:ascii="Arial" w:hAnsi="Arial" w:cs="Arial"/>
          <w:bCs/>
          <w:sz w:val="22"/>
          <w:szCs w:val="22"/>
        </w:rPr>
      </w:pPr>
    </w:p>
    <w:p w14:paraId="05439AB3" w14:textId="63F5E62D" w:rsidR="00206B73" w:rsidRDefault="00206B73" w:rsidP="00206B73">
      <w:pPr>
        <w:pStyle w:val="Corpodetexto2"/>
        <w:spacing w:after="0" w:line="240" w:lineRule="auto"/>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proofErr w:type="gramEnd"/>
      <w:r>
        <w:rPr>
          <w:rFonts w:ascii="Arial" w:hAnsi="Arial" w:cs="Arial"/>
          <w:bCs/>
          <w:sz w:val="22"/>
          <w:szCs w:val="22"/>
        </w:rPr>
        <w:t xml:space="preserve">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w:t>
      </w:r>
      <w:r w:rsidR="00FA4C1F">
        <w:rPr>
          <w:rFonts w:ascii="Arial" w:hAnsi="Arial" w:cs="Arial"/>
          <w:bCs/>
          <w:sz w:val="22"/>
          <w:szCs w:val="22"/>
        </w:rPr>
        <w:t xml:space="preserve">as </w:t>
      </w:r>
      <w:r w:rsidRPr="00883130">
        <w:rPr>
          <w:rFonts w:ascii="Arial" w:hAnsi="Arial" w:cs="Arial"/>
          <w:bCs/>
          <w:sz w:val="22"/>
          <w:szCs w:val="22"/>
        </w:rPr>
        <w:t>administraç</w:t>
      </w:r>
      <w:r w:rsidR="00FA4C1F">
        <w:rPr>
          <w:rFonts w:ascii="Arial" w:hAnsi="Arial" w:cs="Arial"/>
          <w:bCs/>
          <w:sz w:val="22"/>
          <w:szCs w:val="22"/>
        </w:rPr>
        <w:t xml:space="preserve">ões </w:t>
      </w:r>
      <w:r w:rsidRPr="00883130">
        <w:rPr>
          <w:rFonts w:ascii="Arial" w:hAnsi="Arial" w:cs="Arial"/>
          <w:bCs/>
          <w:sz w:val="22"/>
          <w:szCs w:val="22"/>
        </w:rPr>
        <w:t>pública</w:t>
      </w:r>
      <w:r w:rsidR="00FA4C1F">
        <w:rPr>
          <w:rFonts w:ascii="Arial" w:hAnsi="Arial" w:cs="Arial"/>
          <w:bCs/>
          <w:sz w:val="22"/>
          <w:szCs w:val="22"/>
        </w:rPr>
        <w:t>s,</w:t>
      </w:r>
      <w:r w:rsidRPr="00883130">
        <w:rPr>
          <w:rFonts w:ascii="Arial" w:hAnsi="Arial" w:cs="Arial"/>
          <w:bCs/>
          <w:sz w:val="22"/>
          <w:szCs w:val="22"/>
        </w:rPr>
        <w:t xml:space="preserve"> que ultrapassem o valor estipulado na LC 123/06 para desenquadramento dos benefícios de ME</w:t>
      </w:r>
      <w:r>
        <w:rPr>
          <w:rFonts w:ascii="Arial" w:hAnsi="Arial" w:cs="Arial"/>
          <w:bCs/>
          <w:sz w:val="22"/>
          <w:szCs w:val="22"/>
        </w:rPr>
        <w:t>/</w:t>
      </w:r>
      <w:proofErr w:type="gramStart"/>
      <w:r w:rsidRPr="00883130">
        <w:rPr>
          <w:rFonts w:ascii="Arial" w:hAnsi="Arial" w:cs="Arial"/>
          <w:bCs/>
          <w:sz w:val="22"/>
          <w:szCs w:val="22"/>
        </w:rPr>
        <w:t>EPP;</w:t>
      </w:r>
      <w:r>
        <w:rPr>
          <w:rFonts w:ascii="Arial" w:hAnsi="Arial" w:cs="Arial"/>
          <w:bCs/>
          <w:sz w:val="22"/>
          <w:szCs w:val="22"/>
        </w:rPr>
        <w:t>´</w:t>
      </w:r>
      <w:proofErr w:type="gramEnd"/>
    </w:p>
    <w:p w14:paraId="0D927895" w14:textId="77777777" w:rsidR="00206B73" w:rsidRDefault="00206B73" w:rsidP="00206B73">
      <w:pPr>
        <w:pStyle w:val="Corpodetexto2"/>
        <w:spacing w:after="0" w:line="240" w:lineRule="auto"/>
        <w:jc w:val="both"/>
        <w:rPr>
          <w:rFonts w:ascii="Arial" w:hAnsi="Arial" w:cs="Arial"/>
          <w:bCs/>
          <w:sz w:val="22"/>
          <w:szCs w:val="22"/>
        </w:rPr>
      </w:pPr>
    </w:p>
    <w:p w14:paraId="47289E68" w14:textId="77777777" w:rsidR="00206B73" w:rsidRDefault="00206B73" w:rsidP="00206B73">
      <w:pPr>
        <w:pStyle w:val="Corpodetexto2"/>
        <w:spacing w:after="0" w:line="240" w:lineRule="auto"/>
        <w:jc w:val="both"/>
        <w:rPr>
          <w:rFonts w:ascii="Arial" w:hAnsi="Arial" w:cs="Arial"/>
          <w:bCs/>
          <w:sz w:val="22"/>
          <w:szCs w:val="22"/>
        </w:rPr>
      </w:pPr>
      <w:r>
        <w:rPr>
          <w:rFonts w:ascii="Arial" w:hAnsi="Arial" w:cs="Arial"/>
          <w:bCs/>
          <w:sz w:val="22"/>
          <w:szCs w:val="22"/>
        </w:rPr>
        <w:t>Ou,</w:t>
      </w:r>
    </w:p>
    <w:p w14:paraId="7C51D10C" w14:textId="77777777" w:rsidR="00206B73" w:rsidRDefault="00206B73" w:rsidP="00206B73">
      <w:pPr>
        <w:pStyle w:val="Corpodetexto2"/>
        <w:spacing w:after="0" w:line="240" w:lineRule="auto"/>
        <w:jc w:val="both"/>
        <w:rPr>
          <w:rFonts w:ascii="Arial" w:hAnsi="Arial" w:cs="Arial"/>
          <w:bCs/>
          <w:sz w:val="22"/>
          <w:szCs w:val="22"/>
        </w:rPr>
      </w:pPr>
    </w:p>
    <w:p w14:paraId="69CDAE52" w14:textId="071D409A" w:rsidR="00206B73" w:rsidRDefault="00206B73" w:rsidP="00206B73">
      <w:pPr>
        <w:pStyle w:val="Corpodetexto2"/>
        <w:spacing w:after="0" w:line="240" w:lineRule="auto"/>
        <w:jc w:val="both"/>
        <w:rPr>
          <w:rFonts w:ascii="Arial" w:hAnsi="Arial" w:cs="Arial"/>
          <w:bCs/>
          <w:sz w:val="22"/>
          <w:szCs w:val="22"/>
        </w:rPr>
      </w:pPr>
      <w:proofErr w:type="gramStart"/>
      <w:r w:rsidRPr="00883130">
        <w:rPr>
          <w:rFonts w:ascii="Arial" w:hAnsi="Arial" w:cs="Arial"/>
          <w:bCs/>
          <w:sz w:val="22"/>
          <w:szCs w:val="22"/>
        </w:rPr>
        <w:t>(</w:t>
      </w:r>
      <w:r>
        <w:rPr>
          <w:rFonts w:ascii="Arial" w:hAnsi="Arial" w:cs="Arial"/>
          <w:bCs/>
          <w:sz w:val="22"/>
          <w:szCs w:val="22"/>
        </w:rPr>
        <w:t xml:space="preserve">  </w:t>
      </w:r>
      <w:proofErr w:type="gramEnd"/>
      <w:r>
        <w:rPr>
          <w:rFonts w:ascii="Arial" w:hAnsi="Arial" w:cs="Arial"/>
          <w:bCs/>
          <w:sz w:val="22"/>
          <w:szCs w:val="22"/>
        </w:rPr>
        <w:t xml:space="preserve"> </w:t>
      </w:r>
      <w:proofErr w:type="gramStart"/>
      <w:r>
        <w:rPr>
          <w:rFonts w:ascii="Arial" w:hAnsi="Arial" w:cs="Arial"/>
          <w:bCs/>
          <w:sz w:val="22"/>
          <w:szCs w:val="22"/>
        </w:rPr>
        <w:t xml:space="preserve">  </w:t>
      </w:r>
      <w:r w:rsidRPr="00883130">
        <w:rPr>
          <w:rFonts w:ascii="Arial" w:hAnsi="Arial" w:cs="Arial"/>
          <w:bCs/>
          <w:sz w:val="22"/>
          <w:szCs w:val="22"/>
        </w:rPr>
        <w:t>)</w:t>
      </w:r>
      <w:proofErr w:type="gramEnd"/>
      <w:r w:rsidRPr="00883130">
        <w:rPr>
          <w:rFonts w:ascii="Arial" w:hAnsi="Arial" w:cs="Arial"/>
          <w:bCs/>
          <w:sz w:val="22"/>
          <w:szCs w:val="22"/>
        </w:rPr>
        <w:t xml:space="preserve"> possui </w:t>
      </w:r>
      <w:proofErr w:type="spellStart"/>
      <w:r w:rsidR="00FA4C1F">
        <w:rPr>
          <w:rFonts w:ascii="Arial" w:hAnsi="Arial" w:cs="Arial"/>
          <w:bCs/>
          <w:sz w:val="22"/>
          <w:szCs w:val="22"/>
        </w:rPr>
        <w:t>x</w:t>
      </w:r>
      <w:r>
        <w:rPr>
          <w:rFonts w:ascii="Arial" w:hAnsi="Arial" w:cs="Arial"/>
          <w:bCs/>
          <w:sz w:val="22"/>
          <w:szCs w:val="22"/>
        </w:rPr>
        <w:t>x</w:t>
      </w:r>
      <w:proofErr w:type="spellEnd"/>
      <w:r>
        <w:rPr>
          <w:rFonts w:ascii="Arial" w:hAnsi="Arial" w:cs="Arial"/>
          <w:bCs/>
          <w:sz w:val="22"/>
          <w:szCs w:val="22"/>
        </w:rPr>
        <w:t xml:space="preserve"> </w:t>
      </w:r>
      <w:proofErr w:type="gramStart"/>
      <w:r>
        <w:rPr>
          <w:rFonts w:ascii="Arial" w:hAnsi="Arial" w:cs="Arial"/>
          <w:bCs/>
          <w:sz w:val="22"/>
          <w:szCs w:val="22"/>
        </w:rPr>
        <w:t>( )</w:t>
      </w:r>
      <w:proofErr w:type="gramEnd"/>
      <w:r>
        <w:rPr>
          <w:rFonts w:ascii="Arial" w:hAnsi="Arial" w:cs="Arial"/>
          <w:bCs/>
          <w:sz w:val="22"/>
          <w:szCs w:val="22"/>
        </w:rPr>
        <w:t xml:space="preserve"> </w:t>
      </w:r>
      <w:r w:rsidRPr="00883130">
        <w:rPr>
          <w:rFonts w:ascii="Arial" w:hAnsi="Arial" w:cs="Arial"/>
          <w:bCs/>
          <w:sz w:val="22"/>
          <w:szCs w:val="22"/>
        </w:rPr>
        <w:t>contratos</w:t>
      </w:r>
      <w:r>
        <w:rPr>
          <w:rFonts w:ascii="Arial" w:hAnsi="Arial" w:cs="Arial"/>
          <w:bCs/>
          <w:sz w:val="22"/>
          <w:szCs w:val="22"/>
        </w:rPr>
        <w:t>, com a</w:t>
      </w:r>
      <w:r w:rsidR="00FA4C1F">
        <w:rPr>
          <w:rFonts w:ascii="Arial" w:hAnsi="Arial" w:cs="Arial"/>
          <w:bCs/>
          <w:sz w:val="22"/>
          <w:szCs w:val="22"/>
        </w:rPr>
        <w:t>s</w:t>
      </w:r>
      <w:r>
        <w:rPr>
          <w:rFonts w:ascii="Arial" w:hAnsi="Arial" w:cs="Arial"/>
          <w:bCs/>
          <w:sz w:val="22"/>
          <w:szCs w:val="22"/>
        </w:rPr>
        <w:t xml:space="preserve"> administra</w:t>
      </w:r>
      <w:r w:rsidR="00FA4C1F">
        <w:rPr>
          <w:rFonts w:ascii="Arial" w:hAnsi="Arial" w:cs="Arial"/>
          <w:bCs/>
          <w:sz w:val="22"/>
          <w:szCs w:val="22"/>
        </w:rPr>
        <w:t>ções</w:t>
      </w:r>
      <w:r>
        <w:rPr>
          <w:rFonts w:ascii="Arial" w:hAnsi="Arial" w:cs="Arial"/>
          <w:bCs/>
          <w:sz w:val="22"/>
          <w:szCs w:val="22"/>
        </w:rPr>
        <w:t xml:space="preserve"> pública</w:t>
      </w:r>
      <w:r w:rsidR="00FA4C1F">
        <w:rPr>
          <w:rFonts w:ascii="Arial" w:hAnsi="Arial" w:cs="Arial"/>
          <w:bCs/>
          <w:sz w:val="22"/>
          <w:szCs w:val="22"/>
        </w:rPr>
        <w:t>s</w:t>
      </w:r>
      <w:r>
        <w:rPr>
          <w:rFonts w:ascii="Arial" w:hAnsi="Arial" w:cs="Arial"/>
          <w:bCs/>
          <w:sz w:val="22"/>
          <w:szCs w:val="22"/>
        </w:rPr>
        <w:t>,</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w:t>
      </w:r>
      <w:proofErr w:type="spellStart"/>
      <w:proofErr w:type="gramStart"/>
      <w:r>
        <w:rPr>
          <w:rFonts w:ascii="Arial" w:hAnsi="Arial" w:cs="Arial"/>
          <w:bCs/>
          <w:sz w:val="22"/>
          <w:szCs w:val="22"/>
        </w:rPr>
        <w:t>xxxx</w:t>
      </w:r>
      <w:proofErr w:type="spellEnd"/>
      <w:r w:rsidRPr="00883130">
        <w:rPr>
          <w:rFonts w:ascii="Arial" w:hAnsi="Arial" w:cs="Arial"/>
          <w:bCs/>
          <w:sz w:val="22"/>
          <w:szCs w:val="22"/>
        </w:rPr>
        <w:t>,</w:t>
      </w:r>
      <w:r>
        <w:rPr>
          <w:rFonts w:ascii="Arial" w:hAnsi="Arial" w:cs="Arial"/>
          <w:bCs/>
          <w:sz w:val="22"/>
          <w:szCs w:val="22"/>
        </w:rPr>
        <w:t>(</w:t>
      </w:r>
      <w:proofErr w:type="gramEnd"/>
      <w:r>
        <w:rPr>
          <w:rFonts w:ascii="Arial" w:hAnsi="Arial" w:cs="Arial"/>
          <w:bCs/>
          <w:sz w:val="22"/>
          <w:szCs w:val="22"/>
        </w:rPr>
        <w:t xml:space="preserve"> ).</w:t>
      </w:r>
    </w:p>
    <w:p w14:paraId="12A56E76" w14:textId="77777777" w:rsidR="00206B73" w:rsidRDefault="00206B73" w:rsidP="00206B73">
      <w:pPr>
        <w:pStyle w:val="Corpodetexto2"/>
        <w:spacing w:after="0" w:line="240" w:lineRule="auto"/>
        <w:jc w:val="both"/>
        <w:rPr>
          <w:rFonts w:ascii="Arial" w:hAnsi="Arial" w:cs="Arial"/>
          <w:bCs/>
          <w:sz w:val="22"/>
          <w:szCs w:val="22"/>
        </w:rPr>
      </w:pPr>
    </w:p>
    <w:p w14:paraId="6F8B6334" w14:textId="77777777" w:rsidR="00206B73" w:rsidRDefault="00206B73" w:rsidP="00206B73">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5169C6E3" w14:textId="77777777" w:rsidR="00206B73" w:rsidRDefault="00206B73" w:rsidP="00206B73">
      <w:pPr>
        <w:pStyle w:val="Corpodetexto2"/>
        <w:spacing w:after="0" w:line="240" w:lineRule="auto"/>
        <w:jc w:val="both"/>
        <w:rPr>
          <w:rFonts w:ascii="Arial" w:hAnsi="Arial" w:cs="Arial"/>
          <w:bCs/>
          <w:sz w:val="22"/>
          <w:szCs w:val="22"/>
        </w:rPr>
      </w:pPr>
    </w:p>
    <w:p w14:paraId="61FFDC30" w14:textId="77777777" w:rsidR="00206B73" w:rsidRDefault="00206B73" w:rsidP="00206B73">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2FAF0298" w14:textId="77777777" w:rsidR="00206B73" w:rsidRDefault="00206B73" w:rsidP="00206B73">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68033CEF" w14:textId="77777777" w:rsidR="00206B73" w:rsidRDefault="00206B73" w:rsidP="00206B73">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5F45941C" w14:textId="77777777" w:rsidR="00206B73" w:rsidRDefault="00206B73" w:rsidP="00206B73">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0B4FD69C" w14:textId="77777777" w:rsidR="00206B73" w:rsidRDefault="00206B73" w:rsidP="00206B73">
      <w:pPr>
        <w:pStyle w:val="Corpodetexto2"/>
        <w:spacing w:after="0" w:line="240" w:lineRule="auto"/>
        <w:jc w:val="both"/>
        <w:rPr>
          <w:rFonts w:ascii="Arial" w:hAnsi="Arial" w:cs="Arial"/>
          <w:bCs/>
          <w:sz w:val="22"/>
          <w:szCs w:val="22"/>
        </w:rPr>
      </w:pPr>
      <w:r>
        <w:rPr>
          <w:rFonts w:ascii="Arial" w:hAnsi="Arial" w:cs="Arial"/>
          <w:bCs/>
          <w:sz w:val="22"/>
          <w:szCs w:val="22"/>
        </w:rPr>
        <w:t xml:space="preserve">Contrato n.º </w:t>
      </w:r>
      <w:proofErr w:type="spellStart"/>
      <w:r>
        <w:rPr>
          <w:rFonts w:ascii="Arial" w:hAnsi="Arial" w:cs="Arial"/>
          <w:bCs/>
          <w:sz w:val="22"/>
          <w:szCs w:val="22"/>
        </w:rPr>
        <w:t>xx</w:t>
      </w:r>
      <w:proofErr w:type="spellEnd"/>
      <w:r>
        <w:rPr>
          <w:rFonts w:ascii="Arial" w:hAnsi="Arial" w:cs="Arial"/>
          <w:bCs/>
          <w:sz w:val="22"/>
          <w:szCs w:val="22"/>
        </w:rPr>
        <w:t xml:space="preserve">/ano; (objeto resumido), valor R$: </w:t>
      </w:r>
      <w:proofErr w:type="spellStart"/>
      <w:proofErr w:type="gramStart"/>
      <w:r>
        <w:rPr>
          <w:rFonts w:ascii="Arial" w:hAnsi="Arial" w:cs="Arial"/>
          <w:bCs/>
          <w:sz w:val="22"/>
          <w:szCs w:val="22"/>
        </w:rPr>
        <w:t>xx,xx</w:t>
      </w:r>
      <w:proofErr w:type="spellEnd"/>
      <w:proofErr w:type="gramEnd"/>
      <w:r>
        <w:rPr>
          <w:rFonts w:ascii="Arial" w:hAnsi="Arial" w:cs="Arial"/>
          <w:bCs/>
          <w:sz w:val="22"/>
          <w:szCs w:val="22"/>
        </w:rPr>
        <w:t xml:space="preserve"> (</w:t>
      </w:r>
      <w:proofErr w:type="spellStart"/>
      <w:r>
        <w:rPr>
          <w:rFonts w:ascii="Arial" w:hAnsi="Arial" w:cs="Arial"/>
          <w:bCs/>
          <w:sz w:val="22"/>
          <w:szCs w:val="22"/>
        </w:rPr>
        <w:t>xxxxx</w:t>
      </w:r>
      <w:proofErr w:type="spellEnd"/>
      <w:r>
        <w:rPr>
          <w:rFonts w:ascii="Arial" w:hAnsi="Arial" w:cs="Arial"/>
          <w:bCs/>
          <w:sz w:val="22"/>
          <w:szCs w:val="22"/>
        </w:rPr>
        <w:t xml:space="preserve">), na cidade de </w:t>
      </w:r>
      <w:proofErr w:type="spellStart"/>
      <w:r>
        <w:rPr>
          <w:rFonts w:ascii="Arial" w:hAnsi="Arial" w:cs="Arial"/>
          <w:bCs/>
          <w:sz w:val="22"/>
          <w:szCs w:val="22"/>
        </w:rPr>
        <w:t>xxx</w:t>
      </w:r>
      <w:proofErr w:type="spellEnd"/>
      <w:r>
        <w:rPr>
          <w:rFonts w:ascii="Arial" w:hAnsi="Arial" w:cs="Arial"/>
          <w:bCs/>
          <w:sz w:val="22"/>
          <w:szCs w:val="22"/>
        </w:rPr>
        <w:t>/uf.</w:t>
      </w:r>
    </w:p>
    <w:p w14:paraId="4E25EB10" w14:textId="77777777" w:rsidR="00610EFB" w:rsidRPr="00E63A42" w:rsidRDefault="00610EFB" w:rsidP="00610EFB">
      <w:pPr>
        <w:pStyle w:val="Corpodetexto2"/>
        <w:spacing w:after="0" w:line="240" w:lineRule="auto"/>
        <w:ind w:firstLine="708"/>
        <w:rPr>
          <w:rFonts w:ascii="Arial" w:hAnsi="Arial" w:cs="Arial"/>
          <w:bCs/>
          <w:sz w:val="22"/>
          <w:szCs w:val="22"/>
        </w:rPr>
      </w:pPr>
    </w:p>
    <w:p w14:paraId="1FB7986F" w14:textId="77777777" w:rsidR="00610EFB" w:rsidRPr="00E63A42" w:rsidRDefault="00610EFB" w:rsidP="00610EFB">
      <w:pPr>
        <w:pStyle w:val="Corpodetexto2"/>
        <w:spacing w:after="0" w:line="240" w:lineRule="auto"/>
        <w:ind w:firstLine="708"/>
        <w:rPr>
          <w:rFonts w:ascii="Arial" w:hAnsi="Arial" w:cs="Arial"/>
          <w:bCs/>
          <w:sz w:val="22"/>
          <w:szCs w:val="22"/>
        </w:rPr>
      </w:pPr>
    </w:p>
    <w:p w14:paraId="615FA912" w14:textId="7DE333F0" w:rsidR="00610EFB" w:rsidRPr="00E63A42" w:rsidRDefault="00610EFB" w:rsidP="00610EFB">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proofErr w:type="spellStart"/>
      <w:r>
        <w:rPr>
          <w:rFonts w:ascii="Arial" w:hAnsi="Arial" w:cs="Arial"/>
          <w:bCs/>
          <w:sz w:val="22"/>
          <w:szCs w:val="22"/>
        </w:rPr>
        <w:t>xx</w:t>
      </w:r>
      <w:proofErr w:type="spellEnd"/>
      <w:r w:rsidRPr="00883130">
        <w:rPr>
          <w:rFonts w:ascii="Arial" w:hAnsi="Arial" w:cs="Arial"/>
          <w:bCs/>
          <w:sz w:val="22"/>
          <w:szCs w:val="22"/>
        </w:rPr>
        <w:t xml:space="preserve"> de </w:t>
      </w:r>
      <w:proofErr w:type="spellStart"/>
      <w:r>
        <w:rPr>
          <w:rFonts w:ascii="Arial" w:hAnsi="Arial" w:cs="Arial"/>
          <w:bCs/>
          <w:sz w:val="22"/>
          <w:szCs w:val="22"/>
        </w:rPr>
        <w:t>xxxxx</w:t>
      </w:r>
      <w:proofErr w:type="spellEnd"/>
      <w:r>
        <w:rPr>
          <w:rFonts w:ascii="Arial" w:hAnsi="Arial" w:cs="Arial"/>
          <w:bCs/>
          <w:sz w:val="22"/>
          <w:szCs w:val="22"/>
        </w:rPr>
        <w:t xml:space="preserve"> </w:t>
      </w:r>
      <w:r w:rsidRPr="00883130">
        <w:rPr>
          <w:rFonts w:ascii="Arial" w:hAnsi="Arial" w:cs="Arial"/>
          <w:bCs/>
          <w:sz w:val="22"/>
          <w:szCs w:val="22"/>
        </w:rPr>
        <w:t>de 202</w:t>
      </w:r>
      <w:r w:rsidR="00206B73">
        <w:rPr>
          <w:rFonts w:ascii="Arial" w:hAnsi="Arial" w:cs="Arial"/>
          <w:bCs/>
          <w:sz w:val="22"/>
          <w:szCs w:val="22"/>
        </w:rPr>
        <w:t>5</w:t>
      </w:r>
    </w:p>
    <w:p w14:paraId="2DE61412" w14:textId="77777777" w:rsidR="00610EFB" w:rsidRPr="00E63A42" w:rsidRDefault="00610EFB" w:rsidP="00610EFB">
      <w:pPr>
        <w:pStyle w:val="Corpodetexto2"/>
        <w:spacing w:after="0" w:line="240" w:lineRule="auto"/>
        <w:ind w:firstLine="708"/>
        <w:rPr>
          <w:rFonts w:ascii="Arial" w:hAnsi="Arial" w:cs="Arial"/>
          <w:bCs/>
          <w:sz w:val="22"/>
          <w:szCs w:val="22"/>
        </w:rPr>
      </w:pPr>
    </w:p>
    <w:p w14:paraId="6E9CCC08" w14:textId="77777777" w:rsidR="00610EFB" w:rsidRPr="00E63A42" w:rsidRDefault="00610EFB" w:rsidP="00610EFB">
      <w:pPr>
        <w:pStyle w:val="Corpodetexto2"/>
        <w:spacing w:after="0" w:line="240" w:lineRule="auto"/>
        <w:ind w:firstLine="708"/>
        <w:rPr>
          <w:rFonts w:ascii="Arial" w:hAnsi="Arial" w:cs="Arial"/>
          <w:bCs/>
          <w:sz w:val="22"/>
          <w:szCs w:val="22"/>
        </w:rPr>
      </w:pPr>
    </w:p>
    <w:p w14:paraId="104C326A" w14:textId="77777777" w:rsidR="00610EFB" w:rsidRDefault="00610EFB" w:rsidP="00610EFB">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5636C860" w14:textId="77777777" w:rsidR="00610EFB" w:rsidRDefault="00610EFB" w:rsidP="00610EFB">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0EB1E9BD" w14:textId="77777777" w:rsidR="00610EFB" w:rsidRDefault="00610EFB" w:rsidP="00610EFB">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5A60A97C" w14:textId="77777777" w:rsidR="00610EFB" w:rsidRDefault="00610EFB" w:rsidP="00610EFB">
      <w:pPr>
        <w:pStyle w:val="Corpodetexto2"/>
        <w:spacing w:after="0" w:line="240" w:lineRule="auto"/>
        <w:ind w:firstLine="708"/>
        <w:jc w:val="center"/>
        <w:rPr>
          <w:rFonts w:ascii="Arial" w:hAnsi="Arial" w:cs="Arial"/>
          <w:bCs/>
          <w:sz w:val="22"/>
          <w:szCs w:val="22"/>
        </w:rPr>
      </w:pPr>
    </w:p>
    <w:p w14:paraId="4952F23B" w14:textId="77777777" w:rsidR="00610EFB" w:rsidRPr="00E63A42" w:rsidRDefault="00610EFB" w:rsidP="00610EFB">
      <w:pPr>
        <w:pStyle w:val="Corpodetexto2"/>
        <w:spacing w:after="0" w:line="240" w:lineRule="auto"/>
        <w:ind w:firstLine="708"/>
        <w:jc w:val="center"/>
        <w:rPr>
          <w:rFonts w:ascii="Arial" w:hAnsi="Arial" w:cs="Arial"/>
          <w:bCs/>
          <w:sz w:val="22"/>
          <w:szCs w:val="22"/>
        </w:rPr>
      </w:pPr>
    </w:p>
    <w:p w14:paraId="0E23A8C3" w14:textId="77777777" w:rsidR="00610EFB" w:rsidRPr="00E63A42" w:rsidRDefault="00610EFB" w:rsidP="00610EFB">
      <w:pPr>
        <w:autoSpaceDE w:val="0"/>
        <w:autoSpaceDN w:val="0"/>
        <w:adjustRightInd w:val="0"/>
        <w:jc w:val="both"/>
        <w:rPr>
          <w:rFonts w:ascii="Arial" w:hAnsi="Arial" w:cs="Arial"/>
          <w:b/>
          <w:bCs/>
          <w:sz w:val="22"/>
          <w:szCs w:val="22"/>
        </w:rPr>
      </w:pPr>
    </w:p>
    <w:p w14:paraId="090E06D4" w14:textId="051FF8AB" w:rsidR="00610EFB" w:rsidRDefault="00610EFB" w:rsidP="00610EFB">
      <w:pPr>
        <w:jc w:val="both"/>
        <w:rPr>
          <w:rFonts w:ascii="Arial" w:hAnsi="Arial" w:cs="Arial"/>
          <w:b/>
          <w:sz w:val="22"/>
          <w:szCs w:val="22"/>
        </w:rPr>
      </w:pPr>
      <w:r w:rsidRPr="00E63A42">
        <w:rPr>
          <w:rFonts w:ascii="Arial" w:hAnsi="Arial" w:cs="Arial"/>
          <w:b/>
          <w:sz w:val="22"/>
          <w:szCs w:val="22"/>
        </w:rPr>
        <w:t>OBS.: A declaração acima, deverá ser apresentada fora do envelope de documentação e proposta, a qual deverá ser entregue ao Pregoeiro</w:t>
      </w:r>
      <w:r w:rsidR="008246F5">
        <w:rPr>
          <w:rFonts w:ascii="Arial" w:hAnsi="Arial" w:cs="Arial"/>
          <w:b/>
          <w:sz w:val="22"/>
          <w:szCs w:val="22"/>
        </w:rPr>
        <w:t xml:space="preserve"> no credenciamento</w:t>
      </w:r>
      <w:r w:rsidRPr="00E63A42">
        <w:rPr>
          <w:rFonts w:ascii="Arial" w:hAnsi="Arial" w:cs="Arial"/>
          <w:b/>
          <w:sz w:val="22"/>
          <w:szCs w:val="22"/>
        </w:rPr>
        <w:t xml:space="preserve">, </w:t>
      </w:r>
      <w:r>
        <w:rPr>
          <w:rFonts w:ascii="Arial" w:hAnsi="Arial" w:cs="Arial"/>
          <w:b/>
          <w:sz w:val="22"/>
          <w:szCs w:val="22"/>
        </w:rPr>
        <w:t xml:space="preserve">juntamente com o anexo V, </w:t>
      </w:r>
      <w:r w:rsidRPr="00E63A42">
        <w:rPr>
          <w:rFonts w:ascii="Arial" w:hAnsi="Arial" w:cs="Arial"/>
          <w:b/>
          <w:sz w:val="22"/>
          <w:szCs w:val="22"/>
        </w:rPr>
        <w:t xml:space="preserve">para que a empresa usufrua dos privilégios </w:t>
      </w:r>
      <w:r w:rsidR="00F42F63">
        <w:rPr>
          <w:rFonts w:ascii="Arial" w:hAnsi="Arial" w:cs="Arial"/>
          <w:b/>
          <w:sz w:val="22"/>
          <w:szCs w:val="22"/>
        </w:rPr>
        <w:t xml:space="preserve">da preferência de contratação, caso tenha, conforme Artigo n.º 48, §3 </w:t>
      </w:r>
      <w:r w:rsidRPr="00E63A42">
        <w:rPr>
          <w:rFonts w:ascii="Arial" w:hAnsi="Arial" w:cs="Arial"/>
          <w:b/>
          <w:sz w:val="22"/>
          <w:szCs w:val="22"/>
        </w:rPr>
        <w:t>da Lei</w:t>
      </w:r>
      <w:r w:rsidR="00AB4805">
        <w:rPr>
          <w:rFonts w:ascii="Arial" w:hAnsi="Arial" w:cs="Arial"/>
          <w:b/>
          <w:sz w:val="22"/>
          <w:szCs w:val="22"/>
        </w:rPr>
        <w:t xml:space="preserve"> complementar</w:t>
      </w:r>
      <w:r w:rsidRPr="00E63A42">
        <w:rPr>
          <w:rFonts w:ascii="Arial" w:hAnsi="Arial" w:cs="Arial"/>
          <w:b/>
          <w:sz w:val="22"/>
          <w:szCs w:val="22"/>
        </w:rPr>
        <w:t xml:space="preserve"> nº</w:t>
      </w:r>
      <w:r w:rsidR="00B3150B">
        <w:rPr>
          <w:rFonts w:ascii="Arial" w:hAnsi="Arial" w:cs="Arial"/>
          <w:b/>
          <w:sz w:val="22"/>
          <w:szCs w:val="22"/>
        </w:rPr>
        <w:t>123</w:t>
      </w:r>
      <w:r w:rsidR="00F42F63">
        <w:rPr>
          <w:rFonts w:ascii="Arial" w:hAnsi="Arial" w:cs="Arial"/>
          <w:b/>
          <w:sz w:val="22"/>
          <w:szCs w:val="22"/>
        </w:rPr>
        <w:t>.</w:t>
      </w:r>
      <w:bookmarkEnd w:id="8"/>
    </w:p>
    <w:p w14:paraId="6CD56BDD" w14:textId="77777777" w:rsidR="007B33B2" w:rsidRDefault="007B33B2" w:rsidP="00610EFB">
      <w:pPr>
        <w:jc w:val="both"/>
        <w:rPr>
          <w:rFonts w:ascii="Arial" w:hAnsi="Arial" w:cs="Arial"/>
          <w:b/>
          <w:sz w:val="22"/>
          <w:szCs w:val="22"/>
        </w:rPr>
      </w:pPr>
    </w:p>
    <w:p w14:paraId="2C23B350" w14:textId="77777777" w:rsidR="007B33B2" w:rsidRDefault="007B33B2" w:rsidP="00610EFB">
      <w:pPr>
        <w:jc w:val="both"/>
        <w:rPr>
          <w:rFonts w:ascii="Arial" w:hAnsi="Arial" w:cs="Arial"/>
          <w:b/>
          <w:sz w:val="22"/>
          <w:szCs w:val="22"/>
        </w:rPr>
      </w:pPr>
    </w:p>
    <w:p w14:paraId="320B2565" w14:textId="77777777" w:rsidR="007B33B2" w:rsidRDefault="007B33B2" w:rsidP="00610EFB">
      <w:pPr>
        <w:jc w:val="both"/>
        <w:rPr>
          <w:rFonts w:ascii="Arial" w:hAnsi="Arial" w:cs="Arial"/>
          <w:b/>
          <w:sz w:val="22"/>
          <w:szCs w:val="22"/>
        </w:rPr>
      </w:pPr>
    </w:p>
    <w:p w14:paraId="399CE4E9" w14:textId="77777777" w:rsidR="007B33B2" w:rsidRDefault="007B33B2" w:rsidP="00610EFB">
      <w:pPr>
        <w:jc w:val="both"/>
        <w:rPr>
          <w:rFonts w:ascii="Arial" w:hAnsi="Arial" w:cs="Arial"/>
          <w:b/>
          <w:sz w:val="22"/>
          <w:szCs w:val="22"/>
        </w:rPr>
      </w:pPr>
    </w:p>
    <w:p w14:paraId="3CE13811" w14:textId="77777777" w:rsidR="007B33B2" w:rsidRDefault="007B33B2" w:rsidP="00610EFB">
      <w:pPr>
        <w:jc w:val="both"/>
        <w:rPr>
          <w:rFonts w:ascii="Arial" w:hAnsi="Arial" w:cs="Arial"/>
          <w:b/>
          <w:sz w:val="22"/>
          <w:szCs w:val="22"/>
        </w:rPr>
      </w:pPr>
    </w:p>
    <w:sectPr w:rsidR="007B33B2" w:rsidSect="00C928B0">
      <w:headerReference w:type="default" r:id="rId51"/>
      <w:footerReference w:type="default" r:id="rId52"/>
      <w:pgSz w:w="11906" w:h="16838" w:code="9"/>
      <w:pgMar w:top="1843" w:right="709" w:bottom="709" w:left="1843" w:header="284" w:footer="1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8C03B" w14:textId="77777777" w:rsidR="00B66709" w:rsidRDefault="00B66709" w:rsidP="00F3098C">
      <w:r>
        <w:separator/>
      </w:r>
    </w:p>
  </w:endnote>
  <w:endnote w:type="continuationSeparator" w:id="0">
    <w:p w14:paraId="352D8DC3" w14:textId="77777777" w:rsidR="00B66709" w:rsidRDefault="00B66709"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56B84" w14:textId="77777777" w:rsidR="00B66709" w:rsidRDefault="00B66709" w:rsidP="00F3098C">
      <w:r>
        <w:separator/>
      </w:r>
    </w:p>
  </w:footnote>
  <w:footnote w:type="continuationSeparator" w:id="0">
    <w:p w14:paraId="25D49F3F" w14:textId="77777777" w:rsidR="00B66709" w:rsidRDefault="00B66709"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4AAFF1EA" w:rsidR="008B738D" w:rsidRDefault="00684BF4">
    <w:pPr>
      <w:pStyle w:val="Cabealho"/>
    </w:pPr>
    <w:r>
      <w:rPr>
        <w:noProof/>
      </w:rPr>
      <w:drawing>
        <wp:anchor distT="0" distB="0" distL="114300" distR="114300" simplePos="0" relativeHeight="251658752" behindDoc="0" locked="0" layoutInCell="1" allowOverlap="1" wp14:anchorId="37A736F5" wp14:editId="72770653">
          <wp:simplePos x="0" y="0"/>
          <wp:positionH relativeFrom="margin">
            <wp:posOffset>-153035</wp:posOffset>
          </wp:positionH>
          <wp:positionV relativeFrom="paragraph">
            <wp:posOffset>-21590</wp:posOffset>
          </wp:positionV>
          <wp:extent cx="5939790" cy="1001395"/>
          <wp:effectExtent l="0" t="0" r="0" b="0"/>
          <wp:wrapSquare wrapText="bothSides"/>
          <wp:docPr id="107007491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11.25pt;height:11.25pt;visibility:visible;mso-wrap-style:square" o:bullet="t">
        <v:imagedata r:id="rId1" o:title=""/>
      </v:shape>
    </w:pict>
  </w:numPicBullet>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51D5EF9"/>
    <w:multiLevelType w:val="hybridMultilevel"/>
    <w:tmpl w:val="82B4BE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67A2358"/>
    <w:multiLevelType w:val="hybridMultilevel"/>
    <w:tmpl w:val="1A1E6ED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6BA4D0C"/>
    <w:multiLevelType w:val="hybridMultilevel"/>
    <w:tmpl w:val="2F7885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37345FC"/>
    <w:multiLevelType w:val="hybridMultilevel"/>
    <w:tmpl w:val="0B0884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C436B8"/>
    <w:multiLevelType w:val="hybridMultilevel"/>
    <w:tmpl w:val="5906A7C2"/>
    <w:lvl w:ilvl="0" w:tplc="598A5C0C">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77C26E3"/>
    <w:multiLevelType w:val="hybridMultilevel"/>
    <w:tmpl w:val="1CCAF224"/>
    <w:lvl w:ilvl="0" w:tplc="D0A83B6C">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18007D3B"/>
    <w:multiLevelType w:val="multilevel"/>
    <w:tmpl w:val="494655B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D72749"/>
    <w:multiLevelType w:val="hybridMultilevel"/>
    <w:tmpl w:val="A128F8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96910A3"/>
    <w:multiLevelType w:val="hybridMultilevel"/>
    <w:tmpl w:val="ACE2F6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AF858CE"/>
    <w:multiLevelType w:val="multilevel"/>
    <w:tmpl w:val="580AD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427808"/>
    <w:multiLevelType w:val="multilevel"/>
    <w:tmpl w:val="96ACEE96"/>
    <w:lvl w:ilvl="0">
      <w:start w:val="1"/>
      <w:numFmt w:val="decimal"/>
      <w:lvlText w:val="%1."/>
      <w:lvlJc w:val="left"/>
      <w:pPr>
        <w:ind w:left="644"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15" w15:restartNumberingAfterBreak="0">
    <w:nsid w:val="218E6F87"/>
    <w:multiLevelType w:val="hybridMultilevel"/>
    <w:tmpl w:val="DD4EB666"/>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6315ED7"/>
    <w:multiLevelType w:val="multilevel"/>
    <w:tmpl w:val="66A0A070"/>
    <w:lvl w:ilvl="0">
      <w:start w:val="2"/>
      <w:numFmt w:val="decimal"/>
      <w:lvlText w:val="%1."/>
      <w:lvlJc w:val="left"/>
      <w:pPr>
        <w:ind w:left="510" w:hanging="510"/>
      </w:pPr>
      <w:rPr>
        <w:rFonts w:hint="default"/>
      </w:rPr>
    </w:lvl>
    <w:lvl w:ilvl="1">
      <w:start w:val="3"/>
      <w:numFmt w:val="decimal"/>
      <w:lvlText w:val="%1.%2."/>
      <w:lvlJc w:val="left"/>
      <w:pPr>
        <w:ind w:left="864" w:hanging="51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2A553ED0"/>
    <w:multiLevelType w:val="multilevel"/>
    <w:tmpl w:val="B114D356"/>
    <w:lvl w:ilvl="0">
      <w:start w:val="4"/>
      <w:numFmt w:val="decimal"/>
      <w:lvlText w:val="%1"/>
      <w:lvlJc w:val="left"/>
      <w:pPr>
        <w:ind w:left="360" w:hanging="360"/>
      </w:pPr>
      <w:rPr>
        <w:rFonts w:hint="default"/>
        <w:b w:val="0"/>
        <w:sz w:val="22"/>
      </w:rPr>
    </w:lvl>
    <w:lvl w:ilvl="1">
      <w:start w:val="1"/>
      <w:numFmt w:val="decimal"/>
      <w:lvlText w:val="%1.%2"/>
      <w:lvlJc w:val="left"/>
      <w:pPr>
        <w:ind w:left="786" w:hanging="360"/>
      </w:pPr>
      <w:rPr>
        <w:rFonts w:hint="default"/>
        <w:b/>
        <w:bCs w:val="0"/>
        <w:sz w:val="24"/>
        <w:szCs w:val="28"/>
      </w:rPr>
    </w:lvl>
    <w:lvl w:ilvl="2">
      <w:start w:val="1"/>
      <w:numFmt w:val="decimal"/>
      <w:lvlText w:val="%1.%2.%3"/>
      <w:lvlJc w:val="left"/>
      <w:pPr>
        <w:ind w:left="1572" w:hanging="720"/>
      </w:pPr>
      <w:rPr>
        <w:rFonts w:hint="default"/>
        <w:b w:val="0"/>
        <w:sz w:val="22"/>
      </w:rPr>
    </w:lvl>
    <w:lvl w:ilvl="3">
      <w:start w:val="1"/>
      <w:numFmt w:val="decimal"/>
      <w:lvlText w:val="%1.%2.%3.%4"/>
      <w:lvlJc w:val="left"/>
      <w:pPr>
        <w:ind w:left="2358" w:hanging="1080"/>
      </w:pPr>
      <w:rPr>
        <w:rFonts w:hint="default"/>
        <w:b w:val="0"/>
        <w:sz w:val="22"/>
      </w:rPr>
    </w:lvl>
    <w:lvl w:ilvl="4">
      <w:start w:val="1"/>
      <w:numFmt w:val="decimal"/>
      <w:lvlText w:val="%1.%2.%3.%4.%5"/>
      <w:lvlJc w:val="left"/>
      <w:pPr>
        <w:ind w:left="2784" w:hanging="1080"/>
      </w:pPr>
      <w:rPr>
        <w:rFonts w:hint="default"/>
        <w:b w:val="0"/>
        <w:sz w:val="22"/>
      </w:rPr>
    </w:lvl>
    <w:lvl w:ilvl="5">
      <w:start w:val="1"/>
      <w:numFmt w:val="decimal"/>
      <w:lvlText w:val="%1.%2.%3.%4.%5.%6"/>
      <w:lvlJc w:val="left"/>
      <w:pPr>
        <w:ind w:left="3570" w:hanging="1440"/>
      </w:pPr>
      <w:rPr>
        <w:rFonts w:hint="default"/>
        <w:b w:val="0"/>
        <w:sz w:val="22"/>
      </w:rPr>
    </w:lvl>
    <w:lvl w:ilvl="6">
      <w:start w:val="1"/>
      <w:numFmt w:val="decimal"/>
      <w:lvlText w:val="%1.%2.%3.%4.%5.%6.%7"/>
      <w:lvlJc w:val="left"/>
      <w:pPr>
        <w:ind w:left="3996" w:hanging="1440"/>
      </w:pPr>
      <w:rPr>
        <w:rFonts w:hint="default"/>
        <w:b w:val="0"/>
        <w:sz w:val="22"/>
      </w:rPr>
    </w:lvl>
    <w:lvl w:ilvl="7">
      <w:start w:val="1"/>
      <w:numFmt w:val="decimal"/>
      <w:lvlText w:val="%1.%2.%3.%4.%5.%6.%7.%8"/>
      <w:lvlJc w:val="left"/>
      <w:pPr>
        <w:ind w:left="4782" w:hanging="1800"/>
      </w:pPr>
      <w:rPr>
        <w:rFonts w:hint="default"/>
        <w:b w:val="0"/>
        <w:sz w:val="22"/>
      </w:rPr>
    </w:lvl>
    <w:lvl w:ilvl="8">
      <w:start w:val="1"/>
      <w:numFmt w:val="decimal"/>
      <w:lvlText w:val="%1.%2.%3.%4.%5.%6.%7.%8.%9"/>
      <w:lvlJc w:val="left"/>
      <w:pPr>
        <w:ind w:left="5208" w:hanging="1800"/>
      </w:pPr>
      <w:rPr>
        <w:rFonts w:hint="default"/>
        <w:b w:val="0"/>
        <w:sz w:val="22"/>
      </w:rPr>
    </w:lvl>
  </w:abstractNum>
  <w:abstractNum w:abstractNumId="18" w15:restartNumberingAfterBreak="0">
    <w:nsid w:val="2AFB1E24"/>
    <w:multiLevelType w:val="hybridMultilevel"/>
    <w:tmpl w:val="EBD4BE20"/>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FB9076D"/>
    <w:multiLevelType w:val="multilevel"/>
    <w:tmpl w:val="6ECC01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32FE6632"/>
    <w:multiLevelType w:val="multilevel"/>
    <w:tmpl w:val="15F810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A613BA"/>
    <w:multiLevelType w:val="multilevel"/>
    <w:tmpl w:val="ED1873B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23" w15:restartNumberingAfterBreak="0">
    <w:nsid w:val="36C96A82"/>
    <w:multiLevelType w:val="multilevel"/>
    <w:tmpl w:val="9B6CE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43001A"/>
    <w:multiLevelType w:val="hybridMultilevel"/>
    <w:tmpl w:val="45B81758"/>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E7E2E62"/>
    <w:multiLevelType w:val="hybridMultilevel"/>
    <w:tmpl w:val="2A10173C"/>
    <w:lvl w:ilvl="0" w:tplc="B98837FE">
      <w:numFmt w:val="bullet"/>
      <w:lvlText w:val="-"/>
      <w:lvlJc w:val="left"/>
      <w:pPr>
        <w:ind w:left="110" w:hanging="207"/>
      </w:pPr>
      <w:rPr>
        <w:rFonts w:ascii="Arial" w:eastAsia="Arial" w:hAnsi="Arial" w:cs="Arial" w:hint="default"/>
        <w:w w:val="97"/>
        <w:sz w:val="24"/>
        <w:szCs w:val="24"/>
        <w:lang w:val="pt-BR" w:eastAsia="pt-BR" w:bidi="pt-BR"/>
      </w:rPr>
    </w:lvl>
    <w:lvl w:ilvl="1" w:tplc="895E545A">
      <w:numFmt w:val="bullet"/>
      <w:lvlText w:val="•"/>
      <w:lvlJc w:val="left"/>
      <w:pPr>
        <w:ind w:left="910" w:hanging="207"/>
      </w:pPr>
      <w:rPr>
        <w:rFonts w:hint="default"/>
        <w:lang w:val="pt-BR" w:eastAsia="pt-BR" w:bidi="pt-BR"/>
      </w:rPr>
    </w:lvl>
    <w:lvl w:ilvl="2" w:tplc="9B069DDE">
      <w:numFmt w:val="bullet"/>
      <w:lvlText w:val="•"/>
      <w:lvlJc w:val="left"/>
      <w:pPr>
        <w:ind w:left="1701" w:hanging="207"/>
      </w:pPr>
      <w:rPr>
        <w:rFonts w:hint="default"/>
        <w:lang w:val="pt-BR" w:eastAsia="pt-BR" w:bidi="pt-BR"/>
      </w:rPr>
    </w:lvl>
    <w:lvl w:ilvl="3" w:tplc="B7FCD402">
      <w:numFmt w:val="bullet"/>
      <w:lvlText w:val="•"/>
      <w:lvlJc w:val="left"/>
      <w:pPr>
        <w:ind w:left="2491" w:hanging="207"/>
      </w:pPr>
      <w:rPr>
        <w:rFonts w:hint="default"/>
        <w:lang w:val="pt-BR" w:eastAsia="pt-BR" w:bidi="pt-BR"/>
      </w:rPr>
    </w:lvl>
    <w:lvl w:ilvl="4" w:tplc="E3E0A98E">
      <w:numFmt w:val="bullet"/>
      <w:lvlText w:val="•"/>
      <w:lvlJc w:val="left"/>
      <w:pPr>
        <w:ind w:left="3282" w:hanging="207"/>
      </w:pPr>
      <w:rPr>
        <w:rFonts w:hint="default"/>
        <w:lang w:val="pt-BR" w:eastAsia="pt-BR" w:bidi="pt-BR"/>
      </w:rPr>
    </w:lvl>
    <w:lvl w:ilvl="5" w:tplc="3710B1A6">
      <w:numFmt w:val="bullet"/>
      <w:lvlText w:val="•"/>
      <w:lvlJc w:val="left"/>
      <w:pPr>
        <w:ind w:left="4072" w:hanging="207"/>
      </w:pPr>
      <w:rPr>
        <w:rFonts w:hint="default"/>
        <w:lang w:val="pt-BR" w:eastAsia="pt-BR" w:bidi="pt-BR"/>
      </w:rPr>
    </w:lvl>
    <w:lvl w:ilvl="6" w:tplc="C4360474">
      <w:numFmt w:val="bullet"/>
      <w:lvlText w:val="•"/>
      <w:lvlJc w:val="left"/>
      <w:pPr>
        <w:ind w:left="4863" w:hanging="207"/>
      </w:pPr>
      <w:rPr>
        <w:rFonts w:hint="default"/>
        <w:lang w:val="pt-BR" w:eastAsia="pt-BR" w:bidi="pt-BR"/>
      </w:rPr>
    </w:lvl>
    <w:lvl w:ilvl="7" w:tplc="3B56DE7A">
      <w:numFmt w:val="bullet"/>
      <w:lvlText w:val="•"/>
      <w:lvlJc w:val="left"/>
      <w:pPr>
        <w:ind w:left="5653" w:hanging="207"/>
      </w:pPr>
      <w:rPr>
        <w:rFonts w:hint="default"/>
        <w:lang w:val="pt-BR" w:eastAsia="pt-BR" w:bidi="pt-BR"/>
      </w:rPr>
    </w:lvl>
    <w:lvl w:ilvl="8" w:tplc="67942C5A">
      <w:numFmt w:val="bullet"/>
      <w:lvlText w:val="•"/>
      <w:lvlJc w:val="left"/>
      <w:pPr>
        <w:ind w:left="6444" w:hanging="207"/>
      </w:pPr>
      <w:rPr>
        <w:rFonts w:hint="default"/>
        <w:lang w:val="pt-BR" w:eastAsia="pt-BR" w:bidi="pt-BR"/>
      </w:rPr>
    </w:lvl>
  </w:abstractNum>
  <w:abstractNum w:abstractNumId="26" w15:restartNumberingAfterBreak="0">
    <w:nsid w:val="3F7C48AD"/>
    <w:multiLevelType w:val="hybridMultilevel"/>
    <w:tmpl w:val="B59A6F3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04E3840"/>
    <w:multiLevelType w:val="hybridMultilevel"/>
    <w:tmpl w:val="56741F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28A7167"/>
    <w:multiLevelType w:val="hybridMultilevel"/>
    <w:tmpl w:val="BAFAA7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2D51F53"/>
    <w:multiLevelType w:val="multilevel"/>
    <w:tmpl w:val="575E36CE"/>
    <w:lvl w:ilvl="0">
      <w:start w:val="2"/>
      <w:numFmt w:val="decimal"/>
      <w:lvlText w:val="%1."/>
      <w:lvlJc w:val="left"/>
      <w:pPr>
        <w:ind w:left="510" w:hanging="510"/>
      </w:pPr>
      <w:rPr>
        <w:rFonts w:hint="default"/>
      </w:rPr>
    </w:lvl>
    <w:lvl w:ilvl="1">
      <w:start w:val="5"/>
      <w:numFmt w:val="decimal"/>
      <w:lvlText w:val="%1.%2."/>
      <w:lvlJc w:val="left"/>
      <w:pPr>
        <w:ind w:left="864" w:hanging="51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1" w15:restartNumberingAfterBreak="0">
    <w:nsid w:val="469B6257"/>
    <w:multiLevelType w:val="hybridMultilevel"/>
    <w:tmpl w:val="FF2256FE"/>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8CA354E"/>
    <w:multiLevelType w:val="hybridMultilevel"/>
    <w:tmpl w:val="FF866846"/>
    <w:lvl w:ilvl="0" w:tplc="F410AF5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8DE29E3"/>
    <w:multiLevelType w:val="hybridMultilevel"/>
    <w:tmpl w:val="5B681BFE"/>
    <w:lvl w:ilvl="0" w:tplc="58C6F8D8">
      <w:numFmt w:val="bullet"/>
      <w:lvlText w:val="-"/>
      <w:lvlJc w:val="left"/>
      <w:pPr>
        <w:ind w:left="112" w:hanging="204"/>
      </w:pPr>
      <w:rPr>
        <w:rFonts w:ascii="Arial" w:eastAsia="Arial" w:hAnsi="Arial" w:cs="Arial" w:hint="default"/>
        <w:w w:val="97"/>
        <w:sz w:val="24"/>
        <w:szCs w:val="24"/>
        <w:lang w:val="pt-BR" w:eastAsia="pt-BR" w:bidi="pt-BR"/>
      </w:rPr>
    </w:lvl>
    <w:lvl w:ilvl="1" w:tplc="037E6EB2">
      <w:numFmt w:val="bullet"/>
      <w:lvlText w:val="•"/>
      <w:lvlJc w:val="left"/>
      <w:pPr>
        <w:ind w:left="783" w:hanging="204"/>
      </w:pPr>
      <w:rPr>
        <w:rFonts w:hint="default"/>
        <w:lang w:val="pt-BR" w:eastAsia="pt-BR" w:bidi="pt-BR"/>
      </w:rPr>
    </w:lvl>
    <w:lvl w:ilvl="2" w:tplc="1C30B552">
      <w:numFmt w:val="bullet"/>
      <w:lvlText w:val="•"/>
      <w:lvlJc w:val="left"/>
      <w:pPr>
        <w:ind w:left="1446" w:hanging="204"/>
      </w:pPr>
      <w:rPr>
        <w:rFonts w:hint="default"/>
        <w:lang w:val="pt-BR" w:eastAsia="pt-BR" w:bidi="pt-BR"/>
      </w:rPr>
    </w:lvl>
    <w:lvl w:ilvl="3" w:tplc="9F1C5E42">
      <w:numFmt w:val="bullet"/>
      <w:lvlText w:val="•"/>
      <w:lvlJc w:val="left"/>
      <w:pPr>
        <w:ind w:left="2109" w:hanging="204"/>
      </w:pPr>
      <w:rPr>
        <w:rFonts w:hint="default"/>
        <w:lang w:val="pt-BR" w:eastAsia="pt-BR" w:bidi="pt-BR"/>
      </w:rPr>
    </w:lvl>
    <w:lvl w:ilvl="4" w:tplc="638C7BEC">
      <w:numFmt w:val="bullet"/>
      <w:lvlText w:val="•"/>
      <w:lvlJc w:val="left"/>
      <w:pPr>
        <w:ind w:left="2772" w:hanging="204"/>
      </w:pPr>
      <w:rPr>
        <w:rFonts w:hint="default"/>
        <w:lang w:val="pt-BR" w:eastAsia="pt-BR" w:bidi="pt-BR"/>
      </w:rPr>
    </w:lvl>
    <w:lvl w:ilvl="5" w:tplc="8C200944">
      <w:numFmt w:val="bullet"/>
      <w:lvlText w:val="•"/>
      <w:lvlJc w:val="left"/>
      <w:pPr>
        <w:ind w:left="3436" w:hanging="204"/>
      </w:pPr>
      <w:rPr>
        <w:rFonts w:hint="default"/>
        <w:lang w:val="pt-BR" w:eastAsia="pt-BR" w:bidi="pt-BR"/>
      </w:rPr>
    </w:lvl>
    <w:lvl w:ilvl="6" w:tplc="B1465834">
      <w:numFmt w:val="bullet"/>
      <w:lvlText w:val="•"/>
      <w:lvlJc w:val="left"/>
      <w:pPr>
        <w:ind w:left="4099" w:hanging="204"/>
      </w:pPr>
      <w:rPr>
        <w:rFonts w:hint="default"/>
        <w:lang w:val="pt-BR" w:eastAsia="pt-BR" w:bidi="pt-BR"/>
      </w:rPr>
    </w:lvl>
    <w:lvl w:ilvl="7" w:tplc="549425DC">
      <w:numFmt w:val="bullet"/>
      <w:lvlText w:val="•"/>
      <w:lvlJc w:val="left"/>
      <w:pPr>
        <w:ind w:left="4762" w:hanging="204"/>
      </w:pPr>
      <w:rPr>
        <w:rFonts w:hint="default"/>
        <w:lang w:val="pt-BR" w:eastAsia="pt-BR" w:bidi="pt-BR"/>
      </w:rPr>
    </w:lvl>
    <w:lvl w:ilvl="8" w:tplc="E228BE3C">
      <w:numFmt w:val="bullet"/>
      <w:lvlText w:val="•"/>
      <w:lvlJc w:val="left"/>
      <w:pPr>
        <w:ind w:left="5425" w:hanging="204"/>
      </w:pPr>
      <w:rPr>
        <w:rFonts w:hint="default"/>
        <w:lang w:val="pt-BR" w:eastAsia="pt-BR" w:bidi="pt-BR"/>
      </w:rPr>
    </w:lvl>
  </w:abstractNum>
  <w:abstractNum w:abstractNumId="34" w15:restartNumberingAfterBreak="0">
    <w:nsid w:val="4EDB7EA3"/>
    <w:multiLevelType w:val="hybridMultilevel"/>
    <w:tmpl w:val="2EDC10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530673D"/>
    <w:multiLevelType w:val="hybridMultilevel"/>
    <w:tmpl w:val="9426072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55CB0C01"/>
    <w:multiLevelType w:val="multilevel"/>
    <w:tmpl w:val="731A104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38" w15:restartNumberingAfterBreak="0">
    <w:nsid w:val="5C8D47BD"/>
    <w:multiLevelType w:val="hybridMultilevel"/>
    <w:tmpl w:val="A1443B96"/>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5F127E73"/>
    <w:multiLevelType w:val="hybridMultilevel"/>
    <w:tmpl w:val="A2B6CE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611B2369"/>
    <w:multiLevelType w:val="multilevel"/>
    <w:tmpl w:val="3398D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605B49"/>
    <w:multiLevelType w:val="hybridMultilevel"/>
    <w:tmpl w:val="7F1819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44" w15:restartNumberingAfterBreak="0">
    <w:nsid w:val="69A40E9D"/>
    <w:multiLevelType w:val="hybridMultilevel"/>
    <w:tmpl w:val="A01E354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EB562F4"/>
    <w:multiLevelType w:val="multilevel"/>
    <w:tmpl w:val="C26E8B20"/>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ED81CC1"/>
    <w:multiLevelType w:val="hybridMultilevel"/>
    <w:tmpl w:val="A54264F6"/>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6F544243"/>
    <w:multiLevelType w:val="hybridMultilevel"/>
    <w:tmpl w:val="E99A4240"/>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6FF13370"/>
    <w:multiLevelType w:val="hybridMultilevel"/>
    <w:tmpl w:val="3EB63F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70832070"/>
    <w:multiLevelType w:val="hybridMultilevel"/>
    <w:tmpl w:val="8166835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09B27B7"/>
    <w:multiLevelType w:val="hybridMultilevel"/>
    <w:tmpl w:val="8EF265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52" w15:restartNumberingAfterBreak="0">
    <w:nsid w:val="768109B1"/>
    <w:multiLevelType w:val="hybridMultilevel"/>
    <w:tmpl w:val="FE720B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3" w15:restartNumberingAfterBreak="0">
    <w:nsid w:val="77206B05"/>
    <w:multiLevelType w:val="hybridMultilevel"/>
    <w:tmpl w:val="BCEC3B78"/>
    <w:lvl w:ilvl="0" w:tplc="0416000B">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15:restartNumberingAfterBreak="0">
    <w:nsid w:val="77C062BF"/>
    <w:multiLevelType w:val="multilevel"/>
    <w:tmpl w:val="014A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8724BF"/>
    <w:multiLevelType w:val="multilevel"/>
    <w:tmpl w:val="1090BEB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bCs/>
      </w:rPr>
    </w:lvl>
    <w:lvl w:ilvl="2">
      <w:start w:val="1"/>
      <w:numFmt w:val="decimal"/>
      <w:isLgl/>
      <w:lvlText w:val="%1.%2.%3."/>
      <w:lvlJc w:val="left"/>
      <w:pPr>
        <w:ind w:left="1778" w:hanging="720"/>
      </w:pPr>
      <w:rPr>
        <w:rFonts w:hint="default"/>
        <w:b/>
        <w:bCs/>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6" w15:restartNumberingAfterBreak="0">
    <w:nsid w:val="7A696DB2"/>
    <w:multiLevelType w:val="multilevel"/>
    <w:tmpl w:val="2F82F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C8B3782"/>
    <w:multiLevelType w:val="multilevel"/>
    <w:tmpl w:val="49521ED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7FAC33C2"/>
    <w:multiLevelType w:val="multilevel"/>
    <w:tmpl w:val="A0ECF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FB207D"/>
    <w:multiLevelType w:val="multilevel"/>
    <w:tmpl w:val="02A28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3944083">
    <w:abstractNumId w:val="43"/>
  </w:num>
  <w:num w:numId="2" w16cid:durableId="882212355">
    <w:abstractNumId w:val="12"/>
  </w:num>
  <w:num w:numId="3" w16cid:durableId="44842471">
    <w:abstractNumId w:val="13"/>
  </w:num>
  <w:num w:numId="4" w16cid:durableId="72554348">
    <w:abstractNumId w:val="42"/>
  </w:num>
  <w:num w:numId="5" w16cid:durableId="607199596">
    <w:abstractNumId w:val="0"/>
  </w:num>
  <w:num w:numId="6" w16cid:durableId="2088140187">
    <w:abstractNumId w:val="58"/>
  </w:num>
  <w:num w:numId="7" w16cid:durableId="1762405751">
    <w:abstractNumId w:val="5"/>
  </w:num>
  <w:num w:numId="8" w16cid:durableId="563609714">
    <w:abstractNumId w:val="37"/>
  </w:num>
  <w:num w:numId="9" w16cid:durableId="943803806">
    <w:abstractNumId w:val="51"/>
  </w:num>
  <w:num w:numId="10" w16cid:durableId="617219648">
    <w:abstractNumId w:val="22"/>
  </w:num>
  <w:num w:numId="11" w16cid:durableId="1312716731">
    <w:abstractNumId w:val="27"/>
  </w:num>
  <w:num w:numId="12" w16cid:durableId="246577922">
    <w:abstractNumId w:val="46"/>
  </w:num>
  <w:num w:numId="13" w16cid:durableId="556160110">
    <w:abstractNumId w:val="44"/>
  </w:num>
  <w:num w:numId="14" w16cid:durableId="215699792">
    <w:abstractNumId w:val="53"/>
  </w:num>
  <w:num w:numId="15" w16cid:durableId="925381874">
    <w:abstractNumId w:val="26"/>
  </w:num>
  <w:num w:numId="16" w16cid:durableId="1802846874">
    <w:abstractNumId w:val="57"/>
  </w:num>
  <w:num w:numId="17" w16cid:durableId="250823696">
    <w:abstractNumId w:val="55"/>
  </w:num>
  <w:num w:numId="18" w16cid:durableId="1413235726">
    <w:abstractNumId w:val="48"/>
  </w:num>
  <w:num w:numId="19" w16cid:durableId="568461160">
    <w:abstractNumId w:val="2"/>
  </w:num>
  <w:num w:numId="20" w16cid:durableId="1439057119">
    <w:abstractNumId w:val="17"/>
  </w:num>
  <w:num w:numId="21" w16cid:durableId="1724257250">
    <w:abstractNumId w:val="19"/>
  </w:num>
  <w:num w:numId="22" w16cid:durableId="1719620286">
    <w:abstractNumId w:val="8"/>
  </w:num>
  <w:num w:numId="23" w16cid:durableId="49770966">
    <w:abstractNumId w:val="21"/>
  </w:num>
  <w:num w:numId="24" w16cid:durableId="2134863949">
    <w:abstractNumId w:val="50"/>
  </w:num>
  <w:num w:numId="25" w16cid:durableId="1170289536">
    <w:abstractNumId w:val="20"/>
  </w:num>
  <w:num w:numId="26" w16cid:durableId="1448616745">
    <w:abstractNumId w:val="1"/>
  </w:num>
  <w:num w:numId="27" w16cid:durableId="328992677">
    <w:abstractNumId w:val="4"/>
  </w:num>
  <w:num w:numId="28" w16cid:durableId="1754038089">
    <w:abstractNumId w:val="29"/>
  </w:num>
  <w:num w:numId="29" w16cid:durableId="1782918792">
    <w:abstractNumId w:val="52"/>
  </w:num>
  <w:num w:numId="30" w16cid:durableId="1312365461">
    <w:abstractNumId w:val="3"/>
  </w:num>
  <w:num w:numId="31" w16cid:durableId="1320767004">
    <w:abstractNumId w:val="56"/>
  </w:num>
  <w:num w:numId="32" w16cid:durableId="1095899096">
    <w:abstractNumId w:val="23"/>
  </w:num>
  <w:num w:numId="33" w16cid:durableId="2031836287">
    <w:abstractNumId w:val="40"/>
  </w:num>
  <w:num w:numId="34" w16cid:durableId="838888319">
    <w:abstractNumId w:val="54"/>
  </w:num>
  <w:num w:numId="35" w16cid:durableId="1940137885">
    <w:abstractNumId w:val="60"/>
  </w:num>
  <w:num w:numId="36" w16cid:durableId="1565945949">
    <w:abstractNumId w:val="35"/>
  </w:num>
  <w:num w:numId="37" w16cid:durableId="1816218202">
    <w:abstractNumId w:val="45"/>
  </w:num>
  <w:num w:numId="38" w16cid:durableId="1549956352">
    <w:abstractNumId w:val="14"/>
  </w:num>
  <w:num w:numId="39" w16cid:durableId="545067232">
    <w:abstractNumId w:val="47"/>
  </w:num>
  <w:num w:numId="40" w16cid:durableId="2008943976">
    <w:abstractNumId w:val="7"/>
  </w:num>
  <w:num w:numId="41" w16cid:durableId="2090342481">
    <w:abstractNumId w:val="11"/>
  </w:num>
  <w:num w:numId="42" w16cid:durableId="1652443358">
    <w:abstractNumId w:val="24"/>
  </w:num>
  <w:num w:numId="43" w16cid:durableId="718943728">
    <w:abstractNumId w:val="32"/>
  </w:num>
  <w:num w:numId="44" w16cid:durableId="1601572782">
    <w:abstractNumId w:val="16"/>
  </w:num>
  <w:num w:numId="45" w16cid:durableId="1394768612">
    <w:abstractNumId w:val="36"/>
  </w:num>
  <w:num w:numId="46" w16cid:durableId="2023585923">
    <w:abstractNumId w:val="30"/>
  </w:num>
  <w:num w:numId="47" w16cid:durableId="1602831460">
    <w:abstractNumId w:val="41"/>
  </w:num>
  <w:num w:numId="48" w16cid:durableId="1779906852">
    <w:abstractNumId w:val="9"/>
  </w:num>
  <w:num w:numId="49" w16cid:durableId="911625604">
    <w:abstractNumId w:val="10"/>
  </w:num>
  <w:num w:numId="50" w16cid:durableId="2088381572">
    <w:abstractNumId w:val="6"/>
  </w:num>
  <w:num w:numId="51" w16cid:durableId="1155949202">
    <w:abstractNumId w:val="39"/>
  </w:num>
  <w:num w:numId="52" w16cid:durableId="13849674">
    <w:abstractNumId w:val="38"/>
  </w:num>
  <w:num w:numId="53" w16cid:durableId="1477453488">
    <w:abstractNumId w:val="15"/>
  </w:num>
  <w:num w:numId="54" w16cid:durableId="806555705">
    <w:abstractNumId w:val="18"/>
  </w:num>
  <w:num w:numId="55" w16cid:durableId="1235623446">
    <w:abstractNumId w:val="34"/>
  </w:num>
  <w:num w:numId="56" w16cid:durableId="274674595">
    <w:abstractNumId w:val="28"/>
  </w:num>
  <w:num w:numId="57" w16cid:durableId="403141982">
    <w:abstractNumId w:val="31"/>
  </w:num>
  <w:num w:numId="58" w16cid:durableId="1112630703">
    <w:abstractNumId w:val="25"/>
  </w:num>
  <w:num w:numId="59" w16cid:durableId="1219895158">
    <w:abstractNumId w:val="33"/>
  </w:num>
  <w:num w:numId="60" w16cid:durableId="1394356386">
    <w:abstractNumId w:val="59"/>
  </w:num>
  <w:num w:numId="61" w16cid:durableId="1863350491">
    <w:abstractNumId w:val="4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4C7"/>
    <w:rsid w:val="000017FB"/>
    <w:rsid w:val="0000235F"/>
    <w:rsid w:val="000026AB"/>
    <w:rsid w:val="00002A52"/>
    <w:rsid w:val="00002AF9"/>
    <w:rsid w:val="000038AC"/>
    <w:rsid w:val="00003CCD"/>
    <w:rsid w:val="00003DEF"/>
    <w:rsid w:val="00004543"/>
    <w:rsid w:val="00004B49"/>
    <w:rsid w:val="000053D5"/>
    <w:rsid w:val="000057C0"/>
    <w:rsid w:val="00005F4A"/>
    <w:rsid w:val="0000624B"/>
    <w:rsid w:val="000063E1"/>
    <w:rsid w:val="00006439"/>
    <w:rsid w:val="000067A7"/>
    <w:rsid w:val="0000697A"/>
    <w:rsid w:val="000069E1"/>
    <w:rsid w:val="00007548"/>
    <w:rsid w:val="00010037"/>
    <w:rsid w:val="00010CCD"/>
    <w:rsid w:val="00011A43"/>
    <w:rsid w:val="00013CF8"/>
    <w:rsid w:val="000149C5"/>
    <w:rsid w:val="00015684"/>
    <w:rsid w:val="00016A22"/>
    <w:rsid w:val="00016CB4"/>
    <w:rsid w:val="00017228"/>
    <w:rsid w:val="00017619"/>
    <w:rsid w:val="00017792"/>
    <w:rsid w:val="00021012"/>
    <w:rsid w:val="00021A15"/>
    <w:rsid w:val="00023420"/>
    <w:rsid w:val="00023A4D"/>
    <w:rsid w:val="00024487"/>
    <w:rsid w:val="0002503C"/>
    <w:rsid w:val="0002569A"/>
    <w:rsid w:val="00025A79"/>
    <w:rsid w:val="00025BC6"/>
    <w:rsid w:val="0002690E"/>
    <w:rsid w:val="000274C7"/>
    <w:rsid w:val="000309E8"/>
    <w:rsid w:val="000310B5"/>
    <w:rsid w:val="00031C6B"/>
    <w:rsid w:val="00032C21"/>
    <w:rsid w:val="0003363E"/>
    <w:rsid w:val="0003398D"/>
    <w:rsid w:val="000341B4"/>
    <w:rsid w:val="00034208"/>
    <w:rsid w:val="000365DB"/>
    <w:rsid w:val="00036806"/>
    <w:rsid w:val="00036DEB"/>
    <w:rsid w:val="00037A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2D46"/>
    <w:rsid w:val="000537BF"/>
    <w:rsid w:val="00053888"/>
    <w:rsid w:val="00053BC1"/>
    <w:rsid w:val="0005414E"/>
    <w:rsid w:val="00054C89"/>
    <w:rsid w:val="00055358"/>
    <w:rsid w:val="00055509"/>
    <w:rsid w:val="00056BF8"/>
    <w:rsid w:val="00060676"/>
    <w:rsid w:val="00060E38"/>
    <w:rsid w:val="000619FC"/>
    <w:rsid w:val="00061C8E"/>
    <w:rsid w:val="00062E50"/>
    <w:rsid w:val="00063687"/>
    <w:rsid w:val="00063744"/>
    <w:rsid w:val="00063DCA"/>
    <w:rsid w:val="00064707"/>
    <w:rsid w:val="00064E89"/>
    <w:rsid w:val="0006582A"/>
    <w:rsid w:val="00067189"/>
    <w:rsid w:val="00070070"/>
    <w:rsid w:val="000710CA"/>
    <w:rsid w:val="0007139F"/>
    <w:rsid w:val="00071722"/>
    <w:rsid w:val="00071B1B"/>
    <w:rsid w:val="00071ECA"/>
    <w:rsid w:val="0007283A"/>
    <w:rsid w:val="00072BA6"/>
    <w:rsid w:val="000732E5"/>
    <w:rsid w:val="000734E5"/>
    <w:rsid w:val="00074692"/>
    <w:rsid w:val="00074786"/>
    <w:rsid w:val="00075111"/>
    <w:rsid w:val="000751BE"/>
    <w:rsid w:val="000762FC"/>
    <w:rsid w:val="00076D42"/>
    <w:rsid w:val="00076FA2"/>
    <w:rsid w:val="00077028"/>
    <w:rsid w:val="00077B56"/>
    <w:rsid w:val="00077F1B"/>
    <w:rsid w:val="00077F48"/>
    <w:rsid w:val="00080194"/>
    <w:rsid w:val="0008094F"/>
    <w:rsid w:val="00080ED6"/>
    <w:rsid w:val="00082362"/>
    <w:rsid w:val="00082784"/>
    <w:rsid w:val="00082C48"/>
    <w:rsid w:val="00083D91"/>
    <w:rsid w:val="00083F0C"/>
    <w:rsid w:val="0008427A"/>
    <w:rsid w:val="00084EBC"/>
    <w:rsid w:val="000853F3"/>
    <w:rsid w:val="00087BD4"/>
    <w:rsid w:val="00087FD6"/>
    <w:rsid w:val="000916F7"/>
    <w:rsid w:val="00092385"/>
    <w:rsid w:val="00092809"/>
    <w:rsid w:val="00092B5B"/>
    <w:rsid w:val="00092DC1"/>
    <w:rsid w:val="00093084"/>
    <w:rsid w:val="0009362D"/>
    <w:rsid w:val="0009434C"/>
    <w:rsid w:val="000945E9"/>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177"/>
    <w:rsid w:val="000A5718"/>
    <w:rsid w:val="000A5AFF"/>
    <w:rsid w:val="000A68A6"/>
    <w:rsid w:val="000A7149"/>
    <w:rsid w:val="000A785C"/>
    <w:rsid w:val="000A7F72"/>
    <w:rsid w:val="000B12EA"/>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BD4"/>
    <w:rsid w:val="000C3F90"/>
    <w:rsid w:val="000C487C"/>
    <w:rsid w:val="000C48CB"/>
    <w:rsid w:val="000C53BA"/>
    <w:rsid w:val="000C56EF"/>
    <w:rsid w:val="000C5993"/>
    <w:rsid w:val="000C5D67"/>
    <w:rsid w:val="000C60B2"/>
    <w:rsid w:val="000C72B6"/>
    <w:rsid w:val="000C7C72"/>
    <w:rsid w:val="000C7D94"/>
    <w:rsid w:val="000C7FBA"/>
    <w:rsid w:val="000D0996"/>
    <w:rsid w:val="000D124D"/>
    <w:rsid w:val="000D17E4"/>
    <w:rsid w:val="000D2508"/>
    <w:rsid w:val="000D2CFF"/>
    <w:rsid w:val="000D301C"/>
    <w:rsid w:val="000D3E16"/>
    <w:rsid w:val="000D4509"/>
    <w:rsid w:val="000D53B5"/>
    <w:rsid w:val="000D5D62"/>
    <w:rsid w:val="000D6255"/>
    <w:rsid w:val="000D66D5"/>
    <w:rsid w:val="000D74BA"/>
    <w:rsid w:val="000D75BC"/>
    <w:rsid w:val="000D7E41"/>
    <w:rsid w:val="000E01D3"/>
    <w:rsid w:val="000E0608"/>
    <w:rsid w:val="000E146C"/>
    <w:rsid w:val="000E18A5"/>
    <w:rsid w:val="000E1B84"/>
    <w:rsid w:val="000E1E16"/>
    <w:rsid w:val="000E2078"/>
    <w:rsid w:val="000E2148"/>
    <w:rsid w:val="000E26FE"/>
    <w:rsid w:val="000E2A0B"/>
    <w:rsid w:val="000E359D"/>
    <w:rsid w:val="000E408E"/>
    <w:rsid w:val="000E4783"/>
    <w:rsid w:val="000E6106"/>
    <w:rsid w:val="000E6F0E"/>
    <w:rsid w:val="000E6FD0"/>
    <w:rsid w:val="000E734D"/>
    <w:rsid w:val="000E7F97"/>
    <w:rsid w:val="000F05EA"/>
    <w:rsid w:val="000F0BD5"/>
    <w:rsid w:val="000F0F1F"/>
    <w:rsid w:val="000F15C2"/>
    <w:rsid w:val="000F16C3"/>
    <w:rsid w:val="000F2433"/>
    <w:rsid w:val="000F3D51"/>
    <w:rsid w:val="000F3E88"/>
    <w:rsid w:val="000F3F82"/>
    <w:rsid w:val="000F45FE"/>
    <w:rsid w:val="000F4834"/>
    <w:rsid w:val="000F4C5D"/>
    <w:rsid w:val="000F5B9C"/>
    <w:rsid w:val="000F6384"/>
    <w:rsid w:val="000F67BE"/>
    <w:rsid w:val="000F6CF2"/>
    <w:rsid w:val="000F7A53"/>
    <w:rsid w:val="00100B92"/>
    <w:rsid w:val="00100C27"/>
    <w:rsid w:val="00100CAE"/>
    <w:rsid w:val="00101A64"/>
    <w:rsid w:val="0010201B"/>
    <w:rsid w:val="00102078"/>
    <w:rsid w:val="001025BC"/>
    <w:rsid w:val="00102898"/>
    <w:rsid w:val="00103352"/>
    <w:rsid w:val="001033D6"/>
    <w:rsid w:val="00103D8A"/>
    <w:rsid w:val="00103E96"/>
    <w:rsid w:val="00104177"/>
    <w:rsid w:val="00104D77"/>
    <w:rsid w:val="00105BCA"/>
    <w:rsid w:val="00105DB4"/>
    <w:rsid w:val="001063FE"/>
    <w:rsid w:val="00106B7B"/>
    <w:rsid w:val="00107B17"/>
    <w:rsid w:val="00110096"/>
    <w:rsid w:val="00110852"/>
    <w:rsid w:val="0011132C"/>
    <w:rsid w:val="00111430"/>
    <w:rsid w:val="00111E1A"/>
    <w:rsid w:val="00111E2E"/>
    <w:rsid w:val="00111FE1"/>
    <w:rsid w:val="0011295B"/>
    <w:rsid w:val="00112DBC"/>
    <w:rsid w:val="00112E89"/>
    <w:rsid w:val="00113926"/>
    <w:rsid w:val="00113A50"/>
    <w:rsid w:val="00113CD6"/>
    <w:rsid w:val="00113E0A"/>
    <w:rsid w:val="001154FA"/>
    <w:rsid w:val="001155A5"/>
    <w:rsid w:val="001158C8"/>
    <w:rsid w:val="00116970"/>
    <w:rsid w:val="00116BAC"/>
    <w:rsid w:val="00116F33"/>
    <w:rsid w:val="00116FDE"/>
    <w:rsid w:val="001175AE"/>
    <w:rsid w:val="0011784F"/>
    <w:rsid w:val="00117A7F"/>
    <w:rsid w:val="00120D03"/>
    <w:rsid w:val="001213C2"/>
    <w:rsid w:val="0012142F"/>
    <w:rsid w:val="00121E95"/>
    <w:rsid w:val="001221AA"/>
    <w:rsid w:val="00122B37"/>
    <w:rsid w:val="00122BCB"/>
    <w:rsid w:val="00122EF3"/>
    <w:rsid w:val="00123348"/>
    <w:rsid w:val="00123B5C"/>
    <w:rsid w:val="00124233"/>
    <w:rsid w:val="00125E96"/>
    <w:rsid w:val="0012701B"/>
    <w:rsid w:val="0012748A"/>
    <w:rsid w:val="001276A3"/>
    <w:rsid w:val="0013018A"/>
    <w:rsid w:val="0013041B"/>
    <w:rsid w:val="00131353"/>
    <w:rsid w:val="00131BB8"/>
    <w:rsid w:val="001322A0"/>
    <w:rsid w:val="00133908"/>
    <w:rsid w:val="00133AA1"/>
    <w:rsid w:val="00133FED"/>
    <w:rsid w:val="0013436F"/>
    <w:rsid w:val="00134EB1"/>
    <w:rsid w:val="00135660"/>
    <w:rsid w:val="0013597C"/>
    <w:rsid w:val="00135D04"/>
    <w:rsid w:val="00135FDD"/>
    <w:rsid w:val="0013627F"/>
    <w:rsid w:val="001363A5"/>
    <w:rsid w:val="001368F6"/>
    <w:rsid w:val="00136E9D"/>
    <w:rsid w:val="00137350"/>
    <w:rsid w:val="00137D6D"/>
    <w:rsid w:val="00137E2A"/>
    <w:rsid w:val="001403CD"/>
    <w:rsid w:val="00140512"/>
    <w:rsid w:val="001417C4"/>
    <w:rsid w:val="00141E35"/>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3FF"/>
    <w:rsid w:val="0015294B"/>
    <w:rsid w:val="00152F4C"/>
    <w:rsid w:val="0015300B"/>
    <w:rsid w:val="00153B79"/>
    <w:rsid w:val="00154613"/>
    <w:rsid w:val="001552D8"/>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7107B"/>
    <w:rsid w:val="001712EE"/>
    <w:rsid w:val="00171546"/>
    <w:rsid w:val="00172487"/>
    <w:rsid w:val="001747AE"/>
    <w:rsid w:val="001749C0"/>
    <w:rsid w:val="001750B1"/>
    <w:rsid w:val="00177929"/>
    <w:rsid w:val="00177BFD"/>
    <w:rsid w:val="00180033"/>
    <w:rsid w:val="00180572"/>
    <w:rsid w:val="00180EE4"/>
    <w:rsid w:val="00180F1C"/>
    <w:rsid w:val="0018166D"/>
    <w:rsid w:val="001829F0"/>
    <w:rsid w:val="001837B2"/>
    <w:rsid w:val="00183A3F"/>
    <w:rsid w:val="001844FC"/>
    <w:rsid w:val="001845EE"/>
    <w:rsid w:val="00185C08"/>
    <w:rsid w:val="001879D9"/>
    <w:rsid w:val="00187B1D"/>
    <w:rsid w:val="0019187C"/>
    <w:rsid w:val="00191C5B"/>
    <w:rsid w:val="001921EB"/>
    <w:rsid w:val="001928CB"/>
    <w:rsid w:val="001930BC"/>
    <w:rsid w:val="00194761"/>
    <w:rsid w:val="0019513A"/>
    <w:rsid w:val="0019565F"/>
    <w:rsid w:val="00195D35"/>
    <w:rsid w:val="00196F77"/>
    <w:rsid w:val="001978A0"/>
    <w:rsid w:val="00197A44"/>
    <w:rsid w:val="001A08EC"/>
    <w:rsid w:val="001A11E8"/>
    <w:rsid w:val="001A1835"/>
    <w:rsid w:val="001A1FCF"/>
    <w:rsid w:val="001A23CC"/>
    <w:rsid w:val="001A4A8C"/>
    <w:rsid w:val="001A4ED2"/>
    <w:rsid w:val="001A5B7E"/>
    <w:rsid w:val="001A6084"/>
    <w:rsid w:val="001A66A0"/>
    <w:rsid w:val="001A66C0"/>
    <w:rsid w:val="001A67C6"/>
    <w:rsid w:val="001A69A2"/>
    <w:rsid w:val="001A69F4"/>
    <w:rsid w:val="001A7082"/>
    <w:rsid w:val="001A7799"/>
    <w:rsid w:val="001B1098"/>
    <w:rsid w:val="001B213E"/>
    <w:rsid w:val="001B2203"/>
    <w:rsid w:val="001B2902"/>
    <w:rsid w:val="001B2D9D"/>
    <w:rsid w:val="001B4700"/>
    <w:rsid w:val="001B615B"/>
    <w:rsid w:val="001B68A6"/>
    <w:rsid w:val="001B6C06"/>
    <w:rsid w:val="001B7595"/>
    <w:rsid w:val="001B78DF"/>
    <w:rsid w:val="001C0E60"/>
    <w:rsid w:val="001C0FC4"/>
    <w:rsid w:val="001C155B"/>
    <w:rsid w:val="001C29D0"/>
    <w:rsid w:val="001C34F9"/>
    <w:rsid w:val="001C3806"/>
    <w:rsid w:val="001C3981"/>
    <w:rsid w:val="001C3CAE"/>
    <w:rsid w:val="001C3F41"/>
    <w:rsid w:val="001C4894"/>
    <w:rsid w:val="001C6613"/>
    <w:rsid w:val="001C665E"/>
    <w:rsid w:val="001C68B0"/>
    <w:rsid w:val="001C6A6F"/>
    <w:rsid w:val="001C6AAC"/>
    <w:rsid w:val="001C6BAA"/>
    <w:rsid w:val="001C6EE8"/>
    <w:rsid w:val="001C6FB1"/>
    <w:rsid w:val="001D0430"/>
    <w:rsid w:val="001D13B4"/>
    <w:rsid w:val="001D1E3D"/>
    <w:rsid w:val="001D25A1"/>
    <w:rsid w:val="001D26B0"/>
    <w:rsid w:val="001D2D1D"/>
    <w:rsid w:val="001D3224"/>
    <w:rsid w:val="001D37AD"/>
    <w:rsid w:val="001D3827"/>
    <w:rsid w:val="001D3BBE"/>
    <w:rsid w:val="001D41C9"/>
    <w:rsid w:val="001D498B"/>
    <w:rsid w:val="001D4CFD"/>
    <w:rsid w:val="001D5291"/>
    <w:rsid w:val="001D5DCF"/>
    <w:rsid w:val="001D744C"/>
    <w:rsid w:val="001E09B6"/>
    <w:rsid w:val="001E0B89"/>
    <w:rsid w:val="001E1CFF"/>
    <w:rsid w:val="001E2390"/>
    <w:rsid w:val="001E2428"/>
    <w:rsid w:val="001E2444"/>
    <w:rsid w:val="001E2CF2"/>
    <w:rsid w:val="001E3375"/>
    <w:rsid w:val="001E3A07"/>
    <w:rsid w:val="001E3A18"/>
    <w:rsid w:val="001E448E"/>
    <w:rsid w:val="001E46F4"/>
    <w:rsid w:val="001E5692"/>
    <w:rsid w:val="001E5844"/>
    <w:rsid w:val="001E5B30"/>
    <w:rsid w:val="001E6170"/>
    <w:rsid w:val="001E6BCF"/>
    <w:rsid w:val="001E7994"/>
    <w:rsid w:val="001E7D04"/>
    <w:rsid w:val="001F037B"/>
    <w:rsid w:val="001F058E"/>
    <w:rsid w:val="001F09E3"/>
    <w:rsid w:val="001F2859"/>
    <w:rsid w:val="001F5B25"/>
    <w:rsid w:val="001F5CA4"/>
    <w:rsid w:val="001F61FC"/>
    <w:rsid w:val="001F657B"/>
    <w:rsid w:val="001F6D73"/>
    <w:rsid w:val="001F6DCA"/>
    <w:rsid w:val="001F7890"/>
    <w:rsid w:val="001F7F1D"/>
    <w:rsid w:val="00200618"/>
    <w:rsid w:val="00200F6E"/>
    <w:rsid w:val="002013A3"/>
    <w:rsid w:val="00201D3A"/>
    <w:rsid w:val="00201D9E"/>
    <w:rsid w:val="00201ED2"/>
    <w:rsid w:val="002029EC"/>
    <w:rsid w:val="00202B0C"/>
    <w:rsid w:val="0020317C"/>
    <w:rsid w:val="00203228"/>
    <w:rsid w:val="002039B2"/>
    <w:rsid w:val="0020405B"/>
    <w:rsid w:val="00204562"/>
    <w:rsid w:val="00204D80"/>
    <w:rsid w:val="0020533B"/>
    <w:rsid w:val="002056BA"/>
    <w:rsid w:val="002059AD"/>
    <w:rsid w:val="00205C96"/>
    <w:rsid w:val="00205E52"/>
    <w:rsid w:val="0020621E"/>
    <w:rsid w:val="00206B73"/>
    <w:rsid w:val="002072A7"/>
    <w:rsid w:val="0020757A"/>
    <w:rsid w:val="00207A62"/>
    <w:rsid w:val="00207FA9"/>
    <w:rsid w:val="0021023F"/>
    <w:rsid w:val="00210DC4"/>
    <w:rsid w:val="00212C02"/>
    <w:rsid w:val="00214DDF"/>
    <w:rsid w:val="00214FAC"/>
    <w:rsid w:val="00215094"/>
    <w:rsid w:val="00215EC3"/>
    <w:rsid w:val="0021690A"/>
    <w:rsid w:val="00216DA0"/>
    <w:rsid w:val="00217CDB"/>
    <w:rsid w:val="00217D5E"/>
    <w:rsid w:val="00220449"/>
    <w:rsid w:val="00221B34"/>
    <w:rsid w:val="00222560"/>
    <w:rsid w:val="002235AD"/>
    <w:rsid w:val="00223F83"/>
    <w:rsid w:val="002243B4"/>
    <w:rsid w:val="00225FCA"/>
    <w:rsid w:val="00226188"/>
    <w:rsid w:val="00226293"/>
    <w:rsid w:val="00226B6C"/>
    <w:rsid w:val="00226CB5"/>
    <w:rsid w:val="00227684"/>
    <w:rsid w:val="00227A59"/>
    <w:rsid w:val="0023038A"/>
    <w:rsid w:val="002306E1"/>
    <w:rsid w:val="002307FB"/>
    <w:rsid w:val="002308B4"/>
    <w:rsid w:val="00230D50"/>
    <w:rsid w:val="00230EC3"/>
    <w:rsid w:val="00233BE3"/>
    <w:rsid w:val="00233C4D"/>
    <w:rsid w:val="00234996"/>
    <w:rsid w:val="002363D3"/>
    <w:rsid w:val="00236A8C"/>
    <w:rsid w:val="00236D14"/>
    <w:rsid w:val="00236D44"/>
    <w:rsid w:val="002379A7"/>
    <w:rsid w:val="00240163"/>
    <w:rsid w:val="00240273"/>
    <w:rsid w:val="002425AB"/>
    <w:rsid w:val="002425B0"/>
    <w:rsid w:val="00242A06"/>
    <w:rsid w:val="00242A7A"/>
    <w:rsid w:val="00242BAF"/>
    <w:rsid w:val="00244214"/>
    <w:rsid w:val="002442D9"/>
    <w:rsid w:val="0024460D"/>
    <w:rsid w:val="00244CDA"/>
    <w:rsid w:val="002459CE"/>
    <w:rsid w:val="00246C2A"/>
    <w:rsid w:val="0024739B"/>
    <w:rsid w:val="00247A0C"/>
    <w:rsid w:val="00247A49"/>
    <w:rsid w:val="00250487"/>
    <w:rsid w:val="002515B6"/>
    <w:rsid w:val="00252118"/>
    <w:rsid w:val="00252B21"/>
    <w:rsid w:val="00252CFB"/>
    <w:rsid w:val="0025303C"/>
    <w:rsid w:val="00253279"/>
    <w:rsid w:val="00253C6D"/>
    <w:rsid w:val="00253E04"/>
    <w:rsid w:val="00254872"/>
    <w:rsid w:val="002554B0"/>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869"/>
    <w:rsid w:val="00263AF3"/>
    <w:rsid w:val="00264959"/>
    <w:rsid w:val="0026547F"/>
    <w:rsid w:val="0026548F"/>
    <w:rsid w:val="002656E4"/>
    <w:rsid w:val="00265DC4"/>
    <w:rsid w:val="00266A37"/>
    <w:rsid w:val="00266CDC"/>
    <w:rsid w:val="00266D89"/>
    <w:rsid w:val="002704CB"/>
    <w:rsid w:val="00270832"/>
    <w:rsid w:val="00270863"/>
    <w:rsid w:val="00270E0C"/>
    <w:rsid w:val="002718CD"/>
    <w:rsid w:val="00272068"/>
    <w:rsid w:val="002724E7"/>
    <w:rsid w:val="00272885"/>
    <w:rsid w:val="002748A1"/>
    <w:rsid w:val="00274AEE"/>
    <w:rsid w:val="002755F8"/>
    <w:rsid w:val="00276041"/>
    <w:rsid w:val="00277478"/>
    <w:rsid w:val="002776C4"/>
    <w:rsid w:val="0028033E"/>
    <w:rsid w:val="002806D3"/>
    <w:rsid w:val="00280FBF"/>
    <w:rsid w:val="00281087"/>
    <w:rsid w:val="00281359"/>
    <w:rsid w:val="00281EBF"/>
    <w:rsid w:val="00282362"/>
    <w:rsid w:val="002828BF"/>
    <w:rsid w:val="00282BD0"/>
    <w:rsid w:val="00283078"/>
    <w:rsid w:val="002831D7"/>
    <w:rsid w:val="00283A93"/>
    <w:rsid w:val="00283AC5"/>
    <w:rsid w:val="00283D59"/>
    <w:rsid w:val="00284343"/>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8DF"/>
    <w:rsid w:val="00291CEA"/>
    <w:rsid w:val="00291DEB"/>
    <w:rsid w:val="00291F04"/>
    <w:rsid w:val="002924E9"/>
    <w:rsid w:val="002927E5"/>
    <w:rsid w:val="00292EDA"/>
    <w:rsid w:val="00293B5A"/>
    <w:rsid w:val="002954BC"/>
    <w:rsid w:val="002959D2"/>
    <w:rsid w:val="002961E4"/>
    <w:rsid w:val="00297243"/>
    <w:rsid w:val="0029752E"/>
    <w:rsid w:val="002975C6"/>
    <w:rsid w:val="002977EC"/>
    <w:rsid w:val="00297BF0"/>
    <w:rsid w:val="00297EC3"/>
    <w:rsid w:val="002A07CA"/>
    <w:rsid w:val="002A2042"/>
    <w:rsid w:val="002A2143"/>
    <w:rsid w:val="002A45E6"/>
    <w:rsid w:val="002A5644"/>
    <w:rsid w:val="002A5F75"/>
    <w:rsid w:val="002A67BD"/>
    <w:rsid w:val="002A74BB"/>
    <w:rsid w:val="002B020D"/>
    <w:rsid w:val="002B189A"/>
    <w:rsid w:val="002B191F"/>
    <w:rsid w:val="002B24BF"/>
    <w:rsid w:val="002B26E5"/>
    <w:rsid w:val="002B2CBD"/>
    <w:rsid w:val="002B2FF3"/>
    <w:rsid w:val="002B39E4"/>
    <w:rsid w:val="002B489D"/>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8B"/>
    <w:rsid w:val="002D27F8"/>
    <w:rsid w:val="002D381E"/>
    <w:rsid w:val="002D40EE"/>
    <w:rsid w:val="002D4AD1"/>
    <w:rsid w:val="002D5C60"/>
    <w:rsid w:val="002D680C"/>
    <w:rsid w:val="002D7000"/>
    <w:rsid w:val="002D72EF"/>
    <w:rsid w:val="002D73F4"/>
    <w:rsid w:val="002D76FF"/>
    <w:rsid w:val="002D788D"/>
    <w:rsid w:val="002E01CA"/>
    <w:rsid w:val="002E039C"/>
    <w:rsid w:val="002E0734"/>
    <w:rsid w:val="002E1417"/>
    <w:rsid w:val="002E1580"/>
    <w:rsid w:val="002E1670"/>
    <w:rsid w:val="002E1F88"/>
    <w:rsid w:val="002E29DA"/>
    <w:rsid w:val="002E2F61"/>
    <w:rsid w:val="002E346B"/>
    <w:rsid w:val="002E383F"/>
    <w:rsid w:val="002E48EB"/>
    <w:rsid w:val="002E5177"/>
    <w:rsid w:val="002E59C7"/>
    <w:rsid w:val="002E5CDC"/>
    <w:rsid w:val="002E5E88"/>
    <w:rsid w:val="002E6447"/>
    <w:rsid w:val="002E6859"/>
    <w:rsid w:val="002E6C0B"/>
    <w:rsid w:val="002E7746"/>
    <w:rsid w:val="002F05CF"/>
    <w:rsid w:val="002F13FE"/>
    <w:rsid w:val="002F32D3"/>
    <w:rsid w:val="002F331F"/>
    <w:rsid w:val="002F34A2"/>
    <w:rsid w:val="002F350A"/>
    <w:rsid w:val="002F385B"/>
    <w:rsid w:val="002F3B24"/>
    <w:rsid w:val="002F4A04"/>
    <w:rsid w:val="002F5C2A"/>
    <w:rsid w:val="002F60EF"/>
    <w:rsid w:val="002F6154"/>
    <w:rsid w:val="002F6322"/>
    <w:rsid w:val="002F64AC"/>
    <w:rsid w:val="002F7F7E"/>
    <w:rsid w:val="00300C51"/>
    <w:rsid w:val="003014C6"/>
    <w:rsid w:val="00301E0D"/>
    <w:rsid w:val="003021F0"/>
    <w:rsid w:val="00302EB0"/>
    <w:rsid w:val="003033FB"/>
    <w:rsid w:val="00303717"/>
    <w:rsid w:val="0030386A"/>
    <w:rsid w:val="00303A68"/>
    <w:rsid w:val="00304BA3"/>
    <w:rsid w:val="00305C42"/>
    <w:rsid w:val="00305E24"/>
    <w:rsid w:val="003068D8"/>
    <w:rsid w:val="00306E13"/>
    <w:rsid w:val="003107AA"/>
    <w:rsid w:val="00310C68"/>
    <w:rsid w:val="00310D26"/>
    <w:rsid w:val="00311992"/>
    <w:rsid w:val="00311AB7"/>
    <w:rsid w:val="00311CB1"/>
    <w:rsid w:val="00312067"/>
    <w:rsid w:val="00312882"/>
    <w:rsid w:val="00313C98"/>
    <w:rsid w:val="00313F37"/>
    <w:rsid w:val="00314909"/>
    <w:rsid w:val="003151C9"/>
    <w:rsid w:val="003153FE"/>
    <w:rsid w:val="00315480"/>
    <w:rsid w:val="003159C2"/>
    <w:rsid w:val="00315F71"/>
    <w:rsid w:val="00316792"/>
    <w:rsid w:val="003206CE"/>
    <w:rsid w:val="003208A1"/>
    <w:rsid w:val="0032102B"/>
    <w:rsid w:val="003210F6"/>
    <w:rsid w:val="0032151A"/>
    <w:rsid w:val="003222D2"/>
    <w:rsid w:val="00322383"/>
    <w:rsid w:val="00322BE3"/>
    <w:rsid w:val="0032362F"/>
    <w:rsid w:val="0032379A"/>
    <w:rsid w:val="0032394D"/>
    <w:rsid w:val="0032446B"/>
    <w:rsid w:val="003247F6"/>
    <w:rsid w:val="00325038"/>
    <w:rsid w:val="003252F8"/>
    <w:rsid w:val="00326136"/>
    <w:rsid w:val="0032684A"/>
    <w:rsid w:val="00326941"/>
    <w:rsid w:val="003275E1"/>
    <w:rsid w:val="0032792E"/>
    <w:rsid w:val="00327E51"/>
    <w:rsid w:val="00330879"/>
    <w:rsid w:val="00330AFE"/>
    <w:rsid w:val="0033128D"/>
    <w:rsid w:val="00331674"/>
    <w:rsid w:val="0033217C"/>
    <w:rsid w:val="00332B47"/>
    <w:rsid w:val="00332CCA"/>
    <w:rsid w:val="00333F47"/>
    <w:rsid w:val="003342A3"/>
    <w:rsid w:val="0033532A"/>
    <w:rsid w:val="00336003"/>
    <w:rsid w:val="00336038"/>
    <w:rsid w:val="0033774C"/>
    <w:rsid w:val="003378EE"/>
    <w:rsid w:val="00340725"/>
    <w:rsid w:val="00342025"/>
    <w:rsid w:val="0034261E"/>
    <w:rsid w:val="00343D09"/>
    <w:rsid w:val="003445CC"/>
    <w:rsid w:val="0034509B"/>
    <w:rsid w:val="00345BB9"/>
    <w:rsid w:val="0034704E"/>
    <w:rsid w:val="0034753F"/>
    <w:rsid w:val="00347994"/>
    <w:rsid w:val="00347C37"/>
    <w:rsid w:val="0035004E"/>
    <w:rsid w:val="00350083"/>
    <w:rsid w:val="003502D5"/>
    <w:rsid w:val="00351419"/>
    <w:rsid w:val="003519A0"/>
    <w:rsid w:val="003520CA"/>
    <w:rsid w:val="0035237B"/>
    <w:rsid w:val="00352DE7"/>
    <w:rsid w:val="003533B7"/>
    <w:rsid w:val="00353AD1"/>
    <w:rsid w:val="00353BF3"/>
    <w:rsid w:val="00353F48"/>
    <w:rsid w:val="00355022"/>
    <w:rsid w:val="00355171"/>
    <w:rsid w:val="00355EA9"/>
    <w:rsid w:val="00357239"/>
    <w:rsid w:val="00357246"/>
    <w:rsid w:val="00360134"/>
    <w:rsid w:val="00360170"/>
    <w:rsid w:val="0036062C"/>
    <w:rsid w:val="00360A6B"/>
    <w:rsid w:val="00360D63"/>
    <w:rsid w:val="003612CD"/>
    <w:rsid w:val="00361338"/>
    <w:rsid w:val="00361542"/>
    <w:rsid w:val="003619D0"/>
    <w:rsid w:val="0036267E"/>
    <w:rsid w:val="00363E6F"/>
    <w:rsid w:val="00363F00"/>
    <w:rsid w:val="00364586"/>
    <w:rsid w:val="00364D92"/>
    <w:rsid w:val="003651E8"/>
    <w:rsid w:val="003666F6"/>
    <w:rsid w:val="00366C11"/>
    <w:rsid w:val="00366E7F"/>
    <w:rsid w:val="00366F8B"/>
    <w:rsid w:val="003671C9"/>
    <w:rsid w:val="00367EBC"/>
    <w:rsid w:val="003700CE"/>
    <w:rsid w:val="00370315"/>
    <w:rsid w:val="00370A99"/>
    <w:rsid w:val="003713F2"/>
    <w:rsid w:val="00371E08"/>
    <w:rsid w:val="00374363"/>
    <w:rsid w:val="00374386"/>
    <w:rsid w:val="0037690B"/>
    <w:rsid w:val="00376AB3"/>
    <w:rsid w:val="00376F75"/>
    <w:rsid w:val="003770DF"/>
    <w:rsid w:val="00377195"/>
    <w:rsid w:val="0037750C"/>
    <w:rsid w:val="00380385"/>
    <w:rsid w:val="00381435"/>
    <w:rsid w:val="00381BD6"/>
    <w:rsid w:val="0038269A"/>
    <w:rsid w:val="00382DEA"/>
    <w:rsid w:val="00383327"/>
    <w:rsid w:val="003835AC"/>
    <w:rsid w:val="00384CA9"/>
    <w:rsid w:val="0038523C"/>
    <w:rsid w:val="00386342"/>
    <w:rsid w:val="00386BA8"/>
    <w:rsid w:val="00387828"/>
    <w:rsid w:val="0039003A"/>
    <w:rsid w:val="00390247"/>
    <w:rsid w:val="00390BA5"/>
    <w:rsid w:val="00390BE8"/>
    <w:rsid w:val="00390CCE"/>
    <w:rsid w:val="00390E9B"/>
    <w:rsid w:val="00391583"/>
    <w:rsid w:val="00391ACB"/>
    <w:rsid w:val="00392521"/>
    <w:rsid w:val="00392BF0"/>
    <w:rsid w:val="003932B5"/>
    <w:rsid w:val="00393346"/>
    <w:rsid w:val="003934BC"/>
    <w:rsid w:val="00393DF1"/>
    <w:rsid w:val="00394284"/>
    <w:rsid w:val="00394DEC"/>
    <w:rsid w:val="00395BD3"/>
    <w:rsid w:val="00395E2C"/>
    <w:rsid w:val="00397EAC"/>
    <w:rsid w:val="003A0C8C"/>
    <w:rsid w:val="003A18D3"/>
    <w:rsid w:val="003A1ECA"/>
    <w:rsid w:val="003A20AB"/>
    <w:rsid w:val="003A33E6"/>
    <w:rsid w:val="003A3D8F"/>
    <w:rsid w:val="003A4AF4"/>
    <w:rsid w:val="003A4FC2"/>
    <w:rsid w:val="003A62F1"/>
    <w:rsid w:val="003A751D"/>
    <w:rsid w:val="003A7A40"/>
    <w:rsid w:val="003B2381"/>
    <w:rsid w:val="003B2431"/>
    <w:rsid w:val="003B26F7"/>
    <w:rsid w:val="003B2E98"/>
    <w:rsid w:val="003B3762"/>
    <w:rsid w:val="003B42C5"/>
    <w:rsid w:val="003B4FBE"/>
    <w:rsid w:val="003B54D0"/>
    <w:rsid w:val="003B585D"/>
    <w:rsid w:val="003B696B"/>
    <w:rsid w:val="003B7ED3"/>
    <w:rsid w:val="003C047B"/>
    <w:rsid w:val="003C072E"/>
    <w:rsid w:val="003C1FB9"/>
    <w:rsid w:val="003C217D"/>
    <w:rsid w:val="003C2450"/>
    <w:rsid w:val="003C2B76"/>
    <w:rsid w:val="003C3705"/>
    <w:rsid w:val="003C3AEF"/>
    <w:rsid w:val="003C43D1"/>
    <w:rsid w:val="003C5B14"/>
    <w:rsid w:val="003C5C22"/>
    <w:rsid w:val="003C5EC4"/>
    <w:rsid w:val="003C667E"/>
    <w:rsid w:val="003C66F5"/>
    <w:rsid w:val="003C6931"/>
    <w:rsid w:val="003C6F7D"/>
    <w:rsid w:val="003C7223"/>
    <w:rsid w:val="003D0C1D"/>
    <w:rsid w:val="003D15CD"/>
    <w:rsid w:val="003D19FC"/>
    <w:rsid w:val="003D2A07"/>
    <w:rsid w:val="003D3100"/>
    <w:rsid w:val="003D334D"/>
    <w:rsid w:val="003D396A"/>
    <w:rsid w:val="003D3FCB"/>
    <w:rsid w:val="003D521A"/>
    <w:rsid w:val="003D63FC"/>
    <w:rsid w:val="003D7125"/>
    <w:rsid w:val="003D7C3B"/>
    <w:rsid w:val="003E0183"/>
    <w:rsid w:val="003E075F"/>
    <w:rsid w:val="003E1E27"/>
    <w:rsid w:val="003E2558"/>
    <w:rsid w:val="003E3788"/>
    <w:rsid w:val="003E3CEF"/>
    <w:rsid w:val="003E3F1D"/>
    <w:rsid w:val="003E4E29"/>
    <w:rsid w:val="003E5583"/>
    <w:rsid w:val="003E56A6"/>
    <w:rsid w:val="003E5D07"/>
    <w:rsid w:val="003E5D94"/>
    <w:rsid w:val="003E5DAF"/>
    <w:rsid w:val="003E5EBA"/>
    <w:rsid w:val="003E5F2F"/>
    <w:rsid w:val="003E6634"/>
    <w:rsid w:val="003E6D72"/>
    <w:rsid w:val="003E78EE"/>
    <w:rsid w:val="003E7920"/>
    <w:rsid w:val="003F02A2"/>
    <w:rsid w:val="003F054B"/>
    <w:rsid w:val="003F083E"/>
    <w:rsid w:val="003F11A6"/>
    <w:rsid w:val="003F12BC"/>
    <w:rsid w:val="003F1B9B"/>
    <w:rsid w:val="003F2289"/>
    <w:rsid w:val="003F2A88"/>
    <w:rsid w:val="003F2A9C"/>
    <w:rsid w:val="003F2E90"/>
    <w:rsid w:val="003F3335"/>
    <w:rsid w:val="003F3704"/>
    <w:rsid w:val="003F3A36"/>
    <w:rsid w:val="003F3FC4"/>
    <w:rsid w:val="003F4EA3"/>
    <w:rsid w:val="003F5211"/>
    <w:rsid w:val="003F6146"/>
    <w:rsid w:val="003F619B"/>
    <w:rsid w:val="003F6FF8"/>
    <w:rsid w:val="003F782A"/>
    <w:rsid w:val="003F7C99"/>
    <w:rsid w:val="004005B1"/>
    <w:rsid w:val="00400679"/>
    <w:rsid w:val="00400A1A"/>
    <w:rsid w:val="004028D9"/>
    <w:rsid w:val="00402B13"/>
    <w:rsid w:val="00403693"/>
    <w:rsid w:val="004036BF"/>
    <w:rsid w:val="00403B09"/>
    <w:rsid w:val="004041D1"/>
    <w:rsid w:val="004044F1"/>
    <w:rsid w:val="00404570"/>
    <w:rsid w:val="004049AD"/>
    <w:rsid w:val="00405619"/>
    <w:rsid w:val="0040613D"/>
    <w:rsid w:val="00406627"/>
    <w:rsid w:val="00407571"/>
    <w:rsid w:val="004103AA"/>
    <w:rsid w:val="00410A19"/>
    <w:rsid w:val="00411291"/>
    <w:rsid w:val="00411BF3"/>
    <w:rsid w:val="00411FB9"/>
    <w:rsid w:val="0041258E"/>
    <w:rsid w:val="0041298F"/>
    <w:rsid w:val="004129A5"/>
    <w:rsid w:val="004135BD"/>
    <w:rsid w:val="00413DE1"/>
    <w:rsid w:val="004148FE"/>
    <w:rsid w:val="00415816"/>
    <w:rsid w:val="00416370"/>
    <w:rsid w:val="0041670D"/>
    <w:rsid w:val="00416CD9"/>
    <w:rsid w:val="00417291"/>
    <w:rsid w:val="0041729D"/>
    <w:rsid w:val="00417BF5"/>
    <w:rsid w:val="00421084"/>
    <w:rsid w:val="00422297"/>
    <w:rsid w:val="0042231D"/>
    <w:rsid w:val="00422419"/>
    <w:rsid w:val="004224D2"/>
    <w:rsid w:val="00422E1E"/>
    <w:rsid w:val="004231B4"/>
    <w:rsid w:val="004236E2"/>
    <w:rsid w:val="004238B0"/>
    <w:rsid w:val="00423A1C"/>
    <w:rsid w:val="004241BF"/>
    <w:rsid w:val="0042441A"/>
    <w:rsid w:val="004248F9"/>
    <w:rsid w:val="0042517C"/>
    <w:rsid w:val="0042556E"/>
    <w:rsid w:val="00425916"/>
    <w:rsid w:val="00425AC2"/>
    <w:rsid w:val="004261AF"/>
    <w:rsid w:val="00426779"/>
    <w:rsid w:val="00426827"/>
    <w:rsid w:val="00426855"/>
    <w:rsid w:val="00426A85"/>
    <w:rsid w:val="00426A91"/>
    <w:rsid w:val="00427A4E"/>
    <w:rsid w:val="00427CC3"/>
    <w:rsid w:val="00431140"/>
    <w:rsid w:val="00431582"/>
    <w:rsid w:val="004316A4"/>
    <w:rsid w:val="00431C3D"/>
    <w:rsid w:val="00431F8F"/>
    <w:rsid w:val="004323CE"/>
    <w:rsid w:val="0043260E"/>
    <w:rsid w:val="004329F6"/>
    <w:rsid w:val="00432E68"/>
    <w:rsid w:val="00433730"/>
    <w:rsid w:val="00433F72"/>
    <w:rsid w:val="00434B87"/>
    <w:rsid w:val="00435826"/>
    <w:rsid w:val="004361BE"/>
    <w:rsid w:val="00436962"/>
    <w:rsid w:val="0043732A"/>
    <w:rsid w:val="00437674"/>
    <w:rsid w:val="00440325"/>
    <w:rsid w:val="004409F9"/>
    <w:rsid w:val="00440A07"/>
    <w:rsid w:val="00441327"/>
    <w:rsid w:val="004419DF"/>
    <w:rsid w:val="00441D97"/>
    <w:rsid w:val="004425BC"/>
    <w:rsid w:val="0044260F"/>
    <w:rsid w:val="00442693"/>
    <w:rsid w:val="0044271D"/>
    <w:rsid w:val="00442FF8"/>
    <w:rsid w:val="00443443"/>
    <w:rsid w:val="00443B29"/>
    <w:rsid w:val="00445742"/>
    <w:rsid w:val="004461FE"/>
    <w:rsid w:val="004464BD"/>
    <w:rsid w:val="00446AD5"/>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2B4D"/>
    <w:rsid w:val="00463147"/>
    <w:rsid w:val="004632AD"/>
    <w:rsid w:val="00463D38"/>
    <w:rsid w:val="0046448E"/>
    <w:rsid w:val="004651F6"/>
    <w:rsid w:val="00465599"/>
    <w:rsid w:val="00465A0E"/>
    <w:rsid w:val="004663B1"/>
    <w:rsid w:val="00467758"/>
    <w:rsid w:val="00467920"/>
    <w:rsid w:val="00470BEC"/>
    <w:rsid w:val="0047123A"/>
    <w:rsid w:val="00472566"/>
    <w:rsid w:val="00472B38"/>
    <w:rsid w:val="00472B7C"/>
    <w:rsid w:val="00472DF6"/>
    <w:rsid w:val="0047320F"/>
    <w:rsid w:val="00474059"/>
    <w:rsid w:val="0047429A"/>
    <w:rsid w:val="0047459A"/>
    <w:rsid w:val="0047474B"/>
    <w:rsid w:val="004754C0"/>
    <w:rsid w:val="004759B6"/>
    <w:rsid w:val="00475CB7"/>
    <w:rsid w:val="00477166"/>
    <w:rsid w:val="00477A89"/>
    <w:rsid w:val="00477F72"/>
    <w:rsid w:val="004828BB"/>
    <w:rsid w:val="004846FE"/>
    <w:rsid w:val="0048486B"/>
    <w:rsid w:val="00484B34"/>
    <w:rsid w:val="00485535"/>
    <w:rsid w:val="004859D5"/>
    <w:rsid w:val="00485E9C"/>
    <w:rsid w:val="00486465"/>
    <w:rsid w:val="0048664B"/>
    <w:rsid w:val="00486FA7"/>
    <w:rsid w:val="0048719F"/>
    <w:rsid w:val="00487770"/>
    <w:rsid w:val="0049032D"/>
    <w:rsid w:val="0049190C"/>
    <w:rsid w:val="00491C3B"/>
    <w:rsid w:val="0049215D"/>
    <w:rsid w:val="004935AD"/>
    <w:rsid w:val="00493675"/>
    <w:rsid w:val="00493835"/>
    <w:rsid w:val="00494D49"/>
    <w:rsid w:val="00495008"/>
    <w:rsid w:val="0049509A"/>
    <w:rsid w:val="004955CB"/>
    <w:rsid w:val="00495E8C"/>
    <w:rsid w:val="004963E9"/>
    <w:rsid w:val="00496947"/>
    <w:rsid w:val="0049774E"/>
    <w:rsid w:val="004A01D7"/>
    <w:rsid w:val="004A0411"/>
    <w:rsid w:val="004A0A5A"/>
    <w:rsid w:val="004A0BE3"/>
    <w:rsid w:val="004A323B"/>
    <w:rsid w:val="004A403B"/>
    <w:rsid w:val="004A41F4"/>
    <w:rsid w:val="004A437F"/>
    <w:rsid w:val="004A45EA"/>
    <w:rsid w:val="004A4AE7"/>
    <w:rsid w:val="004A663E"/>
    <w:rsid w:val="004A670D"/>
    <w:rsid w:val="004A7589"/>
    <w:rsid w:val="004B00FD"/>
    <w:rsid w:val="004B15A3"/>
    <w:rsid w:val="004B1803"/>
    <w:rsid w:val="004B2383"/>
    <w:rsid w:val="004B26EB"/>
    <w:rsid w:val="004B2B9C"/>
    <w:rsid w:val="004B3CE0"/>
    <w:rsid w:val="004B4569"/>
    <w:rsid w:val="004B48E2"/>
    <w:rsid w:val="004B49C8"/>
    <w:rsid w:val="004B50A8"/>
    <w:rsid w:val="004B559F"/>
    <w:rsid w:val="004B5617"/>
    <w:rsid w:val="004B5C19"/>
    <w:rsid w:val="004B5FBE"/>
    <w:rsid w:val="004B6A44"/>
    <w:rsid w:val="004B6A5B"/>
    <w:rsid w:val="004B6FA4"/>
    <w:rsid w:val="004B7AB3"/>
    <w:rsid w:val="004C1BB9"/>
    <w:rsid w:val="004C2A07"/>
    <w:rsid w:val="004C319E"/>
    <w:rsid w:val="004C3E39"/>
    <w:rsid w:val="004C4FF0"/>
    <w:rsid w:val="004C5F5C"/>
    <w:rsid w:val="004D085F"/>
    <w:rsid w:val="004D0F6D"/>
    <w:rsid w:val="004D123D"/>
    <w:rsid w:val="004D18B5"/>
    <w:rsid w:val="004D2399"/>
    <w:rsid w:val="004D2FD9"/>
    <w:rsid w:val="004D3181"/>
    <w:rsid w:val="004D334A"/>
    <w:rsid w:val="004D3B53"/>
    <w:rsid w:val="004D6289"/>
    <w:rsid w:val="004D68F8"/>
    <w:rsid w:val="004D708F"/>
    <w:rsid w:val="004D7699"/>
    <w:rsid w:val="004E0214"/>
    <w:rsid w:val="004E081D"/>
    <w:rsid w:val="004E0B97"/>
    <w:rsid w:val="004E0F45"/>
    <w:rsid w:val="004E1278"/>
    <w:rsid w:val="004E21F6"/>
    <w:rsid w:val="004E24C3"/>
    <w:rsid w:val="004E25A5"/>
    <w:rsid w:val="004E2A02"/>
    <w:rsid w:val="004E34F2"/>
    <w:rsid w:val="004E4293"/>
    <w:rsid w:val="004E55E6"/>
    <w:rsid w:val="004E56F3"/>
    <w:rsid w:val="004E5912"/>
    <w:rsid w:val="004E6527"/>
    <w:rsid w:val="004E660D"/>
    <w:rsid w:val="004E6740"/>
    <w:rsid w:val="004E685D"/>
    <w:rsid w:val="004E6CE1"/>
    <w:rsid w:val="004E7227"/>
    <w:rsid w:val="004E7A77"/>
    <w:rsid w:val="004F0867"/>
    <w:rsid w:val="004F156E"/>
    <w:rsid w:val="004F180E"/>
    <w:rsid w:val="004F1C45"/>
    <w:rsid w:val="004F2158"/>
    <w:rsid w:val="004F300F"/>
    <w:rsid w:val="004F3AEE"/>
    <w:rsid w:val="004F42E0"/>
    <w:rsid w:val="004F43B8"/>
    <w:rsid w:val="004F4885"/>
    <w:rsid w:val="004F4F3A"/>
    <w:rsid w:val="004F5C3A"/>
    <w:rsid w:val="004F6331"/>
    <w:rsid w:val="004F6EB7"/>
    <w:rsid w:val="004F7156"/>
    <w:rsid w:val="004F76F7"/>
    <w:rsid w:val="0050049A"/>
    <w:rsid w:val="00500CA1"/>
    <w:rsid w:val="00501041"/>
    <w:rsid w:val="005012E6"/>
    <w:rsid w:val="00502029"/>
    <w:rsid w:val="0050288C"/>
    <w:rsid w:val="00502AEA"/>
    <w:rsid w:val="00503A13"/>
    <w:rsid w:val="005040B5"/>
    <w:rsid w:val="00504265"/>
    <w:rsid w:val="005044D0"/>
    <w:rsid w:val="00504F8A"/>
    <w:rsid w:val="00506291"/>
    <w:rsid w:val="005072D7"/>
    <w:rsid w:val="00507C63"/>
    <w:rsid w:val="0051025E"/>
    <w:rsid w:val="00510304"/>
    <w:rsid w:val="00511973"/>
    <w:rsid w:val="00512A55"/>
    <w:rsid w:val="005133C0"/>
    <w:rsid w:val="005138AA"/>
    <w:rsid w:val="00513A49"/>
    <w:rsid w:val="00514361"/>
    <w:rsid w:val="00514462"/>
    <w:rsid w:val="005145BC"/>
    <w:rsid w:val="005146B3"/>
    <w:rsid w:val="005147BE"/>
    <w:rsid w:val="00514E7F"/>
    <w:rsid w:val="005165CF"/>
    <w:rsid w:val="0051699B"/>
    <w:rsid w:val="00516C89"/>
    <w:rsid w:val="00516F2B"/>
    <w:rsid w:val="005178AA"/>
    <w:rsid w:val="005178C3"/>
    <w:rsid w:val="00517904"/>
    <w:rsid w:val="00517C48"/>
    <w:rsid w:val="00517F6F"/>
    <w:rsid w:val="00522031"/>
    <w:rsid w:val="00522C77"/>
    <w:rsid w:val="00523528"/>
    <w:rsid w:val="00523529"/>
    <w:rsid w:val="00524CA3"/>
    <w:rsid w:val="00524EDD"/>
    <w:rsid w:val="005250DE"/>
    <w:rsid w:val="0052574F"/>
    <w:rsid w:val="005274F2"/>
    <w:rsid w:val="005275E8"/>
    <w:rsid w:val="00527C2C"/>
    <w:rsid w:val="005305F7"/>
    <w:rsid w:val="005313A8"/>
    <w:rsid w:val="00531705"/>
    <w:rsid w:val="00531E8C"/>
    <w:rsid w:val="00532128"/>
    <w:rsid w:val="00533460"/>
    <w:rsid w:val="005335BB"/>
    <w:rsid w:val="00533D1B"/>
    <w:rsid w:val="0053464B"/>
    <w:rsid w:val="00535522"/>
    <w:rsid w:val="005358ED"/>
    <w:rsid w:val="00540284"/>
    <w:rsid w:val="005404E8"/>
    <w:rsid w:val="0054092C"/>
    <w:rsid w:val="005409F6"/>
    <w:rsid w:val="00541185"/>
    <w:rsid w:val="005413C5"/>
    <w:rsid w:val="005416DE"/>
    <w:rsid w:val="00541734"/>
    <w:rsid w:val="00541B25"/>
    <w:rsid w:val="00541E66"/>
    <w:rsid w:val="0054206A"/>
    <w:rsid w:val="00542076"/>
    <w:rsid w:val="0054246B"/>
    <w:rsid w:val="005429D2"/>
    <w:rsid w:val="00542C45"/>
    <w:rsid w:val="00543048"/>
    <w:rsid w:val="005434F6"/>
    <w:rsid w:val="0054480B"/>
    <w:rsid w:val="00544830"/>
    <w:rsid w:val="00544ABC"/>
    <w:rsid w:val="00544BD0"/>
    <w:rsid w:val="00545117"/>
    <w:rsid w:val="00545189"/>
    <w:rsid w:val="00545724"/>
    <w:rsid w:val="00546099"/>
    <w:rsid w:val="00546F88"/>
    <w:rsid w:val="005478FB"/>
    <w:rsid w:val="00547E02"/>
    <w:rsid w:val="00551ACF"/>
    <w:rsid w:val="00553B42"/>
    <w:rsid w:val="00553C9C"/>
    <w:rsid w:val="005542F5"/>
    <w:rsid w:val="00554516"/>
    <w:rsid w:val="005545E0"/>
    <w:rsid w:val="00554F2E"/>
    <w:rsid w:val="0055580F"/>
    <w:rsid w:val="00555BF8"/>
    <w:rsid w:val="00555E0C"/>
    <w:rsid w:val="005561F6"/>
    <w:rsid w:val="0055655D"/>
    <w:rsid w:val="00556568"/>
    <w:rsid w:val="00557096"/>
    <w:rsid w:val="00557935"/>
    <w:rsid w:val="00557F5F"/>
    <w:rsid w:val="005600C4"/>
    <w:rsid w:val="00561465"/>
    <w:rsid w:val="005629C4"/>
    <w:rsid w:val="005632BC"/>
    <w:rsid w:val="00563677"/>
    <w:rsid w:val="00563847"/>
    <w:rsid w:val="00564001"/>
    <w:rsid w:val="00564966"/>
    <w:rsid w:val="00564A81"/>
    <w:rsid w:val="00564BA5"/>
    <w:rsid w:val="00565738"/>
    <w:rsid w:val="00565AB9"/>
    <w:rsid w:val="005664EF"/>
    <w:rsid w:val="0056675B"/>
    <w:rsid w:val="005668D5"/>
    <w:rsid w:val="00566C92"/>
    <w:rsid w:val="005671E4"/>
    <w:rsid w:val="00567403"/>
    <w:rsid w:val="00567859"/>
    <w:rsid w:val="00567B3D"/>
    <w:rsid w:val="00567F4C"/>
    <w:rsid w:val="00570860"/>
    <w:rsid w:val="00571633"/>
    <w:rsid w:val="0057187E"/>
    <w:rsid w:val="00571E1A"/>
    <w:rsid w:val="005720EE"/>
    <w:rsid w:val="00572291"/>
    <w:rsid w:val="005727ED"/>
    <w:rsid w:val="0057305B"/>
    <w:rsid w:val="00573629"/>
    <w:rsid w:val="005739F0"/>
    <w:rsid w:val="00573B0F"/>
    <w:rsid w:val="00573C8A"/>
    <w:rsid w:val="005745C4"/>
    <w:rsid w:val="00574AB8"/>
    <w:rsid w:val="00574D7F"/>
    <w:rsid w:val="00575BEF"/>
    <w:rsid w:val="00576766"/>
    <w:rsid w:val="00577AE7"/>
    <w:rsid w:val="00580385"/>
    <w:rsid w:val="00580F65"/>
    <w:rsid w:val="00581C21"/>
    <w:rsid w:val="005824B3"/>
    <w:rsid w:val="00582EAA"/>
    <w:rsid w:val="005835B9"/>
    <w:rsid w:val="00583DB3"/>
    <w:rsid w:val="00584305"/>
    <w:rsid w:val="005848DE"/>
    <w:rsid w:val="00584ABA"/>
    <w:rsid w:val="0058511A"/>
    <w:rsid w:val="0058554F"/>
    <w:rsid w:val="0058556C"/>
    <w:rsid w:val="00585B27"/>
    <w:rsid w:val="00586E39"/>
    <w:rsid w:val="00586F0E"/>
    <w:rsid w:val="00591A31"/>
    <w:rsid w:val="005920D7"/>
    <w:rsid w:val="00592976"/>
    <w:rsid w:val="00592EA1"/>
    <w:rsid w:val="005932B5"/>
    <w:rsid w:val="0059378C"/>
    <w:rsid w:val="0059471F"/>
    <w:rsid w:val="00594933"/>
    <w:rsid w:val="00594CB6"/>
    <w:rsid w:val="00594D33"/>
    <w:rsid w:val="00595234"/>
    <w:rsid w:val="005957BD"/>
    <w:rsid w:val="0059583A"/>
    <w:rsid w:val="005963F5"/>
    <w:rsid w:val="00597E07"/>
    <w:rsid w:val="005A045A"/>
    <w:rsid w:val="005A0D05"/>
    <w:rsid w:val="005A0EC6"/>
    <w:rsid w:val="005A13DB"/>
    <w:rsid w:val="005A3D83"/>
    <w:rsid w:val="005A468E"/>
    <w:rsid w:val="005A49AA"/>
    <w:rsid w:val="005A4A1A"/>
    <w:rsid w:val="005A4A77"/>
    <w:rsid w:val="005A4C38"/>
    <w:rsid w:val="005A5B80"/>
    <w:rsid w:val="005A6B4B"/>
    <w:rsid w:val="005B0709"/>
    <w:rsid w:val="005B18B9"/>
    <w:rsid w:val="005B1932"/>
    <w:rsid w:val="005B249C"/>
    <w:rsid w:val="005B2995"/>
    <w:rsid w:val="005B2B8E"/>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62F"/>
    <w:rsid w:val="005C377D"/>
    <w:rsid w:val="005C401A"/>
    <w:rsid w:val="005C434E"/>
    <w:rsid w:val="005C45DD"/>
    <w:rsid w:val="005C47E2"/>
    <w:rsid w:val="005C5784"/>
    <w:rsid w:val="005C595A"/>
    <w:rsid w:val="005C6471"/>
    <w:rsid w:val="005C724A"/>
    <w:rsid w:val="005C72BA"/>
    <w:rsid w:val="005C7442"/>
    <w:rsid w:val="005C77BC"/>
    <w:rsid w:val="005D0199"/>
    <w:rsid w:val="005D03C7"/>
    <w:rsid w:val="005D06C3"/>
    <w:rsid w:val="005D07BB"/>
    <w:rsid w:val="005D08B0"/>
    <w:rsid w:val="005D16B5"/>
    <w:rsid w:val="005D2573"/>
    <w:rsid w:val="005D2F15"/>
    <w:rsid w:val="005D33EA"/>
    <w:rsid w:val="005D378E"/>
    <w:rsid w:val="005D3F76"/>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4BF"/>
    <w:rsid w:val="005E3708"/>
    <w:rsid w:val="005E3E35"/>
    <w:rsid w:val="005E46B7"/>
    <w:rsid w:val="005E4859"/>
    <w:rsid w:val="005E4CEB"/>
    <w:rsid w:val="005E50D6"/>
    <w:rsid w:val="005E5D09"/>
    <w:rsid w:val="005E5D0E"/>
    <w:rsid w:val="005E6B77"/>
    <w:rsid w:val="005E6D5C"/>
    <w:rsid w:val="005E7256"/>
    <w:rsid w:val="005E73B3"/>
    <w:rsid w:val="005E788F"/>
    <w:rsid w:val="005F0D47"/>
    <w:rsid w:val="005F124F"/>
    <w:rsid w:val="005F1844"/>
    <w:rsid w:val="005F1A17"/>
    <w:rsid w:val="005F1C42"/>
    <w:rsid w:val="005F2D57"/>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ADA"/>
    <w:rsid w:val="00600B97"/>
    <w:rsid w:val="006011E2"/>
    <w:rsid w:val="00601CA6"/>
    <w:rsid w:val="00602057"/>
    <w:rsid w:val="0060265E"/>
    <w:rsid w:val="00602EC7"/>
    <w:rsid w:val="00602FD3"/>
    <w:rsid w:val="006033C5"/>
    <w:rsid w:val="00604408"/>
    <w:rsid w:val="00604558"/>
    <w:rsid w:val="00604736"/>
    <w:rsid w:val="0060542D"/>
    <w:rsid w:val="00605441"/>
    <w:rsid w:val="00606E3A"/>
    <w:rsid w:val="006073AA"/>
    <w:rsid w:val="006107D7"/>
    <w:rsid w:val="00610EFB"/>
    <w:rsid w:val="0061115B"/>
    <w:rsid w:val="00611BAE"/>
    <w:rsid w:val="006123F8"/>
    <w:rsid w:val="0061347C"/>
    <w:rsid w:val="00613488"/>
    <w:rsid w:val="0061377D"/>
    <w:rsid w:val="00613B85"/>
    <w:rsid w:val="00615526"/>
    <w:rsid w:val="00615C74"/>
    <w:rsid w:val="0061689D"/>
    <w:rsid w:val="006168F5"/>
    <w:rsid w:val="00616F28"/>
    <w:rsid w:val="006175D2"/>
    <w:rsid w:val="006205D7"/>
    <w:rsid w:val="00620A36"/>
    <w:rsid w:val="00621678"/>
    <w:rsid w:val="00621840"/>
    <w:rsid w:val="00622247"/>
    <w:rsid w:val="006225FA"/>
    <w:rsid w:val="006230F5"/>
    <w:rsid w:val="0062428A"/>
    <w:rsid w:val="0062439B"/>
    <w:rsid w:val="006248B4"/>
    <w:rsid w:val="00624DD7"/>
    <w:rsid w:val="00624E68"/>
    <w:rsid w:val="00625057"/>
    <w:rsid w:val="00625270"/>
    <w:rsid w:val="006257F4"/>
    <w:rsid w:val="00626F20"/>
    <w:rsid w:val="00627861"/>
    <w:rsid w:val="006304ED"/>
    <w:rsid w:val="006314D4"/>
    <w:rsid w:val="00631799"/>
    <w:rsid w:val="00631E6C"/>
    <w:rsid w:val="006321EF"/>
    <w:rsid w:val="00633646"/>
    <w:rsid w:val="006341C9"/>
    <w:rsid w:val="00634670"/>
    <w:rsid w:val="00634884"/>
    <w:rsid w:val="006351D7"/>
    <w:rsid w:val="006351DA"/>
    <w:rsid w:val="00635203"/>
    <w:rsid w:val="00635A4B"/>
    <w:rsid w:val="00635AB2"/>
    <w:rsid w:val="006366EE"/>
    <w:rsid w:val="00636DF3"/>
    <w:rsid w:val="00637EA8"/>
    <w:rsid w:val="00640758"/>
    <w:rsid w:val="006407D5"/>
    <w:rsid w:val="0064081E"/>
    <w:rsid w:val="00640C1D"/>
    <w:rsid w:val="00642508"/>
    <w:rsid w:val="00642959"/>
    <w:rsid w:val="0064312E"/>
    <w:rsid w:val="006431A7"/>
    <w:rsid w:val="006449A7"/>
    <w:rsid w:val="00644D83"/>
    <w:rsid w:val="00644E25"/>
    <w:rsid w:val="00644E74"/>
    <w:rsid w:val="00646446"/>
    <w:rsid w:val="006464D5"/>
    <w:rsid w:val="006474A0"/>
    <w:rsid w:val="00647639"/>
    <w:rsid w:val="00647747"/>
    <w:rsid w:val="00650398"/>
    <w:rsid w:val="00650D90"/>
    <w:rsid w:val="0065131F"/>
    <w:rsid w:val="00652D63"/>
    <w:rsid w:val="00652E33"/>
    <w:rsid w:val="00653224"/>
    <w:rsid w:val="006533D7"/>
    <w:rsid w:val="00653645"/>
    <w:rsid w:val="0065410E"/>
    <w:rsid w:val="006543C1"/>
    <w:rsid w:val="00654E8A"/>
    <w:rsid w:val="00656148"/>
    <w:rsid w:val="006566F9"/>
    <w:rsid w:val="0065708A"/>
    <w:rsid w:val="0065716C"/>
    <w:rsid w:val="006578AC"/>
    <w:rsid w:val="006600DC"/>
    <w:rsid w:val="00660482"/>
    <w:rsid w:val="0066052D"/>
    <w:rsid w:val="0066085D"/>
    <w:rsid w:val="00660FB7"/>
    <w:rsid w:val="00661445"/>
    <w:rsid w:val="0066186A"/>
    <w:rsid w:val="00661BA3"/>
    <w:rsid w:val="00661BE4"/>
    <w:rsid w:val="0066204F"/>
    <w:rsid w:val="00662C86"/>
    <w:rsid w:val="00663CF9"/>
    <w:rsid w:val="00664574"/>
    <w:rsid w:val="006653D5"/>
    <w:rsid w:val="00665415"/>
    <w:rsid w:val="00665F58"/>
    <w:rsid w:val="00666319"/>
    <w:rsid w:val="00670489"/>
    <w:rsid w:val="00670BDE"/>
    <w:rsid w:val="006713D4"/>
    <w:rsid w:val="00672D19"/>
    <w:rsid w:val="00673051"/>
    <w:rsid w:val="0067305E"/>
    <w:rsid w:val="006739CB"/>
    <w:rsid w:val="0067484D"/>
    <w:rsid w:val="00674D80"/>
    <w:rsid w:val="0067508B"/>
    <w:rsid w:val="006752B2"/>
    <w:rsid w:val="0067570C"/>
    <w:rsid w:val="00675812"/>
    <w:rsid w:val="00675814"/>
    <w:rsid w:val="00676615"/>
    <w:rsid w:val="006775E5"/>
    <w:rsid w:val="006779B7"/>
    <w:rsid w:val="00680471"/>
    <w:rsid w:val="006808D0"/>
    <w:rsid w:val="00682EA5"/>
    <w:rsid w:val="006839D7"/>
    <w:rsid w:val="00684BF4"/>
    <w:rsid w:val="006855B1"/>
    <w:rsid w:val="00685BFC"/>
    <w:rsid w:val="006861E0"/>
    <w:rsid w:val="00686C35"/>
    <w:rsid w:val="00686DFB"/>
    <w:rsid w:val="00687567"/>
    <w:rsid w:val="00687B0A"/>
    <w:rsid w:val="00687E75"/>
    <w:rsid w:val="006904ED"/>
    <w:rsid w:val="00690866"/>
    <w:rsid w:val="006908F4"/>
    <w:rsid w:val="006912C5"/>
    <w:rsid w:val="00691544"/>
    <w:rsid w:val="00692502"/>
    <w:rsid w:val="00692E6C"/>
    <w:rsid w:val="00693602"/>
    <w:rsid w:val="0069474C"/>
    <w:rsid w:val="00694B1D"/>
    <w:rsid w:val="00694F90"/>
    <w:rsid w:val="00695BD9"/>
    <w:rsid w:val="00696253"/>
    <w:rsid w:val="00696ED3"/>
    <w:rsid w:val="00696F3E"/>
    <w:rsid w:val="006979C0"/>
    <w:rsid w:val="006A0281"/>
    <w:rsid w:val="006A05D3"/>
    <w:rsid w:val="006A09C3"/>
    <w:rsid w:val="006A12EE"/>
    <w:rsid w:val="006A28AF"/>
    <w:rsid w:val="006A4EFD"/>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B6CD2"/>
    <w:rsid w:val="006C03F5"/>
    <w:rsid w:val="006C07C4"/>
    <w:rsid w:val="006C0F13"/>
    <w:rsid w:val="006C11F4"/>
    <w:rsid w:val="006C1411"/>
    <w:rsid w:val="006C2498"/>
    <w:rsid w:val="006C29AD"/>
    <w:rsid w:val="006C343C"/>
    <w:rsid w:val="006C4529"/>
    <w:rsid w:val="006C4BFF"/>
    <w:rsid w:val="006C4E6D"/>
    <w:rsid w:val="006C4F7E"/>
    <w:rsid w:val="006C5524"/>
    <w:rsid w:val="006C59A1"/>
    <w:rsid w:val="006C6EDD"/>
    <w:rsid w:val="006C726E"/>
    <w:rsid w:val="006C767A"/>
    <w:rsid w:val="006D02AF"/>
    <w:rsid w:val="006D0B90"/>
    <w:rsid w:val="006D10A7"/>
    <w:rsid w:val="006D178A"/>
    <w:rsid w:val="006D19CA"/>
    <w:rsid w:val="006D2541"/>
    <w:rsid w:val="006D394F"/>
    <w:rsid w:val="006D4157"/>
    <w:rsid w:val="006D482B"/>
    <w:rsid w:val="006D5015"/>
    <w:rsid w:val="006D57FE"/>
    <w:rsid w:val="006D6A50"/>
    <w:rsid w:val="006D6F54"/>
    <w:rsid w:val="006D7409"/>
    <w:rsid w:val="006D7499"/>
    <w:rsid w:val="006D74EA"/>
    <w:rsid w:val="006D789A"/>
    <w:rsid w:val="006D7B76"/>
    <w:rsid w:val="006D7B8C"/>
    <w:rsid w:val="006D7C08"/>
    <w:rsid w:val="006E0335"/>
    <w:rsid w:val="006E1261"/>
    <w:rsid w:val="006E1495"/>
    <w:rsid w:val="006E213D"/>
    <w:rsid w:val="006E225A"/>
    <w:rsid w:val="006E25EC"/>
    <w:rsid w:val="006E2C0B"/>
    <w:rsid w:val="006E3AC6"/>
    <w:rsid w:val="006E469A"/>
    <w:rsid w:val="006E47F6"/>
    <w:rsid w:val="006E6C39"/>
    <w:rsid w:val="006E78ED"/>
    <w:rsid w:val="006E7B25"/>
    <w:rsid w:val="006F035A"/>
    <w:rsid w:val="006F0614"/>
    <w:rsid w:val="006F093D"/>
    <w:rsid w:val="006F17A6"/>
    <w:rsid w:val="006F1C0C"/>
    <w:rsid w:val="006F2EB9"/>
    <w:rsid w:val="006F34FA"/>
    <w:rsid w:val="006F389A"/>
    <w:rsid w:val="006F3B85"/>
    <w:rsid w:val="006F4172"/>
    <w:rsid w:val="006F41E3"/>
    <w:rsid w:val="006F4BDC"/>
    <w:rsid w:val="006F4F20"/>
    <w:rsid w:val="006F4FB6"/>
    <w:rsid w:val="006F57EF"/>
    <w:rsid w:val="006F590F"/>
    <w:rsid w:val="006F658A"/>
    <w:rsid w:val="006F6EF8"/>
    <w:rsid w:val="006F7C13"/>
    <w:rsid w:val="00700661"/>
    <w:rsid w:val="00701758"/>
    <w:rsid w:val="00701BD8"/>
    <w:rsid w:val="007023F7"/>
    <w:rsid w:val="0070281D"/>
    <w:rsid w:val="00702896"/>
    <w:rsid w:val="00703552"/>
    <w:rsid w:val="007035CC"/>
    <w:rsid w:val="00704189"/>
    <w:rsid w:val="0070499F"/>
    <w:rsid w:val="00704A99"/>
    <w:rsid w:val="007056C7"/>
    <w:rsid w:val="00705E49"/>
    <w:rsid w:val="0070630C"/>
    <w:rsid w:val="00706A48"/>
    <w:rsid w:val="007072EC"/>
    <w:rsid w:val="00707748"/>
    <w:rsid w:val="00707861"/>
    <w:rsid w:val="00707C98"/>
    <w:rsid w:val="00710FFB"/>
    <w:rsid w:val="0071142E"/>
    <w:rsid w:val="00712028"/>
    <w:rsid w:val="00712316"/>
    <w:rsid w:val="007123FA"/>
    <w:rsid w:val="00712D8C"/>
    <w:rsid w:val="007131CE"/>
    <w:rsid w:val="00713225"/>
    <w:rsid w:val="00713E4C"/>
    <w:rsid w:val="00713F60"/>
    <w:rsid w:val="007140D2"/>
    <w:rsid w:val="0071435F"/>
    <w:rsid w:val="00714386"/>
    <w:rsid w:val="007151B4"/>
    <w:rsid w:val="007156E6"/>
    <w:rsid w:val="007157F2"/>
    <w:rsid w:val="007161C6"/>
    <w:rsid w:val="00716626"/>
    <w:rsid w:val="0072048A"/>
    <w:rsid w:val="0072052C"/>
    <w:rsid w:val="00721A9C"/>
    <w:rsid w:val="007230A4"/>
    <w:rsid w:val="007239CD"/>
    <w:rsid w:val="00723C46"/>
    <w:rsid w:val="00725DD4"/>
    <w:rsid w:val="007266D1"/>
    <w:rsid w:val="00726B61"/>
    <w:rsid w:val="007271FC"/>
    <w:rsid w:val="00727609"/>
    <w:rsid w:val="00731A9E"/>
    <w:rsid w:val="00731AAD"/>
    <w:rsid w:val="0073274E"/>
    <w:rsid w:val="007327BF"/>
    <w:rsid w:val="00733614"/>
    <w:rsid w:val="00735784"/>
    <w:rsid w:val="00735BA0"/>
    <w:rsid w:val="00735E11"/>
    <w:rsid w:val="0073653F"/>
    <w:rsid w:val="00736578"/>
    <w:rsid w:val="00737F81"/>
    <w:rsid w:val="00740219"/>
    <w:rsid w:val="00740700"/>
    <w:rsid w:val="007407DD"/>
    <w:rsid w:val="007408D6"/>
    <w:rsid w:val="00740E95"/>
    <w:rsid w:val="0074162C"/>
    <w:rsid w:val="00741F7A"/>
    <w:rsid w:val="007422BE"/>
    <w:rsid w:val="00742D8A"/>
    <w:rsid w:val="0074362B"/>
    <w:rsid w:val="0074434B"/>
    <w:rsid w:val="007445D1"/>
    <w:rsid w:val="007447D9"/>
    <w:rsid w:val="00745291"/>
    <w:rsid w:val="00745736"/>
    <w:rsid w:val="007458B3"/>
    <w:rsid w:val="00746C61"/>
    <w:rsid w:val="00746CDB"/>
    <w:rsid w:val="0074724E"/>
    <w:rsid w:val="007472F3"/>
    <w:rsid w:val="007476FE"/>
    <w:rsid w:val="00747D12"/>
    <w:rsid w:val="007507FA"/>
    <w:rsid w:val="00751D18"/>
    <w:rsid w:val="00751DBE"/>
    <w:rsid w:val="00752553"/>
    <w:rsid w:val="00752B00"/>
    <w:rsid w:val="00752E41"/>
    <w:rsid w:val="00753462"/>
    <w:rsid w:val="00753503"/>
    <w:rsid w:val="007536C8"/>
    <w:rsid w:val="00754086"/>
    <w:rsid w:val="007547EF"/>
    <w:rsid w:val="007549E1"/>
    <w:rsid w:val="00755D8F"/>
    <w:rsid w:val="00755DE8"/>
    <w:rsid w:val="007570F4"/>
    <w:rsid w:val="007604DD"/>
    <w:rsid w:val="00761E8A"/>
    <w:rsid w:val="007620DF"/>
    <w:rsid w:val="007623E9"/>
    <w:rsid w:val="00762412"/>
    <w:rsid w:val="00762B56"/>
    <w:rsid w:val="007630DD"/>
    <w:rsid w:val="00764066"/>
    <w:rsid w:val="007647CA"/>
    <w:rsid w:val="00764D2C"/>
    <w:rsid w:val="00764F12"/>
    <w:rsid w:val="00764F49"/>
    <w:rsid w:val="007659CD"/>
    <w:rsid w:val="00765CD5"/>
    <w:rsid w:val="00765FD4"/>
    <w:rsid w:val="007660AF"/>
    <w:rsid w:val="00766340"/>
    <w:rsid w:val="0076696E"/>
    <w:rsid w:val="00766F46"/>
    <w:rsid w:val="0076799D"/>
    <w:rsid w:val="00770170"/>
    <w:rsid w:val="00770A18"/>
    <w:rsid w:val="00770B42"/>
    <w:rsid w:val="007716F0"/>
    <w:rsid w:val="0077260F"/>
    <w:rsid w:val="00772808"/>
    <w:rsid w:val="007729ED"/>
    <w:rsid w:val="00773174"/>
    <w:rsid w:val="0077397A"/>
    <w:rsid w:val="007748AF"/>
    <w:rsid w:val="00774B25"/>
    <w:rsid w:val="00774B80"/>
    <w:rsid w:val="00774BEC"/>
    <w:rsid w:val="00775087"/>
    <w:rsid w:val="007758A0"/>
    <w:rsid w:val="00775E4D"/>
    <w:rsid w:val="0077618C"/>
    <w:rsid w:val="0077656E"/>
    <w:rsid w:val="00777110"/>
    <w:rsid w:val="007774D4"/>
    <w:rsid w:val="0077772E"/>
    <w:rsid w:val="00777776"/>
    <w:rsid w:val="007779B1"/>
    <w:rsid w:val="0078103E"/>
    <w:rsid w:val="00781EE3"/>
    <w:rsid w:val="00781F4D"/>
    <w:rsid w:val="007834FB"/>
    <w:rsid w:val="0078399B"/>
    <w:rsid w:val="00783F72"/>
    <w:rsid w:val="0078514C"/>
    <w:rsid w:val="00785FC4"/>
    <w:rsid w:val="00786051"/>
    <w:rsid w:val="0078633A"/>
    <w:rsid w:val="00787897"/>
    <w:rsid w:val="00787B53"/>
    <w:rsid w:val="00790591"/>
    <w:rsid w:val="00790827"/>
    <w:rsid w:val="00791AEF"/>
    <w:rsid w:val="00791E0F"/>
    <w:rsid w:val="007925AE"/>
    <w:rsid w:val="007927CF"/>
    <w:rsid w:val="00792CE1"/>
    <w:rsid w:val="00794112"/>
    <w:rsid w:val="007949A7"/>
    <w:rsid w:val="0079561F"/>
    <w:rsid w:val="007958E6"/>
    <w:rsid w:val="00795916"/>
    <w:rsid w:val="00795ACD"/>
    <w:rsid w:val="0079639C"/>
    <w:rsid w:val="007969FC"/>
    <w:rsid w:val="00796B83"/>
    <w:rsid w:val="007A0218"/>
    <w:rsid w:val="007A06B1"/>
    <w:rsid w:val="007A11BC"/>
    <w:rsid w:val="007A1B50"/>
    <w:rsid w:val="007A41FF"/>
    <w:rsid w:val="007A4EC8"/>
    <w:rsid w:val="007A5464"/>
    <w:rsid w:val="007A7287"/>
    <w:rsid w:val="007B1FC8"/>
    <w:rsid w:val="007B243E"/>
    <w:rsid w:val="007B3147"/>
    <w:rsid w:val="007B33A3"/>
    <w:rsid w:val="007B33B2"/>
    <w:rsid w:val="007B3F72"/>
    <w:rsid w:val="007B4636"/>
    <w:rsid w:val="007B46E4"/>
    <w:rsid w:val="007B558F"/>
    <w:rsid w:val="007B5F82"/>
    <w:rsid w:val="007B6330"/>
    <w:rsid w:val="007C0475"/>
    <w:rsid w:val="007C06A2"/>
    <w:rsid w:val="007C0A29"/>
    <w:rsid w:val="007C0A4B"/>
    <w:rsid w:val="007C1A50"/>
    <w:rsid w:val="007C2010"/>
    <w:rsid w:val="007C2354"/>
    <w:rsid w:val="007C2863"/>
    <w:rsid w:val="007C2AFC"/>
    <w:rsid w:val="007C2D64"/>
    <w:rsid w:val="007C2E28"/>
    <w:rsid w:val="007C2F5A"/>
    <w:rsid w:val="007C30A8"/>
    <w:rsid w:val="007C3987"/>
    <w:rsid w:val="007C40F2"/>
    <w:rsid w:val="007C4CA7"/>
    <w:rsid w:val="007C5471"/>
    <w:rsid w:val="007C56B8"/>
    <w:rsid w:val="007C5E8E"/>
    <w:rsid w:val="007C611C"/>
    <w:rsid w:val="007C694B"/>
    <w:rsid w:val="007C6C2C"/>
    <w:rsid w:val="007C6E09"/>
    <w:rsid w:val="007C7923"/>
    <w:rsid w:val="007D0000"/>
    <w:rsid w:val="007D025B"/>
    <w:rsid w:val="007D0FA0"/>
    <w:rsid w:val="007D0FF1"/>
    <w:rsid w:val="007D23A0"/>
    <w:rsid w:val="007D2686"/>
    <w:rsid w:val="007D277F"/>
    <w:rsid w:val="007D2960"/>
    <w:rsid w:val="007D2BE0"/>
    <w:rsid w:val="007D2F40"/>
    <w:rsid w:val="007D3864"/>
    <w:rsid w:val="007D3C5B"/>
    <w:rsid w:val="007D4374"/>
    <w:rsid w:val="007D4BEF"/>
    <w:rsid w:val="007D5878"/>
    <w:rsid w:val="007D66C7"/>
    <w:rsid w:val="007D74F0"/>
    <w:rsid w:val="007D7C35"/>
    <w:rsid w:val="007E07F9"/>
    <w:rsid w:val="007E10EF"/>
    <w:rsid w:val="007E1181"/>
    <w:rsid w:val="007E1C4F"/>
    <w:rsid w:val="007E2187"/>
    <w:rsid w:val="007E22C8"/>
    <w:rsid w:val="007E2905"/>
    <w:rsid w:val="007E2BED"/>
    <w:rsid w:val="007E2CE9"/>
    <w:rsid w:val="007E35D2"/>
    <w:rsid w:val="007E46AD"/>
    <w:rsid w:val="007E4E99"/>
    <w:rsid w:val="007E4F19"/>
    <w:rsid w:val="007E5ADB"/>
    <w:rsid w:val="007E62AC"/>
    <w:rsid w:val="007E6601"/>
    <w:rsid w:val="007E6E15"/>
    <w:rsid w:val="007E7265"/>
    <w:rsid w:val="007E7529"/>
    <w:rsid w:val="007F06B3"/>
    <w:rsid w:val="007F0FAC"/>
    <w:rsid w:val="007F1A0F"/>
    <w:rsid w:val="007F1AEA"/>
    <w:rsid w:val="007F201F"/>
    <w:rsid w:val="007F2D6C"/>
    <w:rsid w:val="007F2D6D"/>
    <w:rsid w:val="007F2D95"/>
    <w:rsid w:val="007F345F"/>
    <w:rsid w:val="007F3D19"/>
    <w:rsid w:val="007F441F"/>
    <w:rsid w:val="007F448A"/>
    <w:rsid w:val="007F4913"/>
    <w:rsid w:val="007F5360"/>
    <w:rsid w:val="007F56D5"/>
    <w:rsid w:val="007F7B36"/>
    <w:rsid w:val="008003D1"/>
    <w:rsid w:val="00800623"/>
    <w:rsid w:val="00800959"/>
    <w:rsid w:val="00800982"/>
    <w:rsid w:val="00800DBE"/>
    <w:rsid w:val="00801455"/>
    <w:rsid w:val="0080283C"/>
    <w:rsid w:val="00804B69"/>
    <w:rsid w:val="008051F0"/>
    <w:rsid w:val="00805F8D"/>
    <w:rsid w:val="0080639F"/>
    <w:rsid w:val="00806666"/>
    <w:rsid w:val="00806A89"/>
    <w:rsid w:val="00807112"/>
    <w:rsid w:val="00807405"/>
    <w:rsid w:val="00810BB3"/>
    <w:rsid w:val="00810C3B"/>
    <w:rsid w:val="00810F0B"/>
    <w:rsid w:val="008117EE"/>
    <w:rsid w:val="008128C2"/>
    <w:rsid w:val="008136A2"/>
    <w:rsid w:val="0081419E"/>
    <w:rsid w:val="008145F7"/>
    <w:rsid w:val="00814ABA"/>
    <w:rsid w:val="00814D3F"/>
    <w:rsid w:val="00814F4B"/>
    <w:rsid w:val="00815590"/>
    <w:rsid w:val="008158E3"/>
    <w:rsid w:val="00815ACA"/>
    <w:rsid w:val="00815CF4"/>
    <w:rsid w:val="00816679"/>
    <w:rsid w:val="00816759"/>
    <w:rsid w:val="008220EB"/>
    <w:rsid w:val="008222F8"/>
    <w:rsid w:val="00822D07"/>
    <w:rsid w:val="00822D70"/>
    <w:rsid w:val="00823375"/>
    <w:rsid w:val="0082342F"/>
    <w:rsid w:val="00823ED9"/>
    <w:rsid w:val="0082408B"/>
    <w:rsid w:val="008246F5"/>
    <w:rsid w:val="00824A4B"/>
    <w:rsid w:val="00825D7D"/>
    <w:rsid w:val="00826230"/>
    <w:rsid w:val="00826B48"/>
    <w:rsid w:val="00826C07"/>
    <w:rsid w:val="00827154"/>
    <w:rsid w:val="008276D1"/>
    <w:rsid w:val="008340D7"/>
    <w:rsid w:val="00834C3B"/>
    <w:rsid w:val="00834C76"/>
    <w:rsid w:val="008351F6"/>
    <w:rsid w:val="00835A9B"/>
    <w:rsid w:val="00835C11"/>
    <w:rsid w:val="00836278"/>
    <w:rsid w:val="008364F0"/>
    <w:rsid w:val="00836905"/>
    <w:rsid w:val="00837606"/>
    <w:rsid w:val="00837EF5"/>
    <w:rsid w:val="00840C90"/>
    <w:rsid w:val="00840E5A"/>
    <w:rsid w:val="008422BD"/>
    <w:rsid w:val="00843FC6"/>
    <w:rsid w:val="00844B60"/>
    <w:rsid w:val="008452FD"/>
    <w:rsid w:val="00845594"/>
    <w:rsid w:val="008457DD"/>
    <w:rsid w:val="008504C8"/>
    <w:rsid w:val="00850B87"/>
    <w:rsid w:val="008512E8"/>
    <w:rsid w:val="00851697"/>
    <w:rsid w:val="00851F1D"/>
    <w:rsid w:val="00851F56"/>
    <w:rsid w:val="00852A9F"/>
    <w:rsid w:val="00852D6E"/>
    <w:rsid w:val="008531AD"/>
    <w:rsid w:val="00853274"/>
    <w:rsid w:val="00853B1E"/>
    <w:rsid w:val="00853B8A"/>
    <w:rsid w:val="00853EB5"/>
    <w:rsid w:val="00854042"/>
    <w:rsid w:val="00854711"/>
    <w:rsid w:val="00854871"/>
    <w:rsid w:val="0085573F"/>
    <w:rsid w:val="00855B82"/>
    <w:rsid w:val="00855CB8"/>
    <w:rsid w:val="0085694D"/>
    <w:rsid w:val="00856A4C"/>
    <w:rsid w:val="00856A67"/>
    <w:rsid w:val="00856D4A"/>
    <w:rsid w:val="0085726B"/>
    <w:rsid w:val="00860DFE"/>
    <w:rsid w:val="00861424"/>
    <w:rsid w:val="00862393"/>
    <w:rsid w:val="00862F7C"/>
    <w:rsid w:val="00863B3B"/>
    <w:rsid w:val="00863B55"/>
    <w:rsid w:val="00864135"/>
    <w:rsid w:val="008642C0"/>
    <w:rsid w:val="008644B3"/>
    <w:rsid w:val="00864A85"/>
    <w:rsid w:val="00864C4C"/>
    <w:rsid w:val="00865FAC"/>
    <w:rsid w:val="0086634E"/>
    <w:rsid w:val="00866353"/>
    <w:rsid w:val="00866919"/>
    <w:rsid w:val="008674EF"/>
    <w:rsid w:val="0086765F"/>
    <w:rsid w:val="008679B4"/>
    <w:rsid w:val="00870532"/>
    <w:rsid w:val="0087069D"/>
    <w:rsid w:val="00870A0A"/>
    <w:rsid w:val="00870EEE"/>
    <w:rsid w:val="0087132D"/>
    <w:rsid w:val="008717DF"/>
    <w:rsid w:val="00871C36"/>
    <w:rsid w:val="00872F3D"/>
    <w:rsid w:val="008738C8"/>
    <w:rsid w:val="00873E76"/>
    <w:rsid w:val="008743DD"/>
    <w:rsid w:val="0087481E"/>
    <w:rsid w:val="00874A01"/>
    <w:rsid w:val="00875392"/>
    <w:rsid w:val="008753A1"/>
    <w:rsid w:val="008753CE"/>
    <w:rsid w:val="008759B3"/>
    <w:rsid w:val="00875B72"/>
    <w:rsid w:val="00875E78"/>
    <w:rsid w:val="008762ED"/>
    <w:rsid w:val="00876515"/>
    <w:rsid w:val="00876836"/>
    <w:rsid w:val="00876BF4"/>
    <w:rsid w:val="00877082"/>
    <w:rsid w:val="008805AD"/>
    <w:rsid w:val="00880820"/>
    <w:rsid w:val="008813FF"/>
    <w:rsid w:val="00881F15"/>
    <w:rsid w:val="008828B1"/>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2B9B"/>
    <w:rsid w:val="00893DBC"/>
    <w:rsid w:val="00894BA0"/>
    <w:rsid w:val="008955C5"/>
    <w:rsid w:val="008957C8"/>
    <w:rsid w:val="00895B9C"/>
    <w:rsid w:val="00896DF3"/>
    <w:rsid w:val="00897025"/>
    <w:rsid w:val="008A0C08"/>
    <w:rsid w:val="008A195E"/>
    <w:rsid w:val="008A2545"/>
    <w:rsid w:val="008A2EF6"/>
    <w:rsid w:val="008A560C"/>
    <w:rsid w:val="008A5C0B"/>
    <w:rsid w:val="008A5CCE"/>
    <w:rsid w:val="008B17B1"/>
    <w:rsid w:val="008B201F"/>
    <w:rsid w:val="008B387A"/>
    <w:rsid w:val="008B3D85"/>
    <w:rsid w:val="008B5B3D"/>
    <w:rsid w:val="008B5B92"/>
    <w:rsid w:val="008B62F9"/>
    <w:rsid w:val="008B6788"/>
    <w:rsid w:val="008B710B"/>
    <w:rsid w:val="008B722C"/>
    <w:rsid w:val="008B738D"/>
    <w:rsid w:val="008C0B4A"/>
    <w:rsid w:val="008C19FD"/>
    <w:rsid w:val="008C1BFC"/>
    <w:rsid w:val="008C3800"/>
    <w:rsid w:val="008C39ED"/>
    <w:rsid w:val="008C4F65"/>
    <w:rsid w:val="008C5030"/>
    <w:rsid w:val="008C5975"/>
    <w:rsid w:val="008C5EA3"/>
    <w:rsid w:val="008C5F26"/>
    <w:rsid w:val="008C6004"/>
    <w:rsid w:val="008C63C0"/>
    <w:rsid w:val="008C63C3"/>
    <w:rsid w:val="008C6528"/>
    <w:rsid w:val="008C6605"/>
    <w:rsid w:val="008C6D70"/>
    <w:rsid w:val="008C786A"/>
    <w:rsid w:val="008C7E40"/>
    <w:rsid w:val="008D00C9"/>
    <w:rsid w:val="008D0436"/>
    <w:rsid w:val="008D057F"/>
    <w:rsid w:val="008D1B43"/>
    <w:rsid w:val="008D2127"/>
    <w:rsid w:val="008D28C7"/>
    <w:rsid w:val="008D2D0D"/>
    <w:rsid w:val="008D3378"/>
    <w:rsid w:val="008D34E6"/>
    <w:rsid w:val="008D3D33"/>
    <w:rsid w:val="008D51D4"/>
    <w:rsid w:val="008D5BED"/>
    <w:rsid w:val="008D7B4F"/>
    <w:rsid w:val="008D7CD7"/>
    <w:rsid w:val="008E0530"/>
    <w:rsid w:val="008E08E0"/>
    <w:rsid w:val="008E0B25"/>
    <w:rsid w:val="008E0B6B"/>
    <w:rsid w:val="008E15C1"/>
    <w:rsid w:val="008E16C6"/>
    <w:rsid w:val="008E1E8D"/>
    <w:rsid w:val="008E1F35"/>
    <w:rsid w:val="008E2164"/>
    <w:rsid w:val="008E223C"/>
    <w:rsid w:val="008E24FB"/>
    <w:rsid w:val="008E2B5B"/>
    <w:rsid w:val="008E515F"/>
    <w:rsid w:val="008E55DC"/>
    <w:rsid w:val="008E5A0D"/>
    <w:rsid w:val="008E6646"/>
    <w:rsid w:val="008E6837"/>
    <w:rsid w:val="008E68BA"/>
    <w:rsid w:val="008E6ACE"/>
    <w:rsid w:val="008E71A8"/>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68C0"/>
    <w:rsid w:val="008F7251"/>
    <w:rsid w:val="008F72F7"/>
    <w:rsid w:val="00900A13"/>
    <w:rsid w:val="009010AA"/>
    <w:rsid w:val="009010B5"/>
    <w:rsid w:val="00901156"/>
    <w:rsid w:val="00901556"/>
    <w:rsid w:val="00901818"/>
    <w:rsid w:val="009021B7"/>
    <w:rsid w:val="0090221B"/>
    <w:rsid w:val="00902EDC"/>
    <w:rsid w:val="00903462"/>
    <w:rsid w:val="0090407C"/>
    <w:rsid w:val="00904F6D"/>
    <w:rsid w:val="009056FD"/>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17C73"/>
    <w:rsid w:val="00917FF1"/>
    <w:rsid w:val="009208AB"/>
    <w:rsid w:val="00921A50"/>
    <w:rsid w:val="00921BAD"/>
    <w:rsid w:val="0092213A"/>
    <w:rsid w:val="009223BF"/>
    <w:rsid w:val="00922502"/>
    <w:rsid w:val="00923A48"/>
    <w:rsid w:val="00923D12"/>
    <w:rsid w:val="0092471C"/>
    <w:rsid w:val="00925158"/>
    <w:rsid w:val="0092530A"/>
    <w:rsid w:val="00926255"/>
    <w:rsid w:val="00926352"/>
    <w:rsid w:val="00926974"/>
    <w:rsid w:val="0093011B"/>
    <w:rsid w:val="0093086D"/>
    <w:rsid w:val="00930CEE"/>
    <w:rsid w:val="009311F6"/>
    <w:rsid w:val="009312A7"/>
    <w:rsid w:val="009316B9"/>
    <w:rsid w:val="00931713"/>
    <w:rsid w:val="00931733"/>
    <w:rsid w:val="009323E7"/>
    <w:rsid w:val="0093269E"/>
    <w:rsid w:val="00933C70"/>
    <w:rsid w:val="00933E66"/>
    <w:rsid w:val="0093464E"/>
    <w:rsid w:val="00935F37"/>
    <w:rsid w:val="00935FC9"/>
    <w:rsid w:val="009360DA"/>
    <w:rsid w:val="0093672C"/>
    <w:rsid w:val="0093694C"/>
    <w:rsid w:val="00936D3B"/>
    <w:rsid w:val="00937666"/>
    <w:rsid w:val="00940B02"/>
    <w:rsid w:val="00940CFF"/>
    <w:rsid w:val="009419E2"/>
    <w:rsid w:val="0094247B"/>
    <w:rsid w:val="00943177"/>
    <w:rsid w:val="009437FF"/>
    <w:rsid w:val="0094424A"/>
    <w:rsid w:val="00944776"/>
    <w:rsid w:val="00944A36"/>
    <w:rsid w:val="009456C3"/>
    <w:rsid w:val="00946CC4"/>
    <w:rsid w:val="009478FE"/>
    <w:rsid w:val="00950016"/>
    <w:rsid w:val="00950238"/>
    <w:rsid w:val="009508E3"/>
    <w:rsid w:val="009508EB"/>
    <w:rsid w:val="00951050"/>
    <w:rsid w:val="009514FE"/>
    <w:rsid w:val="009515B7"/>
    <w:rsid w:val="009517DD"/>
    <w:rsid w:val="009524CC"/>
    <w:rsid w:val="009532C2"/>
    <w:rsid w:val="00953759"/>
    <w:rsid w:val="0095403C"/>
    <w:rsid w:val="009542E2"/>
    <w:rsid w:val="00954379"/>
    <w:rsid w:val="00955303"/>
    <w:rsid w:val="00955AB0"/>
    <w:rsid w:val="009562EF"/>
    <w:rsid w:val="00956810"/>
    <w:rsid w:val="0095712A"/>
    <w:rsid w:val="00957359"/>
    <w:rsid w:val="00960A34"/>
    <w:rsid w:val="009614AC"/>
    <w:rsid w:val="00962764"/>
    <w:rsid w:val="00962A36"/>
    <w:rsid w:val="0096300C"/>
    <w:rsid w:val="00963899"/>
    <w:rsid w:val="00963BD5"/>
    <w:rsid w:val="009654C9"/>
    <w:rsid w:val="009657A0"/>
    <w:rsid w:val="0096631A"/>
    <w:rsid w:val="00966BA1"/>
    <w:rsid w:val="00966F49"/>
    <w:rsid w:val="00967349"/>
    <w:rsid w:val="009701F2"/>
    <w:rsid w:val="00970F3B"/>
    <w:rsid w:val="00971FB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89A"/>
    <w:rsid w:val="00984D99"/>
    <w:rsid w:val="009855AC"/>
    <w:rsid w:val="009855DE"/>
    <w:rsid w:val="00986627"/>
    <w:rsid w:val="00986AE7"/>
    <w:rsid w:val="00986B52"/>
    <w:rsid w:val="00986B53"/>
    <w:rsid w:val="00986F26"/>
    <w:rsid w:val="0098700B"/>
    <w:rsid w:val="00987122"/>
    <w:rsid w:val="00987393"/>
    <w:rsid w:val="0098752F"/>
    <w:rsid w:val="0098797A"/>
    <w:rsid w:val="0099277A"/>
    <w:rsid w:val="009927D5"/>
    <w:rsid w:val="00992825"/>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11E"/>
    <w:rsid w:val="009A6254"/>
    <w:rsid w:val="009A67A3"/>
    <w:rsid w:val="009B0F4D"/>
    <w:rsid w:val="009B1711"/>
    <w:rsid w:val="009B202E"/>
    <w:rsid w:val="009B3B64"/>
    <w:rsid w:val="009B3E73"/>
    <w:rsid w:val="009B41B8"/>
    <w:rsid w:val="009B4D34"/>
    <w:rsid w:val="009B59BD"/>
    <w:rsid w:val="009B5A36"/>
    <w:rsid w:val="009B671F"/>
    <w:rsid w:val="009B6804"/>
    <w:rsid w:val="009B6AF4"/>
    <w:rsid w:val="009B6B92"/>
    <w:rsid w:val="009C0189"/>
    <w:rsid w:val="009C04D3"/>
    <w:rsid w:val="009C0AE1"/>
    <w:rsid w:val="009C0CBA"/>
    <w:rsid w:val="009C383B"/>
    <w:rsid w:val="009C4848"/>
    <w:rsid w:val="009C53B8"/>
    <w:rsid w:val="009C576D"/>
    <w:rsid w:val="009C5ABE"/>
    <w:rsid w:val="009C5E3D"/>
    <w:rsid w:val="009C6C0C"/>
    <w:rsid w:val="009C7130"/>
    <w:rsid w:val="009C73AF"/>
    <w:rsid w:val="009C73F7"/>
    <w:rsid w:val="009C779F"/>
    <w:rsid w:val="009C7B68"/>
    <w:rsid w:val="009D153E"/>
    <w:rsid w:val="009D1BF4"/>
    <w:rsid w:val="009D42FB"/>
    <w:rsid w:val="009D4632"/>
    <w:rsid w:val="009D48B7"/>
    <w:rsid w:val="009D5E71"/>
    <w:rsid w:val="009D65E5"/>
    <w:rsid w:val="009D66FE"/>
    <w:rsid w:val="009D6A24"/>
    <w:rsid w:val="009D6B63"/>
    <w:rsid w:val="009D7134"/>
    <w:rsid w:val="009D7CC5"/>
    <w:rsid w:val="009E04FA"/>
    <w:rsid w:val="009E0C66"/>
    <w:rsid w:val="009E2C24"/>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4E8"/>
    <w:rsid w:val="009F4D35"/>
    <w:rsid w:val="009F5596"/>
    <w:rsid w:val="009F5D6F"/>
    <w:rsid w:val="009F65DB"/>
    <w:rsid w:val="009F7849"/>
    <w:rsid w:val="009F7A27"/>
    <w:rsid w:val="009F7F14"/>
    <w:rsid w:val="00A0063B"/>
    <w:rsid w:val="00A006A8"/>
    <w:rsid w:val="00A00AB2"/>
    <w:rsid w:val="00A01233"/>
    <w:rsid w:val="00A01580"/>
    <w:rsid w:val="00A022B6"/>
    <w:rsid w:val="00A0230A"/>
    <w:rsid w:val="00A024E6"/>
    <w:rsid w:val="00A02D2F"/>
    <w:rsid w:val="00A0396D"/>
    <w:rsid w:val="00A03BAE"/>
    <w:rsid w:val="00A04FD2"/>
    <w:rsid w:val="00A06081"/>
    <w:rsid w:val="00A065C9"/>
    <w:rsid w:val="00A06840"/>
    <w:rsid w:val="00A06D0A"/>
    <w:rsid w:val="00A06D11"/>
    <w:rsid w:val="00A06DC4"/>
    <w:rsid w:val="00A07A3D"/>
    <w:rsid w:val="00A1034B"/>
    <w:rsid w:val="00A10B4B"/>
    <w:rsid w:val="00A11069"/>
    <w:rsid w:val="00A11563"/>
    <w:rsid w:val="00A11838"/>
    <w:rsid w:val="00A1371B"/>
    <w:rsid w:val="00A13AC5"/>
    <w:rsid w:val="00A14B6F"/>
    <w:rsid w:val="00A14E6E"/>
    <w:rsid w:val="00A15015"/>
    <w:rsid w:val="00A155A6"/>
    <w:rsid w:val="00A15B8D"/>
    <w:rsid w:val="00A1640F"/>
    <w:rsid w:val="00A16FF6"/>
    <w:rsid w:val="00A20020"/>
    <w:rsid w:val="00A20167"/>
    <w:rsid w:val="00A2047F"/>
    <w:rsid w:val="00A206C3"/>
    <w:rsid w:val="00A20C83"/>
    <w:rsid w:val="00A20E12"/>
    <w:rsid w:val="00A21286"/>
    <w:rsid w:val="00A21435"/>
    <w:rsid w:val="00A21606"/>
    <w:rsid w:val="00A22430"/>
    <w:rsid w:val="00A23B60"/>
    <w:rsid w:val="00A24131"/>
    <w:rsid w:val="00A24369"/>
    <w:rsid w:val="00A2510F"/>
    <w:rsid w:val="00A252CF"/>
    <w:rsid w:val="00A2594B"/>
    <w:rsid w:val="00A26630"/>
    <w:rsid w:val="00A26776"/>
    <w:rsid w:val="00A26F50"/>
    <w:rsid w:val="00A271FA"/>
    <w:rsid w:val="00A274FC"/>
    <w:rsid w:val="00A301BA"/>
    <w:rsid w:val="00A30921"/>
    <w:rsid w:val="00A31706"/>
    <w:rsid w:val="00A31D7B"/>
    <w:rsid w:val="00A31F21"/>
    <w:rsid w:val="00A32699"/>
    <w:rsid w:val="00A32817"/>
    <w:rsid w:val="00A32C7A"/>
    <w:rsid w:val="00A32CEF"/>
    <w:rsid w:val="00A33045"/>
    <w:rsid w:val="00A33994"/>
    <w:rsid w:val="00A342E6"/>
    <w:rsid w:val="00A34FEE"/>
    <w:rsid w:val="00A3546A"/>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577A"/>
    <w:rsid w:val="00A45868"/>
    <w:rsid w:val="00A46661"/>
    <w:rsid w:val="00A4672F"/>
    <w:rsid w:val="00A46E2E"/>
    <w:rsid w:val="00A472F0"/>
    <w:rsid w:val="00A504F3"/>
    <w:rsid w:val="00A50870"/>
    <w:rsid w:val="00A509D2"/>
    <w:rsid w:val="00A51B88"/>
    <w:rsid w:val="00A51C8D"/>
    <w:rsid w:val="00A52DAE"/>
    <w:rsid w:val="00A536DE"/>
    <w:rsid w:val="00A53C4C"/>
    <w:rsid w:val="00A54A23"/>
    <w:rsid w:val="00A5579D"/>
    <w:rsid w:val="00A55B63"/>
    <w:rsid w:val="00A55E04"/>
    <w:rsid w:val="00A55E6C"/>
    <w:rsid w:val="00A560FC"/>
    <w:rsid w:val="00A56807"/>
    <w:rsid w:val="00A57DDB"/>
    <w:rsid w:val="00A60038"/>
    <w:rsid w:val="00A606CE"/>
    <w:rsid w:val="00A61870"/>
    <w:rsid w:val="00A62C2A"/>
    <w:rsid w:val="00A63140"/>
    <w:rsid w:val="00A63C8D"/>
    <w:rsid w:val="00A63D0F"/>
    <w:rsid w:val="00A6463F"/>
    <w:rsid w:val="00A651A5"/>
    <w:rsid w:val="00A6597B"/>
    <w:rsid w:val="00A66C93"/>
    <w:rsid w:val="00A67D7B"/>
    <w:rsid w:val="00A70856"/>
    <w:rsid w:val="00A70C21"/>
    <w:rsid w:val="00A70E8A"/>
    <w:rsid w:val="00A722F7"/>
    <w:rsid w:val="00A72907"/>
    <w:rsid w:val="00A72FCA"/>
    <w:rsid w:val="00A73968"/>
    <w:rsid w:val="00A74F20"/>
    <w:rsid w:val="00A75BE1"/>
    <w:rsid w:val="00A77163"/>
    <w:rsid w:val="00A771E5"/>
    <w:rsid w:val="00A7727E"/>
    <w:rsid w:val="00A80864"/>
    <w:rsid w:val="00A80C10"/>
    <w:rsid w:val="00A80D38"/>
    <w:rsid w:val="00A80DC3"/>
    <w:rsid w:val="00A82848"/>
    <w:rsid w:val="00A82F3A"/>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C2D"/>
    <w:rsid w:val="00A90DEB"/>
    <w:rsid w:val="00A91871"/>
    <w:rsid w:val="00A91DF3"/>
    <w:rsid w:val="00A9256E"/>
    <w:rsid w:val="00A932A5"/>
    <w:rsid w:val="00A93E96"/>
    <w:rsid w:val="00A95BE8"/>
    <w:rsid w:val="00A9614B"/>
    <w:rsid w:val="00A96632"/>
    <w:rsid w:val="00A966CC"/>
    <w:rsid w:val="00A9679C"/>
    <w:rsid w:val="00AA1046"/>
    <w:rsid w:val="00AA2561"/>
    <w:rsid w:val="00AA2707"/>
    <w:rsid w:val="00AA2B90"/>
    <w:rsid w:val="00AA38C6"/>
    <w:rsid w:val="00AA4F95"/>
    <w:rsid w:val="00AA5182"/>
    <w:rsid w:val="00AA5331"/>
    <w:rsid w:val="00AA5759"/>
    <w:rsid w:val="00AA5C12"/>
    <w:rsid w:val="00AA5EAA"/>
    <w:rsid w:val="00AA72F3"/>
    <w:rsid w:val="00AA77BE"/>
    <w:rsid w:val="00AA7939"/>
    <w:rsid w:val="00AA7C30"/>
    <w:rsid w:val="00AB05CB"/>
    <w:rsid w:val="00AB0A99"/>
    <w:rsid w:val="00AB13BA"/>
    <w:rsid w:val="00AB33E7"/>
    <w:rsid w:val="00AB33F9"/>
    <w:rsid w:val="00AB3BCB"/>
    <w:rsid w:val="00AB46ED"/>
    <w:rsid w:val="00AB472A"/>
    <w:rsid w:val="00AB4805"/>
    <w:rsid w:val="00AB6019"/>
    <w:rsid w:val="00AB7409"/>
    <w:rsid w:val="00AB7D32"/>
    <w:rsid w:val="00AC025C"/>
    <w:rsid w:val="00AC18B1"/>
    <w:rsid w:val="00AC24E9"/>
    <w:rsid w:val="00AC2B6E"/>
    <w:rsid w:val="00AC2BB3"/>
    <w:rsid w:val="00AC2CDA"/>
    <w:rsid w:val="00AC2E13"/>
    <w:rsid w:val="00AC3076"/>
    <w:rsid w:val="00AC332F"/>
    <w:rsid w:val="00AC43F5"/>
    <w:rsid w:val="00AC5DC6"/>
    <w:rsid w:val="00AC7305"/>
    <w:rsid w:val="00AC7770"/>
    <w:rsid w:val="00AD111D"/>
    <w:rsid w:val="00AD1677"/>
    <w:rsid w:val="00AD1CE9"/>
    <w:rsid w:val="00AD227D"/>
    <w:rsid w:val="00AD25CF"/>
    <w:rsid w:val="00AD2906"/>
    <w:rsid w:val="00AD3371"/>
    <w:rsid w:val="00AD358E"/>
    <w:rsid w:val="00AD3712"/>
    <w:rsid w:val="00AD418E"/>
    <w:rsid w:val="00AD4846"/>
    <w:rsid w:val="00AD4862"/>
    <w:rsid w:val="00AD5AAE"/>
    <w:rsid w:val="00AD5E1E"/>
    <w:rsid w:val="00AD6A9D"/>
    <w:rsid w:val="00AD7A6B"/>
    <w:rsid w:val="00AE01C7"/>
    <w:rsid w:val="00AE0443"/>
    <w:rsid w:val="00AE0558"/>
    <w:rsid w:val="00AE17EE"/>
    <w:rsid w:val="00AE1959"/>
    <w:rsid w:val="00AE1A14"/>
    <w:rsid w:val="00AE2826"/>
    <w:rsid w:val="00AE2A78"/>
    <w:rsid w:val="00AE3053"/>
    <w:rsid w:val="00AE33DF"/>
    <w:rsid w:val="00AE3BF2"/>
    <w:rsid w:val="00AE4C13"/>
    <w:rsid w:val="00AE63EA"/>
    <w:rsid w:val="00AE65D6"/>
    <w:rsid w:val="00AE6AD5"/>
    <w:rsid w:val="00AE7282"/>
    <w:rsid w:val="00AE73CC"/>
    <w:rsid w:val="00AE74C9"/>
    <w:rsid w:val="00AE7ED1"/>
    <w:rsid w:val="00AF09BF"/>
    <w:rsid w:val="00AF0EE8"/>
    <w:rsid w:val="00AF1732"/>
    <w:rsid w:val="00AF1A69"/>
    <w:rsid w:val="00AF328D"/>
    <w:rsid w:val="00AF3DC4"/>
    <w:rsid w:val="00AF3F98"/>
    <w:rsid w:val="00AF480E"/>
    <w:rsid w:val="00AF5620"/>
    <w:rsid w:val="00AF592C"/>
    <w:rsid w:val="00AF5FCE"/>
    <w:rsid w:val="00AF68AD"/>
    <w:rsid w:val="00AF6B89"/>
    <w:rsid w:val="00AF6F23"/>
    <w:rsid w:val="00AF738C"/>
    <w:rsid w:val="00AF778E"/>
    <w:rsid w:val="00B00164"/>
    <w:rsid w:val="00B00CF2"/>
    <w:rsid w:val="00B0154C"/>
    <w:rsid w:val="00B016F8"/>
    <w:rsid w:val="00B0179B"/>
    <w:rsid w:val="00B02022"/>
    <w:rsid w:val="00B028A8"/>
    <w:rsid w:val="00B034E4"/>
    <w:rsid w:val="00B036F1"/>
    <w:rsid w:val="00B037DE"/>
    <w:rsid w:val="00B03A94"/>
    <w:rsid w:val="00B03BA1"/>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2041"/>
    <w:rsid w:val="00B1334A"/>
    <w:rsid w:val="00B13A6E"/>
    <w:rsid w:val="00B13AB7"/>
    <w:rsid w:val="00B145A2"/>
    <w:rsid w:val="00B160E1"/>
    <w:rsid w:val="00B160F8"/>
    <w:rsid w:val="00B161F3"/>
    <w:rsid w:val="00B16C8E"/>
    <w:rsid w:val="00B16CF8"/>
    <w:rsid w:val="00B20656"/>
    <w:rsid w:val="00B20C96"/>
    <w:rsid w:val="00B213BD"/>
    <w:rsid w:val="00B2140B"/>
    <w:rsid w:val="00B21DE5"/>
    <w:rsid w:val="00B228A0"/>
    <w:rsid w:val="00B2343A"/>
    <w:rsid w:val="00B23F80"/>
    <w:rsid w:val="00B243D9"/>
    <w:rsid w:val="00B2482F"/>
    <w:rsid w:val="00B24A1C"/>
    <w:rsid w:val="00B24B95"/>
    <w:rsid w:val="00B24EC8"/>
    <w:rsid w:val="00B253FD"/>
    <w:rsid w:val="00B25B3C"/>
    <w:rsid w:val="00B25CB0"/>
    <w:rsid w:val="00B2630F"/>
    <w:rsid w:val="00B27423"/>
    <w:rsid w:val="00B27E37"/>
    <w:rsid w:val="00B30CED"/>
    <w:rsid w:val="00B3122E"/>
    <w:rsid w:val="00B3150B"/>
    <w:rsid w:val="00B31CCF"/>
    <w:rsid w:val="00B323DD"/>
    <w:rsid w:val="00B32733"/>
    <w:rsid w:val="00B331BD"/>
    <w:rsid w:val="00B337F9"/>
    <w:rsid w:val="00B34B09"/>
    <w:rsid w:val="00B36AAC"/>
    <w:rsid w:val="00B379EB"/>
    <w:rsid w:val="00B37D3E"/>
    <w:rsid w:val="00B400AF"/>
    <w:rsid w:val="00B41095"/>
    <w:rsid w:val="00B410D2"/>
    <w:rsid w:val="00B41CC4"/>
    <w:rsid w:val="00B4250E"/>
    <w:rsid w:val="00B427F6"/>
    <w:rsid w:val="00B42B1B"/>
    <w:rsid w:val="00B431F1"/>
    <w:rsid w:val="00B4354F"/>
    <w:rsid w:val="00B43AE3"/>
    <w:rsid w:val="00B4441D"/>
    <w:rsid w:val="00B44537"/>
    <w:rsid w:val="00B44979"/>
    <w:rsid w:val="00B44B55"/>
    <w:rsid w:val="00B4517A"/>
    <w:rsid w:val="00B45E1F"/>
    <w:rsid w:val="00B46427"/>
    <w:rsid w:val="00B47374"/>
    <w:rsid w:val="00B47677"/>
    <w:rsid w:val="00B477D7"/>
    <w:rsid w:val="00B47BA5"/>
    <w:rsid w:val="00B47C3D"/>
    <w:rsid w:val="00B51316"/>
    <w:rsid w:val="00B515E1"/>
    <w:rsid w:val="00B51B79"/>
    <w:rsid w:val="00B522AD"/>
    <w:rsid w:val="00B52353"/>
    <w:rsid w:val="00B524CB"/>
    <w:rsid w:val="00B530AE"/>
    <w:rsid w:val="00B5404A"/>
    <w:rsid w:val="00B54775"/>
    <w:rsid w:val="00B547FA"/>
    <w:rsid w:val="00B548E4"/>
    <w:rsid w:val="00B54B18"/>
    <w:rsid w:val="00B557D0"/>
    <w:rsid w:val="00B56830"/>
    <w:rsid w:val="00B56D28"/>
    <w:rsid w:val="00B56F4D"/>
    <w:rsid w:val="00B57967"/>
    <w:rsid w:val="00B60611"/>
    <w:rsid w:val="00B607DF"/>
    <w:rsid w:val="00B60BDB"/>
    <w:rsid w:val="00B61238"/>
    <w:rsid w:val="00B61D2A"/>
    <w:rsid w:val="00B62734"/>
    <w:rsid w:val="00B62B0C"/>
    <w:rsid w:val="00B63BA9"/>
    <w:rsid w:val="00B63FB9"/>
    <w:rsid w:val="00B6404B"/>
    <w:rsid w:val="00B640EE"/>
    <w:rsid w:val="00B64C41"/>
    <w:rsid w:val="00B65031"/>
    <w:rsid w:val="00B65C84"/>
    <w:rsid w:val="00B661B6"/>
    <w:rsid w:val="00B66353"/>
    <w:rsid w:val="00B665C8"/>
    <w:rsid w:val="00B66709"/>
    <w:rsid w:val="00B67196"/>
    <w:rsid w:val="00B67342"/>
    <w:rsid w:val="00B67603"/>
    <w:rsid w:val="00B67CE5"/>
    <w:rsid w:val="00B7008D"/>
    <w:rsid w:val="00B705C3"/>
    <w:rsid w:val="00B70BCC"/>
    <w:rsid w:val="00B70CF0"/>
    <w:rsid w:val="00B70D81"/>
    <w:rsid w:val="00B71A97"/>
    <w:rsid w:val="00B71C11"/>
    <w:rsid w:val="00B72AD8"/>
    <w:rsid w:val="00B72FAE"/>
    <w:rsid w:val="00B731BF"/>
    <w:rsid w:val="00B743E7"/>
    <w:rsid w:val="00B74B75"/>
    <w:rsid w:val="00B75094"/>
    <w:rsid w:val="00B751C6"/>
    <w:rsid w:val="00B75810"/>
    <w:rsid w:val="00B75F0F"/>
    <w:rsid w:val="00B76F0A"/>
    <w:rsid w:val="00B7720F"/>
    <w:rsid w:val="00B77FA4"/>
    <w:rsid w:val="00B800F9"/>
    <w:rsid w:val="00B80304"/>
    <w:rsid w:val="00B8048F"/>
    <w:rsid w:val="00B80733"/>
    <w:rsid w:val="00B8112C"/>
    <w:rsid w:val="00B82C4F"/>
    <w:rsid w:val="00B83D71"/>
    <w:rsid w:val="00B846E2"/>
    <w:rsid w:val="00B85081"/>
    <w:rsid w:val="00B859DE"/>
    <w:rsid w:val="00B8693C"/>
    <w:rsid w:val="00B86984"/>
    <w:rsid w:val="00B90976"/>
    <w:rsid w:val="00B9128B"/>
    <w:rsid w:val="00B9130D"/>
    <w:rsid w:val="00B92073"/>
    <w:rsid w:val="00B93326"/>
    <w:rsid w:val="00B93B6A"/>
    <w:rsid w:val="00B94175"/>
    <w:rsid w:val="00B9421D"/>
    <w:rsid w:val="00B94221"/>
    <w:rsid w:val="00B9479A"/>
    <w:rsid w:val="00B95D2B"/>
    <w:rsid w:val="00B95FA6"/>
    <w:rsid w:val="00B965FA"/>
    <w:rsid w:val="00B9679F"/>
    <w:rsid w:val="00B972D3"/>
    <w:rsid w:val="00B9778C"/>
    <w:rsid w:val="00B97C9A"/>
    <w:rsid w:val="00BA0120"/>
    <w:rsid w:val="00BA05C8"/>
    <w:rsid w:val="00BA088D"/>
    <w:rsid w:val="00BA0CA5"/>
    <w:rsid w:val="00BA1708"/>
    <w:rsid w:val="00BA1EB2"/>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5C03"/>
    <w:rsid w:val="00BB7BC9"/>
    <w:rsid w:val="00BC0AF6"/>
    <w:rsid w:val="00BC102D"/>
    <w:rsid w:val="00BC14EA"/>
    <w:rsid w:val="00BC1856"/>
    <w:rsid w:val="00BC18A6"/>
    <w:rsid w:val="00BC1A16"/>
    <w:rsid w:val="00BC27A9"/>
    <w:rsid w:val="00BC2899"/>
    <w:rsid w:val="00BC2A09"/>
    <w:rsid w:val="00BC2BC7"/>
    <w:rsid w:val="00BC302C"/>
    <w:rsid w:val="00BC405B"/>
    <w:rsid w:val="00BC41CB"/>
    <w:rsid w:val="00BC4440"/>
    <w:rsid w:val="00BC5809"/>
    <w:rsid w:val="00BC6D39"/>
    <w:rsid w:val="00BC7DDD"/>
    <w:rsid w:val="00BD08D2"/>
    <w:rsid w:val="00BD1C5E"/>
    <w:rsid w:val="00BD1CC4"/>
    <w:rsid w:val="00BD20C2"/>
    <w:rsid w:val="00BD628F"/>
    <w:rsid w:val="00BD6ED6"/>
    <w:rsid w:val="00BD764E"/>
    <w:rsid w:val="00BE0D21"/>
    <w:rsid w:val="00BE11CF"/>
    <w:rsid w:val="00BE33C8"/>
    <w:rsid w:val="00BE549A"/>
    <w:rsid w:val="00BE5D37"/>
    <w:rsid w:val="00BE637A"/>
    <w:rsid w:val="00BE682D"/>
    <w:rsid w:val="00BE69D4"/>
    <w:rsid w:val="00BE6BB3"/>
    <w:rsid w:val="00BE75B1"/>
    <w:rsid w:val="00BE7A4C"/>
    <w:rsid w:val="00BF029B"/>
    <w:rsid w:val="00BF033A"/>
    <w:rsid w:val="00BF0A80"/>
    <w:rsid w:val="00BF0CBB"/>
    <w:rsid w:val="00BF0DD9"/>
    <w:rsid w:val="00BF10A0"/>
    <w:rsid w:val="00BF1192"/>
    <w:rsid w:val="00BF1AC5"/>
    <w:rsid w:val="00BF1E5C"/>
    <w:rsid w:val="00BF2BF0"/>
    <w:rsid w:val="00BF38AC"/>
    <w:rsid w:val="00BF3BA7"/>
    <w:rsid w:val="00BF3CD5"/>
    <w:rsid w:val="00BF42F4"/>
    <w:rsid w:val="00BF465F"/>
    <w:rsid w:val="00BF55FA"/>
    <w:rsid w:val="00BF56F6"/>
    <w:rsid w:val="00BF57DC"/>
    <w:rsid w:val="00BF58B3"/>
    <w:rsid w:val="00BF6626"/>
    <w:rsid w:val="00BF68A5"/>
    <w:rsid w:val="00BF6DA5"/>
    <w:rsid w:val="00BF7000"/>
    <w:rsid w:val="00C01A87"/>
    <w:rsid w:val="00C01C44"/>
    <w:rsid w:val="00C020D5"/>
    <w:rsid w:val="00C022A6"/>
    <w:rsid w:val="00C02C0B"/>
    <w:rsid w:val="00C02F31"/>
    <w:rsid w:val="00C03C33"/>
    <w:rsid w:val="00C04173"/>
    <w:rsid w:val="00C04F02"/>
    <w:rsid w:val="00C05DF3"/>
    <w:rsid w:val="00C06B78"/>
    <w:rsid w:val="00C06D08"/>
    <w:rsid w:val="00C07423"/>
    <w:rsid w:val="00C0759A"/>
    <w:rsid w:val="00C07E20"/>
    <w:rsid w:val="00C11A63"/>
    <w:rsid w:val="00C11EC5"/>
    <w:rsid w:val="00C120DE"/>
    <w:rsid w:val="00C12CA9"/>
    <w:rsid w:val="00C13165"/>
    <w:rsid w:val="00C13A02"/>
    <w:rsid w:val="00C14B41"/>
    <w:rsid w:val="00C14E27"/>
    <w:rsid w:val="00C14F17"/>
    <w:rsid w:val="00C15A8E"/>
    <w:rsid w:val="00C1775E"/>
    <w:rsid w:val="00C17B29"/>
    <w:rsid w:val="00C17B96"/>
    <w:rsid w:val="00C22343"/>
    <w:rsid w:val="00C233D7"/>
    <w:rsid w:val="00C2363D"/>
    <w:rsid w:val="00C236D4"/>
    <w:rsid w:val="00C2402D"/>
    <w:rsid w:val="00C25725"/>
    <w:rsid w:val="00C25B4D"/>
    <w:rsid w:val="00C26D43"/>
    <w:rsid w:val="00C3042F"/>
    <w:rsid w:val="00C30A95"/>
    <w:rsid w:val="00C3138D"/>
    <w:rsid w:val="00C31633"/>
    <w:rsid w:val="00C320CF"/>
    <w:rsid w:val="00C32DB0"/>
    <w:rsid w:val="00C335A8"/>
    <w:rsid w:val="00C34CA7"/>
    <w:rsid w:val="00C35184"/>
    <w:rsid w:val="00C35510"/>
    <w:rsid w:val="00C35A4B"/>
    <w:rsid w:val="00C36841"/>
    <w:rsid w:val="00C37CBF"/>
    <w:rsid w:val="00C40211"/>
    <w:rsid w:val="00C4043D"/>
    <w:rsid w:val="00C40AB6"/>
    <w:rsid w:val="00C4137C"/>
    <w:rsid w:val="00C41D68"/>
    <w:rsid w:val="00C41EED"/>
    <w:rsid w:val="00C4253B"/>
    <w:rsid w:val="00C43066"/>
    <w:rsid w:val="00C437E8"/>
    <w:rsid w:val="00C44330"/>
    <w:rsid w:val="00C449E4"/>
    <w:rsid w:val="00C44C1D"/>
    <w:rsid w:val="00C44F0E"/>
    <w:rsid w:val="00C4546E"/>
    <w:rsid w:val="00C45952"/>
    <w:rsid w:val="00C462D4"/>
    <w:rsid w:val="00C463CB"/>
    <w:rsid w:val="00C4672B"/>
    <w:rsid w:val="00C46CB9"/>
    <w:rsid w:val="00C508B8"/>
    <w:rsid w:val="00C50B40"/>
    <w:rsid w:val="00C50DE8"/>
    <w:rsid w:val="00C50F28"/>
    <w:rsid w:val="00C51B16"/>
    <w:rsid w:val="00C52373"/>
    <w:rsid w:val="00C530FC"/>
    <w:rsid w:val="00C532E8"/>
    <w:rsid w:val="00C535F0"/>
    <w:rsid w:val="00C5389F"/>
    <w:rsid w:val="00C54B10"/>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1605"/>
    <w:rsid w:val="00C6291E"/>
    <w:rsid w:val="00C649D3"/>
    <w:rsid w:val="00C659A0"/>
    <w:rsid w:val="00C65D36"/>
    <w:rsid w:val="00C65DEC"/>
    <w:rsid w:val="00C65E92"/>
    <w:rsid w:val="00C66101"/>
    <w:rsid w:val="00C70035"/>
    <w:rsid w:val="00C70C1B"/>
    <w:rsid w:val="00C70EAC"/>
    <w:rsid w:val="00C715A2"/>
    <w:rsid w:val="00C721F0"/>
    <w:rsid w:val="00C72748"/>
    <w:rsid w:val="00C732F7"/>
    <w:rsid w:val="00C73307"/>
    <w:rsid w:val="00C733E1"/>
    <w:rsid w:val="00C73F46"/>
    <w:rsid w:val="00C73FBB"/>
    <w:rsid w:val="00C7426A"/>
    <w:rsid w:val="00C7477E"/>
    <w:rsid w:val="00C74B58"/>
    <w:rsid w:val="00C74C70"/>
    <w:rsid w:val="00C74C98"/>
    <w:rsid w:val="00C74CD2"/>
    <w:rsid w:val="00C772F9"/>
    <w:rsid w:val="00C80386"/>
    <w:rsid w:val="00C80C28"/>
    <w:rsid w:val="00C82CC1"/>
    <w:rsid w:val="00C83EB5"/>
    <w:rsid w:val="00C84B46"/>
    <w:rsid w:val="00C84CD6"/>
    <w:rsid w:val="00C84FFC"/>
    <w:rsid w:val="00C85768"/>
    <w:rsid w:val="00C8579B"/>
    <w:rsid w:val="00C858B7"/>
    <w:rsid w:val="00C85A5B"/>
    <w:rsid w:val="00C85D01"/>
    <w:rsid w:val="00C861CD"/>
    <w:rsid w:val="00C8640A"/>
    <w:rsid w:val="00C87593"/>
    <w:rsid w:val="00C879EF"/>
    <w:rsid w:val="00C87C72"/>
    <w:rsid w:val="00C87DFC"/>
    <w:rsid w:val="00C90112"/>
    <w:rsid w:val="00C90A4A"/>
    <w:rsid w:val="00C90DBA"/>
    <w:rsid w:val="00C91EBC"/>
    <w:rsid w:val="00C9207F"/>
    <w:rsid w:val="00C927B1"/>
    <w:rsid w:val="00C928B0"/>
    <w:rsid w:val="00C92E33"/>
    <w:rsid w:val="00C92F02"/>
    <w:rsid w:val="00C92F7F"/>
    <w:rsid w:val="00C936E4"/>
    <w:rsid w:val="00C9370E"/>
    <w:rsid w:val="00C93A79"/>
    <w:rsid w:val="00C93DBC"/>
    <w:rsid w:val="00C940B5"/>
    <w:rsid w:val="00C94102"/>
    <w:rsid w:val="00C94A22"/>
    <w:rsid w:val="00C95019"/>
    <w:rsid w:val="00C953ED"/>
    <w:rsid w:val="00C96AB3"/>
    <w:rsid w:val="00C96AFB"/>
    <w:rsid w:val="00C96CF2"/>
    <w:rsid w:val="00C97366"/>
    <w:rsid w:val="00C973D0"/>
    <w:rsid w:val="00C976AB"/>
    <w:rsid w:val="00CA0528"/>
    <w:rsid w:val="00CA09F9"/>
    <w:rsid w:val="00CA0C4A"/>
    <w:rsid w:val="00CA1344"/>
    <w:rsid w:val="00CA1BCF"/>
    <w:rsid w:val="00CA1CCD"/>
    <w:rsid w:val="00CA221E"/>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208"/>
    <w:rsid w:val="00CB26FC"/>
    <w:rsid w:val="00CB2A07"/>
    <w:rsid w:val="00CB4828"/>
    <w:rsid w:val="00CB5550"/>
    <w:rsid w:val="00CB6CE8"/>
    <w:rsid w:val="00CB7538"/>
    <w:rsid w:val="00CB7A1F"/>
    <w:rsid w:val="00CB7BB2"/>
    <w:rsid w:val="00CC0087"/>
    <w:rsid w:val="00CC0676"/>
    <w:rsid w:val="00CC13EA"/>
    <w:rsid w:val="00CC18F4"/>
    <w:rsid w:val="00CC1FDB"/>
    <w:rsid w:val="00CC2601"/>
    <w:rsid w:val="00CC266F"/>
    <w:rsid w:val="00CC27E2"/>
    <w:rsid w:val="00CC2F73"/>
    <w:rsid w:val="00CC4A6E"/>
    <w:rsid w:val="00CC4BFF"/>
    <w:rsid w:val="00CC4D67"/>
    <w:rsid w:val="00CC55FF"/>
    <w:rsid w:val="00CC5CA3"/>
    <w:rsid w:val="00CC762D"/>
    <w:rsid w:val="00CD0328"/>
    <w:rsid w:val="00CD049B"/>
    <w:rsid w:val="00CD0C63"/>
    <w:rsid w:val="00CD18F8"/>
    <w:rsid w:val="00CD3D0E"/>
    <w:rsid w:val="00CD3E71"/>
    <w:rsid w:val="00CD436B"/>
    <w:rsid w:val="00CD5098"/>
    <w:rsid w:val="00CD57DB"/>
    <w:rsid w:val="00CD5CE0"/>
    <w:rsid w:val="00CD68E0"/>
    <w:rsid w:val="00CD6B0C"/>
    <w:rsid w:val="00CD7410"/>
    <w:rsid w:val="00CD780C"/>
    <w:rsid w:val="00CD7C7C"/>
    <w:rsid w:val="00CE05D2"/>
    <w:rsid w:val="00CE096A"/>
    <w:rsid w:val="00CE164E"/>
    <w:rsid w:val="00CE16F9"/>
    <w:rsid w:val="00CE1BD5"/>
    <w:rsid w:val="00CE2367"/>
    <w:rsid w:val="00CE26A7"/>
    <w:rsid w:val="00CE2C58"/>
    <w:rsid w:val="00CE3431"/>
    <w:rsid w:val="00CE404D"/>
    <w:rsid w:val="00CE42AC"/>
    <w:rsid w:val="00CE46A3"/>
    <w:rsid w:val="00CE4A8D"/>
    <w:rsid w:val="00CE4B9D"/>
    <w:rsid w:val="00CE4E02"/>
    <w:rsid w:val="00CE5812"/>
    <w:rsid w:val="00CE5FEC"/>
    <w:rsid w:val="00CE636F"/>
    <w:rsid w:val="00CE680A"/>
    <w:rsid w:val="00CE6827"/>
    <w:rsid w:val="00CE7AE8"/>
    <w:rsid w:val="00CE7D59"/>
    <w:rsid w:val="00CF0C02"/>
    <w:rsid w:val="00CF0EE7"/>
    <w:rsid w:val="00CF12BA"/>
    <w:rsid w:val="00CF14E1"/>
    <w:rsid w:val="00CF1BA8"/>
    <w:rsid w:val="00CF1C95"/>
    <w:rsid w:val="00CF1FE9"/>
    <w:rsid w:val="00CF2989"/>
    <w:rsid w:val="00CF3321"/>
    <w:rsid w:val="00CF3465"/>
    <w:rsid w:val="00CF38DA"/>
    <w:rsid w:val="00CF3A91"/>
    <w:rsid w:val="00CF4D57"/>
    <w:rsid w:val="00CF4F20"/>
    <w:rsid w:val="00CF5775"/>
    <w:rsid w:val="00CF5A4F"/>
    <w:rsid w:val="00CF5BA3"/>
    <w:rsid w:val="00CF5CD9"/>
    <w:rsid w:val="00CF64F3"/>
    <w:rsid w:val="00CF6A63"/>
    <w:rsid w:val="00CF6A82"/>
    <w:rsid w:val="00CF7878"/>
    <w:rsid w:val="00CF7EF7"/>
    <w:rsid w:val="00D01994"/>
    <w:rsid w:val="00D01A8E"/>
    <w:rsid w:val="00D01C95"/>
    <w:rsid w:val="00D020FA"/>
    <w:rsid w:val="00D02A89"/>
    <w:rsid w:val="00D02BC6"/>
    <w:rsid w:val="00D03137"/>
    <w:rsid w:val="00D03687"/>
    <w:rsid w:val="00D045F2"/>
    <w:rsid w:val="00D04BF3"/>
    <w:rsid w:val="00D04D31"/>
    <w:rsid w:val="00D058C4"/>
    <w:rsid w:val="00D05D1F"/>
    <w:rsid w:val="00D06405"/>
    <w:rsid w:val="00D064FE"/>
    <w:rsid w:val="00D070E0"/>
    <w:rsid w:val="00D0797B"/>
    <w:rsid w:val="00D10DDF"/>
    <w:rsid w:val="00D11662"/>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3BF"/>
    <w:rsid w:val="00D24A0B"/>
    <w:rsid w:val="00D250F5"/>
    <w:rsid w:val="00D254F9"/>
    <w:rsid w:val="00D2627D"/>
    <w:rsid w:val="00D26EAC"/>
    <w:rsid w:val="00D27603"/>
    <w:rsid w:val="00D27C60"/>
    <w:rsid w:val="00D311BE"/>
    <w:rsid w:val="00D31A91"/>
    <w:rsid w:val="00D332D6"/>
    <w:rsid w:val="00D33347"/>
    <w:rsid w:val="00D33354"/>
    <w:rsid w:val="00D33EFF"/>
    <w:rsid w:val="00D3478D"/>
    <w:rsid w:val="00D34ACD"/>
    <w:rsid w:val="00D34B17"/>
    <w:rsid w:val="00D35229"/>
    <w:rsid w:val="00D36BBB"/>
    <w:rsid w:val="00D36EE0"/>
    <w:rsid w:val="00D37125"/>
    <w:rsid w:val="00D374E5"/>
    <w:rsid w:val="00D40EBE"/>
    <w:rsid w:val="00D40F33"/>
    <w:rsid w:val="00D414A0"/>
    <w:rsid w:val="00D414DD"/>
    <w:rsid w:val="00D42211"/>
    <w:rsid w:val="00D4240B"/>
    <w:rsid w:val="00D42CDD"/>
    <w:rsid w:val="00D42D41"/>
    <w:rsid w:val="00D430E2"/>
    <w:rsid w:val="00D4322C"/>
    <w:rsid w:val="00D4485B"/>
    <w:rsid w:val="00D44BE5"/>
    <w:rsid w:val="00D4616D"/>
    <w:rsid w:val="00D462DF"/>
    <w:rsid w:val="00D47023"/>
    <w:rsid w:val="00D47A17"/>
    <w:rsid w:val="00D47E5B"/>
    <w:rsid w:val="00D50560"/>
    <w:rsid w:val="00D50B50"/>
    <w:rsid w:val="00D5159B"/>
    <w:rsid w:val="00D5160B"/>
    <w:rsid w:val="00D529B4"/>
    <w:rsid w:val="00D541BC"/>
    <w:rsid w:val="00D551A5"/>
    <w:rsid w:val="00D55468"/>
    <w:rsid w:val="00D55B1C"/>
    <w:rsid w:val="00D563C8"/>
    <w:rsid w:val="00D56E9D"/>
    <w:rsid w:val="00D57230"/>
    <w:rsid w:val="00D576CD"/>
    <w:rsid w:val="00D57D93"/>
    <w:rsid w:val="00D57FB1"/>
    <w:rsid w:val="00D61808"/>
    <w:rsid w:val="00D61A34"/>
    <w:rsid w:val="00D62027"/>
    <w:rsid w:val="00D62D02"/>
    <w:rsid w:val="00D636F6"/>
    <w:rsid w:val="00D63BF1"/>
    <w:rsid w:val="00D64E72"/>
    <w:rsid w:val="00D6532F"/>
    <w:rsid w:val="00D6721A"/>
    <w:rsid w:val="00D71172"/>
    <w:rsid w:val="00D71677"/>
    <w:rsid w:val="00D7204D"/>
    <w:rsid w:val="00D72141"/>
    <w:rsid w:val="00D73C18"/>
    <w:rsid w:val="00D73DA6"/>
    <w:rsid w:val="00D7472B"/>
    <w:rsid w:val="00D7483C"/>
    <w:rsid w:val="00D7620D"/>
    <w:rsid w:val="00D76CE4"/>
    <w:rsid w:val="00D76D5E"/>
    <w:rsid w:val="00D77936"/>
    <w:rsid w:val="00D80FDD"/>
    <w:rsid w:val="00D81207"/>
    <w:rsid w:val="00D8133F"/>
    <w:rsid w:val="00D81827"/>
    <w:rsid w:val="00D82621"/>
    <w:rsid w:val="00D83052"/>
    <w:rsid w:val="00D8306E"/>
    <w:rsid w:val="00D83352"/>
    <w:rsid w:val="00D83577"/>
    <w:rsid w:val="00D83FA5"/>
    <w:rsid w:val="00D84F8F"/>
    <w:rsid w:val="00D85099"/>
    <w:rsid w:val="00D852B4"/>
    <w:rsid w:val="00D86790"/>
    <w:rsid w:val="00D86CAB"/>
    <w:rsid w:val="00D86F67"/>
    <w:rsid w:val="00D878B6"/>
    <w:rsid w:val="00D90713"/>
    <w:rsid w:val="00D90A57"/>
    <w:rsid w:val="00D90A8B"/>
    <w:rsid w:val="00D90D77"/>
    <w:rsid w:val="00D90DCE"/>
    <w:rsid w:val="00D91674"/>
    <w:rsid w:val="00D9181E"/>
    <w:rsid w:val="00D921C6"/>
    <w:rsid w:val="00D92466"/>
    <w:rsid w:val="00D924F8"/>
    <w:rsid w:val="00D927F2"/>
    <w:rsid w:val="00D92D7D"/>
    <w:rsid w:val="00D9531E"/>
    <w:rsid w:val="00D95DA4"/>
    <w:rsid w:val="00D96F99"/>
    <w:rsid w:val="00D97B9A"/>
    <w:rsid w:val="00DA0F92"/>
    <w:rsid w:val="00DA0FFF"/>
    <w:rsid w:val="00DA1100"/>
    <w:rsid w:val="00DA26DC"/>
    <w:rsid w:val="00DA2EC0"/>
    <w:rsid w:val="00DA38D5"/>
    <w:rsid w:val="00DA3A8B"/>
    <w:rsid w:val="00DA3C72"/>
    <w:rsid w:val="00DA4947"/>
    <w:rsid w:val="00DA4B98"/>
    <w:rsid w:val="00DA58AC"/>
    <w:rsid w:val="00DA6700"/>
    <w:rsid w:val="00DA766B"/>
    <w:rsid w:val="00DA76B4"/>
    <w:rsid w:val="00DA7B2C"/>
    <w:rsid w:val="00DB01CD"/>
    <w:rsid w:val="00DB04C1"/>
    <w:rsid w:val="00DB07CE"/>
    <w:rsid w:val="00DB1356"/>
    <w:rsid w:val="00DB1415"/>
    <w:rsid w:val="00DB1910"/>
    <w:rsid w:val="00DB2658"/>
    <w:rsid w:val="00DB2D64"/>
    <w:rsid w:val="00DB30D8"/>
    <w:rsid w:val="00DB421D"/>
    <w:rsid w:val="00DB49B8"/>
    <w:rsid w:val="00DB5487"/>
    <w:rsid w:val="00DB6CEA"/>
    <w:rsid w:val="00DB704B"/>
    <w:rsid w:val="00DB70C6"/>
    <w:rsid w:val="00DB768E"/>
    <w:rsid w:val="00DC00E1"/>
    <w:rsid w:val="00DC0155"/>
    <w:rsid w:val="00DC03D2"/>
    <w:rsid w:val="00DC03F0"/>
    <w:rsid w:val="00DC061D"/>
    <w:rsid w:val="00DC094B"/>
    <w:rsid w:val="00DC11C8"/>
    <w:rsid w:val="00DC3004"/>
    <w:rsid w:val="00DC7076"/>
    <w:rsid w:val="00DC762A"/>
    <w:rsid w:val="00DC7B9F"/>
    <w:rsid w:val="00DD07F0"/>
    <w:rsid w:val="00DD1328"/>
    <w:rsid w:val="00DD14D5"/>
    <w:rsid w:val="00DD1B7A"/>
    <w:rsid w:val="00DD1E67"/>
    <w:rsid w:val="00DD2594"/>
    <w:rsid w:val="00DD295B"/>
    <w:rsid w:val="00DD3683"/>
    <w:rsid w:val="00DD3831"/>
    <w:rsid w:val="00DD3971"/>
    <w:rsid w:val="00DD41BF"/>
    <w:rsid w:val="00DD4522"/>
    <w:rsid w:val="00DD518E"/>
    <w:rsid w:val="00DD5589"/>
    <w:rsid w:val="00DD5ED7"/>
    <w:rsid w:val="00DD643C"/>
    <w:rsid w:val="00DD6773"/>
    <w:rsid w:val="00DD67F4"/>
    <w:rsid w:val="00DD7068"/>
    <w:rsid w:val="00DD72D0"/>
    <w:rsid w:val="00DD7C20"/>
    <w:rsid w:val="00DE02D4"/>
    <w:rsid w:val="00DE08E2"/>
    <w:rsid w:val="00DE0D6D"/>
    <w:rsid w:val="00DE198D"/>
    <w:rsid w:val="00DE2B1C"/>
    <w:rsid w:val="00DE3C43"/>
    <w:rsid w:val="00DE400D"/>
    <w:rsid w:val="00DE427F"/>
    <w:rsid w:val="00DE49CD"/>
    <w:rsid w:val="00DE4F73"/>
    <w:rsid w:val="00DE53F0"/>
    <w:rsid w:val="00DE5565"/>
    <w:rsid w:val="00DE5768"/>
    <w:rsid w:val="00DE5B1D"/>
    <w:rsid w:val="00DE5E05"/>
    <w:rsid w:val="00DE64EA"/>
    <w:rsid w:val="00DE6B3D"/>
    <w:rsid w:val="00DE6D88"/>
    <w:rsid w:val="00DE6F74"/>
    <w:rsid w:val="00DE705A"/>
    <w:rsid w:val="00DF09D5"/>
    <w:rsid w:val="00DF0D22"/>
    <w:rsid w:val="00DF118D"/>
    <w:rsid w:val="00DF1960"/>
    <w:rsid w:val="00DF22D0"/>
    <w:rsid w:val="00DF3869"/>
    <w:rsid w:val="00DF3DA4"/>
    <w:rsid w:val="00DF42D2"/>
    <w:rsid w:val="00DF4D63"/>
    <w:rsid w:val="00DF5590"/>
    <w:rsid w:val="00DF5FCD"/>
    <w:rsid w:val="00DF70C0"/>
    <w:rsid w:val="00DF71E6"/>
    <w:rsid w:val="00E005BE"/>
    <w:rsid w:val="00E0098C"/>
    <w:rsid w:val="00E00BB1"/>
    <w:rsid w:val="00E00E57"/>
    <w:rsid w:val="00E0189C"/>
    <w:rsid w:val="00E030DE"/>
    <w:rsid w:val="00E05292"/>
    <w:rsid w:val="00E057C6"/>
    <w:rsid w:val="00E058FF"/>
    <w:rsid w:val="00E05AD6"/>
    <w:rsid w:val="00E05D83"/>
    <w:rsid w:val="00E06CEA"/>
    <w:rsid w:val="00E06E4E"/>
    <w:rsid w:val="00E0725A"/>
    <w:rsid w:val="00E076F2"/>
    <w:rsid w:val="00E07739"/>
    <w:rsid w:val="00E10696"/>
    <w:rsid w:val="00E10913"/>
    <w:rsid w:val="00E10B00"/>
    <w:rsid w:val="00E11499"/>
    <w:rsid w:val="00E11B71"/>
    <w:rsid w:val="00E12112"/>
    <w:rsid w:val="00E146DE"/>
    <w:rsid w:val="00E148FE"/>
    <w:rsid w:val="00E14B5F"/>
    <w:rsid w:val="00E15C05"/>
    <w:rsid w:val="00E15ED3"/>
    <w:rsid w:val="00E167D4"/>
    <w:rsid w:val="00E17A69"/>
    <w:rsid w:val="00E17C93"/>
    <w:rsid w:val="00E17F55"/>
    <w:rsid w:val="00E17F72"/>
    <w:rsid w:val="00E20824"/>
    <w:rsid w:val="00E238CF"/>
    <w:rsid w:val="00E23DFC"/>
    <w:rsid w:val="00E2412A"/>
    <w:rsid w:val="00E243D6"/>
    <w:rsid w:val="00E24BC3"/>
    <w:rsid w:val="00E264A3"/>
    <w:rsid w:val="00E267FD"/>
    <w:rsid w:val="00E268AD"/>
    <w:rsid w:val="00E27359"/>
    <w:rsid w:val="00E30CCB"/>
    <w:rsid w:val="00E3185F"/>
    <w:rsid w:val="00E31A8A"/>
    <w:rsid w:val="00E3211F"/>
    <w:rsid w:val="00E33242"/>
    <w:rsid w:val="00E33B84"/>
    <w:rsid w:val="00E33C66"/>
    <w:rsid w:val="00E34AC5"/>
    <w:rsid w:val="00E35D73"/>
    <w:rsid w:val="00E35DDA"/>
    <w:rsid w:val="00E361E3"/>
    <w:rsid w:val="00E367B8"/>
    <w:rsid w:val="00E36D31"/>
    <w:rsid w:val="00E3708F"/>
    <w:rsid w:val="00E37589"/>
    <w:rsid w:val="00E37D38"/>
    <w:rsid w:val="00E4085B"/>
    <w:rsid w:val="00E431DD"/>
    <w:rsid w:val="00E43A69"/>
    <w:rsid w:val="00E4416B"/>
    <w:rsid w:val="00E454E0"/>
    <w:rsid w:val="00E455AA"/>
    <w:rsid w:val="00E45E3A"/>
    <w:rsid w:val="00E460C8"/>
    <w:rsid w:val="00E4780B"/>
    <w:rsid w:val="00E47891"/>
    <w:rsid w:val="00E502AC"/>
    <w:rsid w:val="00E5058B"/>
    <w:rsid w:val="00E50DC6"/>
    <w:rsid w:val="00E51C7F"/>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B5"/>
    <w:rsid w:val="00E603ED"/>
    <w:rsid w:val="00E6059A"/>
    <w:rsid w:val="00E60D71"/>
    <w:rsid w:val="00E612E8"/>
    <w:rsid w:val="00E613C2"/>
    <w:rsid w:val="00E61ADC"/>
    <w:rsid w:val="00E61CE8"/>
    <w:rsid w:val="00E62068"/>
    <w:rsid w:val="00E62CAD"/>
    <w:rsid w:val="00E6327A"/>
    <w:rsid w:val="00E64158"/>
    <w:rsid w:val="00E6454B"/>
    <w:rsid w:val="00E649F0"/>
    <w:rsid w:val="00E6616E"/>
    <w:rsid w:val="00E675E2"/>
    <w:rsid w:val="00E67C85"/>
    <w:rsid w:val="00E67E6A"/>
    <w:rsid w:val="00E70163"/>
    <w:rsid w:val="00E702DF"/>
    <w:rsid w:val="00E706E2"/>
    <w:rsid w:val="00E71372"/>
    <w:rsid w:val="00E71A6B"/>
    <w:rsid w:val="00E72048"/>
    <w:rsid w:val="00E74099"/>
    <w:rsid w:val="00E750D7"/>
    <w:rsid w:val="00E7551F"/>
    <w:rsid w:val="00E76292"/>
    <w:rsid w:val="00E76797"/>
    <w:rsid w:val="00E76FD5"/>
    <w:rsid w:val="00E7755B"/>
    <w:rsid w:val="00E80EDD"/>
    <w:rsid w:val="00E80FCB"/>
    <w:rsid w:val="00E813D6"/>
    <w:rsid w:val="00E81CEA"/>
    <w:rsid w:val="00E82E7E"/>
    <w:rsid w:val="00E83279"/>
    <w:rsid w:val="00E83433"/>
    <w:rsid w:val="00E8452D"/>
    <w:rsid w:val="00E845C9"/>
    <w:rsid w:val="00E85430"/>
    <w:rsid w:val="00E85818"/>
    <w:rsid w:val="00E85956"/>
    <w:rsid w:val="00E859D2"/>
    <w:rsid w:val="00E86039"/>
    <w:rsid w:val="00E86271"/>
    <w:rsid w:val="00E86491"/>
    <w:rsid w:val="00E8651B"/>
    <w:rsid w:val="00E86F40"/>
    <w:rsid w:val="00E872D6"/>
    <w:rsid w:val="00E87874"/>
    <w:rsid w:val="00E87CF9"/>
    <w:rsid w:val="00E90D3E"/>
    <w:rsid w:val="00E91AD7"/>
    <w:rsid w:val="00E92A56"/>
    <w:rsid w:val="00E92D62"/>
    <w:rsid w:val="00E93178"/>
    <w:rsid w:val="00E93705"/>
    <w:rsid w:val="00E938F0"/>
    <w:rsid w:val="00E9430E"/>
    <w:rsid w:val="00E948EC"/>
    <w:rsid w:val="00E94B94"/>
    <w:rsid w:val="00E94E65"/>
    <w:rsid w:val="00E95217"/>
    <w:rsid w:val="00E95438"/>
    <w:rsid w:val="00E954D7"/>
    <w:rsid w:val="00E96121"/>
    <w:rsid w:val="00E971D6"/>
    <w:rsid w:val="00E974E3"/>
    <w:rsid w:val="00E97A75"/>
    <w:rsid w:val="00E97A96"/>
    <w:rsid w:val="00E97D53"/>
    <w:rsid w:val="00EA0F76"/>
    <w:rsid w:val="00EA180F"/>
    <w:rsid w:val="00EA1EE1"/>
    <w:rsid w:val="00EA2121"/>
    <w:rsid w:val="00EA2A0A"/>
    <w:rsid w:val="00EA37DE"/>
    <w:rsid w:val="00EA3970"/>
    <w:rsid w:val="00EA3EBC"/>
    <w:rsid w:val="00EA415F"/>
    <w:rsid w:val="00EA480B"/>
    <w:rsid w:val="00EA489E"/>
    <w:rsid w:val="00EA5B37"/>
    <w:rsid w:val="00EA5D0B"/>
    <w:rsid w:val="00EA6176"/>
    <w:rsid w:val="00EA6B5D"/>
    <w:rsid w:val="00EA738B"/>
    <w:rsid w:val="00EA73FF"/>
    <w:rsid w:val="00EA7A2E"/>
    <w:rsid w:val="00EA7D84"/>
    <w:rsid w:val="00EB00DF"/>
    <w:rsid w:val="00EB0BAA"/>
    <w:rsid w:val="00EB14B2"/>
    <w:rsid w:val="00EB18D3"/>
    <w:rsid w:val="00EB229D"/>
    <w:rsid w:val="00EB2625"/>
    <w:rsid w:val="00EB2DA4"/>
    <w:rsid w:val="00EB2E48"/>
    <w:rsid w:val="00EB375B"/>
    <w:rsid w:val="00EB3A06"/>
    <w:rsid w:val="00EB3BCB"/>
    <w:rsid w:val="00EB428E"/>
    <w:rsid w:val="00EB4818"/>
    <w:rsid w:val="00EB5192"/>
    <w:rsid w:val="00EB590C"/>
    <w:rsid w:val="00EB5BEF"/>
    <w:rsid w:val="00EB712F"/>
    <w:rsid w:val="00EB766A"/>
    <w:rsid w:val="00EB7A5B"/>
    <w:rsid w:val="00EB7C0E"/>
    <w:rsid w:val="00EC0809"/>
    <w:rsid w:val="00EC0EFB"/>
    <w:rsid w:val="00EC11B8"/>
    <w:rsid w:val="00EC1BB8"/>
    <w:rsid w:val="00EC1D79"/>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74D9"/>
    <w:rsid w:val="00ED0AEE"/>
    <w:rsid w:val="00ED12FA"/>
    <w:rsid w:val="00ED168B"/>
    <w:rsid w:val="00ED1B2C"/>
    <w:rsid w:val="00ED1FEE"/>
    <w:rsid w:val="00ED306B"/>
    <w:rsid w:val="00ED31C6"/>
    <w:rsid w:val="00ED4390"/>
    <w:rsid w:val="00ED5398"/>
    <w:rsid w:val="00ED5B5E"/>
    <w:rsid w:val="00ED72EA"/>
    <w:rsid w:val="00ED75CF"/>
    <w:rsid w:val="00EE0A19"/>
    <w:rsid w:val="00EE0F96"/>
    <w:rsid w:val="00EE196A"/>
    <w:rsid w:val="00EE1A3A"/>
    <w:rsid w:val="00EE2026"/>
    <w:rsid w:val="00EE2B41"/>
    <w:rsid w:val="00EE2CD7"/>
    <w:rsid w:val="00EE2F5F"/>
    <w:rsid w:val="00EE36C6"/>
    <w:rsid w:val="00EE46EC"/>
    <w:rsid w:val="00EE4F1C"/>
    <w:rsid w:val="00EE6509"/>
    <w:rsid w:val="00EE6EF4"/>
    <w:rsid w:val="00EE76F3"/>
    <w:rsid w:val="00EE7A1D"/>
    <w:rsid w:val="00EF05C1"/>
    <w:rsid w:val="00EF10CC"/>
    <w:rsid w:val="00EF119F"/>
    <w:rsid w:val="00EF1E29"/>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0081"/>
    <w:rsid w:val="00F01073"/>
    <w:rsid w:val="00F01954"/>
    <w:rsid w:val="00F01962"/>
    <w:rsid w:val="00F02306"/>
    <w:rsid w:val="00F0240D"/>
    <w:rsid w:val="00F0284E"/>
    <w:rsid w:val="00F0321A"/>
    <w:rsid w:val="00F03661"/>
    <w:rsid w:val="00F04B50"/>
    <w:rsid w:val="00F054DC"/>
    <w:rsid w:val="00F05E97"/>
    <w:rsid w:val="00F063AF"/>
    <w:rsid w:val="00F065DF"/>
    <w:rsid w:val="00F06A62"/>
    <w:rsid w:val="00F06AD8"/>
    <w:rsid w:val="00F070EC"/>
    <w:rsid w:val="00F076C1"/>
    <w:rsid w:val="00F07807"/>
    <w:rsid w:val="00F10089"/>
    <w:rsid w:val="00F102D5"/>
    <w:rsid w:val="00F10E1F"/>
    <w:rsid w:val="00F119A8"/>
    <w:rsid w:val="00F119C3"/>
    <w:rsid w:val="00F11CD9"/>
    <w:rsid w:val="00F11D55"/>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92"/>
    <w:rsid w:val="00F23DD6"/>
    <w:rsid w:val="00F242C8"/>
    <w:rsid w:val="00F244FD"/>
    <w:rsid w:val="00F24586"/>
    <w:rsid w:val="00F24636"/>
    <w:rsid w:val="00F25201"/>
    <w:rsid w:val="00F25783"/>
    <w:rsid w:val="00F25AA4"/>
    <w:rsid w:val="00F269D8"/>
    <w:rsid w:val="00F26AF8"/>
    <w:rsid w:val="00F27132"/>
    <w:rsid w:val="00F272BE"/>
    <w:rsid w:val="00F301BC"/>
    <w:rsid w:val="00F3098C"/>
    <w:rsid w:val="00F30EB3"/>
    <w:rsid w:val="00F3197C"/>
    <w:rsid w:val="00F32085"/>
    <w:rsid w:val="00F33030"/>
    <w:rsid w:val="00F33769"/>
    <w:rsid w:val="00F34947"/>
    <w:rsid w:val="00F34AA1"/>
    <w:rsid w:val="00F34C6F"/>
    <w:rsid w:val="00F34C88"/>
    <w:rsid w:val="00F35A6F"/>
    <w:rsid w:val="00F35BF2"/>
    <w:rsid w:val="00F35DFC"/>
    <w:rsid w:val="00F36559"/>
    <w:rsid w:val="00F36841"/>
    <w:rsid w:val="00F37356"/>
    <w:rsid w:val="00F410C0"/>
    <w:rsid w:val="00F42F63"/>
    <w:rsid w:val="00F42F8B"/>
    <w:rsid w:val="00F42FF3"/>
    <w:rsid w:val="00F443A7"/>
    <w:rsid w:val="00F44491"/>
    <w:rsid w:val="00F4458F"/>
    <w:rsid w:val="00F46BDA"/>
    <w:rsid w:val="00F46F4A"/>
    <w:rsid w:val="00F4740A"/>
    <w:rsid w:val="00F475A1"/>
    <w:rsid w:val="00F50048"/>
    <w:rsid w:val="00F500AA"/>
    <w:rsid w:val="00F5090C"/>
    <w:rsid w:val="00F50AFB"/>
    <w:rsid w:val="00F50C5E"/>
    <w:rsid w:val="00F50F25"/>
    <w:rsid w:val="00F518D7"/>
    <w:rsid w:val="00F51C78"/>
    <w:rsid w:val="00F5245C"/>
    <w:rsid w:val="00F53058"/>
    <w:rsid w:val="00F5462E"/>
    <w:rsid w:val="00F54832"/>
    <w:rsid w:val="00F55273"/>
    <w:rsid w:val="00F553B7"/>
    <w:rsid w:val="00F55702"/>
    <w:rsid w:val="00F5570A"/>
    <w:rsid w:val="00F56CB2"/>
    <w:rsid w:val="00F57285"/>
    <w:rsid w:val="00F572A0"/>
    <w:rsid w:val="00F5737C"/>
    <w:rsid w:val="00F57A45"/>
    <w:rsid w:val="00F57BF5"/>
    <w:rsid w:val="00F60C4F"/>
    <w:rsid w:val="00F60E7D"/>
    <w:rsid w:val="00F60EF2"/>
    <w:rsid w:val="00F6178A"/>
    <w:rsid w:val="00F61B39"/>
    <w:rsid w:val="00F63E6E"/>
    <w:rsid w:val="00F64F0E"/>
    <w:rsid w:val="00F658B6"/>
    <w:rsid w:val="00F65A76"/>
    <w:rsid w:val="00F668F0"/>
    <w:rsid w:val="00F6763F"/>
    <w:rsid w:val="00F67B82"/>
    <w:rsid w:val="00F67F66"/>
    <w:rsid w:val="00F67F74"/>
    <w:rsid w:val="00F7018C"/>
    <w:rsid w:val="00F71431"/>
    <w:rsid w:val="00F7163E"/>
    <w:rsid w:val="00F71D69"/>
    <w:rsid w:val="00F729A7"/>
    <w:rsid w:val="00F72E0D"/>
    <w:rsid w:val="00F7310E"/>
    <w:rsid w:val="00F7380C"/>
    <w:rsid w:val="00F738E6"/>
    <w:rsid w:val="00F74CB0"/>
    <w:rsid w:val="00F75DE2"/>
    <w:rsid w:val="00F7605D"/>
    <w:rsid w:val="00F761F5"/>
    <w:rsid w:val="00F761F9"/>
    <w:rsid w:val="00F76260"/>
    <w:rsid w:val="00F76885"/>
    <w:rsid w:val="00F770E9"/>
    <w:rsid w:val="00F77768"/>
    <w:rsid w:val="00F77929"/>
    <w:rsid w:val="00F80CB2"/>
    <w:rsid w:val="00F80FF6"/>
    <w:rsid w:val="00F8126F"/>
    <w:rsid w:val="00F8268E"/>
    <w:rsid w:val="00F82B59"/>
    <w:rsid w:val="00F84A7C"/>
    <w:rsid w:val="00F85206"/>
    <w:rsid w:val="00F85548"/>
    <w:rsid w:val="00F8572F"/>
    <w:rsid w:val="00F86080"/>
    <w:rsid w:val="00F8782C"/>
    <w:rsid w:val="00F9044B"/>
    <w:rsid w:val="00F91D7E"/>
    <w:rsid w:val="00F9212B"/>
    <w:rsid w:val="00F92500"/>
    <w:rsid w:val="00F92C24"/>
    <w:rsid w:val="00F93B23"/>
    <w:rsid w:val="00F94127"/>
    <w:rsid w:val="00F947FE"/>
    <w:rsid w:val="00F94A6A"/>
    <w:rsid w:val="00F97552"/>
    <w:rsid w:val="00FA03B5"/>
    <w:rsid w:val="00FA0C34"/>
    <w:rsid w:val="00FA24C6"/>
    <w:rsid w:val="00FA29A5"/>
    <w:rsid w:val="00FA2B2F"/>
    <w:rsid w:val="00FA3521"/>
    <w:rsid w:val="00FA3719"/>
    <w:rsid w:val="00FA3B96"/>
    <w:rsid w:val="00FA4C1F"/>
    <w:rsid w:val="00FA4FB4"/>
    <w:rsid w:val="00FA5CB2"/>
    <w:rsid w:val="00FA64BE"/>
    <w:rsid w:val="00FA6BB3"/>
    <w:rsid w:val="00FA6E61"/>
    <w:rsid w:val="00FA7227"/>
    <w:rsid w:val="00FB0E81"/>
    <w:rsid w:val="00FB0F66"/>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1DB2"/>
    <w:rsid w:val="00FC30A8"/>
    <w:rsid w:val="00FC322F"/>
    <w:rsid w:val="00FC32AE"/>
    <w:rsid w:val="00FC449C"/>
    <w:rsid w:val="00FC52A1"/>
    <w:rsid w:val="00FC5BA4"/>
    <w:rsid w:val="00FC62A8"/>
    <w:rsid w:val="00FC66E1"/>
    <w:rsid w:val="00FC7029"/>
    <w:rsid w:val="00FC70F7"/>
    <w:rsid w:val="00FC78F9"/>
    <w:rsid w:val="00FD0481"/>
    <w:rsid w:val="00FD0781"/>
    <w:rsid w:val="00FD0EB1"/>
    <w:rsid w:val="00FD19A9"/>
    <w:rsid w:val="00FD1C5B"/>
    <w:rsid w:val="00FD20DE"/>
    <w:rsid w:val="00FD3517"/>
    <w:rsid w:val="00FD3EB4"/>
    <w:rsid w:val="00FD5F41"/>
    <w:rsid w:val="00FD67CE"/>
    <w:rsid w:val="00FD6BB5"/>
    <w:rsid w:val="00FD7103"/>
    <w:rsid w:val="00FD7CF4"/>
    <w:rsid w:val="00FD7F82"/>
    <w:rsid w:val="00FE1120"/>
    <w:rsid w:val="00FE1180"/>
    <w:rsid w:val="00FE119C"/>
    <w:rsid w:val="00FE2929"/>
    <w:rsid w:val="00FE2B77"/>
    <w:rsid w:val="00FE3187"/>
    <w:rsid w:val="00FE40CD"/>
    <w:rsid w:val="00FE5344"/>
    <w:rsid w:val="00FE55BC"/>
    <w:rsid w:val="00FE5CE6"/>
    <w:rsid w:val="00FE6098"/>
    <w:rsid w:val="00FE628D"/>
    <w:rsid w:val="00FE6B36"/>
    <w:rsid w:val="00FE6F83"/>
    <w:rsid w:val="00FE738D"/>
    <w:rsid w:val="00FF00FB"/>
    <w:rsid w:val="00FF2728"/>
    <w:rsid w:val="00FF27B6"/>
    <w:rsid w:val="00FF2A4D"/>
    <w:rsid w:val="00FF2C96"/>
    <w:rsid w:val="00FF2D39"/>
    <w:rsid w:val="00FF2ECD"/>
    <w:rsid w:val="00FF329E"/>
    <w:rsid w:val="00FF4071"/>
    <w:rsid w:val="00FF4D37"/>
    <w:rsid w:val="00FF5690"/>
    <w:rsid w:val="00FF5E20"/>
    <w:rsid w:val="00FF68B6"/>
    <w:rsid w:val="00FF6B26"/>
    <w:rsid w:val="00FF6EFF"/>
    <w:rsid w:val="00FF6FBC"/>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paragraph" w:customStyle="1" w:styleId="Ttulo11">
    <w:name w:val="Título 11"/>
    <w:basedOn w:val="Normal"/>
    <w:uiPriority w:val="1"/>
    <w:qFormat/>
    <w:rsid w:val="002F7F7E"/>
    <w:pPr>
      <w:widowControl w:val="0"/>
      <w:autoSpaceDE w:val="0"/>
      <w:autoSpaceDN w:val="0"/>
      <w:ind w:left="362"/>
      <w:outlineLvl w:val="1"/>
    </w:pPr>
    <w:rPr>
      <w:rFonts w:eastAsia="Times New Roman"/>
      <w:b/>
      <w:bCs/>
      <w:lang w:bidi="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ortaltransparencia.gov.br/sancoes/cei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4.tce.ms.gov.br/ecjur/Login/LOGI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mailto:licitacaoselviria@gmail.co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ortaltransparencia.gov.br/sancoes/cnep"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elviria.m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sgim.com.br/selviria/legislacao.php?tipo=11"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lanalto.gov.br/ccivil_03/leis/l842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3492</TotalTime>
  <Pages>45</Pages>
  <Words>18733</Words>
  <Characters>101159</Characters>
  <Application>Microsoft Office Word</Application>
  <DocSecurity>0</DocSecurity>
  <Lines>842</Lines>
  <Paragraphs>239</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119653</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1171</cp:revision>
  <cp:lastPrinted>2025-08-05T18:35:00Z</cp:lastPrinted>
  <dcterms:created xsi:type="dcterms:W3CDTF">2024-01-31T12:08:00Z</dcterms:created>
  <dcterms:modified xsi:type="dcterms:W3CDTF">2025-08-05T18:36:00Z</dcterms:modified>
</cp:coreProperties>
</file>